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ackground w:color="F8F8F8">
    <v:background id="_x0000_s1025" o:bwmode="white" fillcolor="#f8f8f8">
      <v:fill r:id="rId5" o:title="Newsprint" type="tile"/>
    </v:background>
  </w:background>
  <w:body>
    <w:sdt>
      <w:sdtPr>
        <w:rPr>
          <w:rFonts w:asciiTheme="majorHAnsi" w:eastAsiaTheme="majorEastAsia" w:hAnsiTheme="majorHAnsi" w:cstheme="majorBidi"/>
          <w:caps/>
        </w:rPr>
        <w:id w:val="10188785"/>
        <w:docPartObj>
          <w:docPartGallery w:val="Cover Pages"/>
          <w:docPartUnique/>
        </w:docPartObj>
      </w:sdtPr>
      <w:sdtEndPr>
        <w:rPr>
          <w:rFonts w:ascii="Arial" w:eastAsiaTheme="minorHAnsi" w:hAnsi="Arial" w:cs="Arial"/>
          <w:caps w:val="0"/>
          <w:sz w:val="24"/>
          <w:szCs w:val="24"/>
        </w:rPr>
      </w:sdtEndPr>
      <w:sdtContent>
        <w:tbl>
          <w:tblPr>
            <w:tblW w:w="3696" w:type="pct"/>
            <w:jc w:val="center"/>
            <w:tblLook w:val="04A0" w:firstRow="1" w:lastRow="0" w:firstColumn="1" w:lastColumn="0" w:noHBand="0" w:noVBand="1"/>
          </w:tblPr>
          <w:tblGrid>
            <w:gridCol w:w="7079"/>
          </w:tblGrid>
          <w:tr w:rsidR="0092738E" w14:paraId="4CFABDC8" w14:textId="77777777" w:rsidTr="006C34B7">
            <w:trPr>
              <w:trHeight w:val="2880"/>
              <w:jc w:val="center"/>
            </w:trPr>
            <w:sdt>
              <w:sdtPr>
                <w:rPr>
                  <w:rFonts w:asciiTheme="majorHAnsi" w:eastAsiaTheme="majorEastAsia" w:hAnsiTheme="majorHAnsi" w:cstheme="majorBidi"/>
                  <w:caps/>
                </w:rPr>
                <w:alias w:val="Company"/>
                <w:id w:val="15524243"/>
                <w:dataBinding w:prefixMappings="xmlns:ns0='http://schemas.openxmlformats.org/officeDocument/2006/extended-properties'" w:xpath="/ns0:Properties[1]/ns0:Company[1]" w:storeItemID="{6668398D-A668-4E3E-A5EB-62B293D839F1}"/>
                <w:text/>
              </w:sdtPr>
              <w:sdtEndPr>
                <w:rPr>
                  <w:rFonts w:ascii="Arial" w:hAnsi="Arial" w:cs="Arial"/>
                  <w:b/>
                  <w:sz w:val="24"/>
                  <w:szCs w:val="24"/>
                </w:rPr>
              </w:sdtEndPr>
              <w:sdtContent>
                <w:tc>
                  <w:tcPr>
                    <w:tcW w:w="5000" w:type="pct"/>
                  </w:tcPr>
                  <w:p w14:paraId="3DD26F0B" w14:textId="77777777" w:rsidR="0092738E" w:rsidRDefault="0092738E" w:rsidP="0092738E">
                    <w:pPr>
                      <w:pStyle w:val="NoSpacing"/>
                      <w:jc w:val="center"/>
                      <w:rPr>
                        <w:rFonts w:asciiTheme="majorHAnsi" w:eastAsiaTheme="majorEastAsia" w:hAnsiTheme="majorHAnsi" w:cstheme="majorBidi"/>
                        <w:caps/>
                      </w:rPr>
                    </w:pPr>
                    <w:r w:rsidRPr="0092738E">
                      <w:rPr>
                        <w:rFonts w:ascii="Arial" w:eastAsiaTheme="majorEastAsia" w:hAnsi="Arial" w:cs="Arial"/>
                        <w:b/>
                        <w:caps/>
                        <w:sz w:val="24"/>
                        <w:szCs w:val="24"/>
                      </w:rPr>
                      <w:t>Bible</w:t>
                    </w:r>
                    <w:r>
                      <w:rPr>
                        <w:rFonts w:ascii="Arial" w:eastAsiaTheme="majorEastAsia" w:hAnsi="Arial" w:cs="Arial"/>
                        <w:b/>
                        <w:caps/>
                        <w:sz w:val="24"/>
                        <w:szCs w:val="24"/>
                      </w:rPr>
                      <w:t xml:space="preserve"> </w:t>
                    </w:r>
                    <w:r w:rsidRPr="0092738E">
                      <w:rPr>
                        <w:rFonts w:ascii="Arial" w:eastAsiaTheme="majorEastAsia" w:hAnsi="Arial" w:cs="Arial"/>
                        <w:b/>
                        <w:caps/>
                        <w:sz w:val="24"/>
                        <w:szCs w:val="24"/>
                      </w:rPr>
                      <w:t xml:space="preserve"> life </w:t>
                    </w:r>
                    <w:r>
                      <w:rPr>
                        <w:rFonts w:ascii="Arial" w:eastAsiaTheme="majorEastAsia" w:hAnsi="Arial" w:cs="Arial"/>
                        <w:b/>
                        <w:caps/>
                        <w:sz w:val="24"/>
                        <w:szCs w:val="24"/>
                      </w:rPr>
                      <w:t xml:space="preserve"> </w:t>
                    </w:r>
                    <w:r w:rsidRPr="0092738E">
                      <w:rPr>
                        <w:rFonts w:ascii="Arial" w:eastAsiaTheme="majorEastAsia" w:hAnsi="Arial" w:cs="Arial"/>
                        <w:b/>
                        <w:caps/>
                        <w:sz w:val="24"/>
                        <w:szCs w:val="24"/>
                      </w:rPr>
                      <w:t>messages</w:t>
                    </w:r>
                  </w:p>
                </w:tc>
              </w:sdtContent>
            </w:sdt>
          </w:tr>
          <w:tr w:rsidR="0092738E" w14:paraId="64CBD99E" w14:textId="77777777" w:rsidTr="006C34B7">
            <w:trPr>
              <w:trHeight w:val="1440"/>
              <w:jc w:val="center"/>
            </w:trPr>
            <w:sdt>
              <w:sdtPr>
                <w:rPr>
                  <w:rFonts w:ascii="Arial" w:eastAsiaTheme="majorEastAsia" w:hAnsi="Arial" w:cs="Arial"/>
                  <w:sz w:val="80"/>
                  <w:szCs w:val="80"/>
                </w:rPr>
                <w:alias w:val="Title"/>
                <w:id w:val="15524250"/>
                <w:dataBinding w:prefixMappings="xmlns:ns0='http://schemas.openxmlformats.org/package/2006/metadata/core-properties' xmlns:ns1='http://purl.org/dc/elements/1.1/'" w:xpath="/ns0:coreProperties[1]/ns1:title[1]" w:storeItemID="{6C3C8BC8-F283-45AE-878A-BAB7291924A1}"/>
                <w:text/>
              </w:sdtPr>
              <w:sdtContent>
                <w:tc>
                  <w:tcPr>
                    <w:tcW w:w="5000" w:type="pct"/>
                    <w:tcBorders>
                      <w:bottom w:val="single" w:sz="4" w:space="0" w:color="4F81BD" w:themeColor="accent1"/>
                    </w:tcBorders>
                    <w:vAlign w:val="center"/>
                  </w:tcPr>
                  <w:p w14:paraId="4A4F71C1" w14:textId="17EB06BF" w:rsidR="0092738E" w:rsidRDefault="006E1CD2" w:rsidP="0092738E">
                    <w:pPr>
                      <w:pStyle w:val="NoSpacing"/>
                      <w:jc w:val="center"/>
                      <w:rPr>
                        <w:rFonts w:asciiTheme="majorHAnsi" w:eastAsiaTheme="majorEastAsia" w:hAnsiTheme="majorHAnsi" w:cstheme="majorBidi"/>
                        <w:sz w:val="80"/>
                        <w:szCs w:val="80"/>
                      </w:rPr>
                    </w:pPr>
                    <w:r>
                      <w:rPr>
                        <w:rFonts w:ascii="Arial" w:eastAsiaTheme="majorEastAsia" w:hAnsi="Arial" w:cs="Arial"/>
                        <w:sz w:val="80"/>
                        <w:szCs w:val="80"/>
                      </w:rPr>
                      <w:t xml:space="preserve">Commandment </w:t>
                    </w:r>
                    <w:r w:rsidR="006C34B7">
                      <w:rPr>
                        <w:rFonts w:ascii="Arial" w:eastAsiaTheme="majorEastAsia" w:hAnsi="Arial" w:cs="Arial"/>
                        <w:sz w:val="80"/>
                        <w:szCs w:val="80"/>
                      </w:rPr>
                      <w:t xml:space="preserve"># </w:t>
                    </w:r>
                    <w:r>
                      <w:rPr>
                        <w:rFonts w:ascii="Arial" w:eastAsiaTheme="majorEastAsia" w:hAnsi="Arial" w:cs="Arial"/>
                        <w:sz w:val="80"/>
                        <w:szCs w:val="80"/>
                      </w:rPr>
                      <w:t>1 –  No  Other</w:t>
                    </w:r>
                    <w:r w:rsidR="006C34B7">
                      <w:rPr>
                        <w:rFonts w:ascii="Arial" w:eastAsiaTheme="majorEastAsia" w:hAnsi="Arial" w:cs="Arial"/>
                        <w:sz w:val="80"/>
                        <w:szCs w:val="80"/>
                      </w:rPr>
                      <w:t xml:space="preserve"> </w:t>
                    </w:r>
                    <w:r>
                      <w:rPr>
                        <w:rFonts w:ascii="Arial" w:eastAsiaTheme="majorEastAsia" w:hAnsi="Arial" w:cs="Arial"/>
                        <w:sz w:val="80"/>
                        <w:szCs w:val="80"/>
                      </w:rPr>
                      <w:t xml:space="preserve"> Gods</w:t>
                    </w:r>
                  </w:p>
                </w:tc>
              </w:sdtContent>
            </w:sdt>
          </w:tr>
          <w:tr w:rsidR="0092738E" w14:paraId="732222B8" w14:textId="77777777" w:rsidTr="006C34B7">
            <w:trPr>
              <w:trHeight w:val="720"/>
              <w:jc w:val="center"/>
            </w:trPr>
            <w:tc>
              <w:tcPr>
                <w:tcW w:w="5000" w:type="pct"/>
                <w:tcBorders>
                  <w:top w:val="single" w:sz="4" w:space="0" w:color="4F81BD" w:themeColor="accent1"/>
                </w:tcBorders>
                <w:vAlign w:val="center"/>
              </w:tcPr>
              <w:p w14:paraId="7B6880CD" w14:textId="143174A3" w:rsidR="0092738E" w:rsidRPr="006C34B7" w:rsidRDefault="006C34B7" w:rsidP="00DE6D38">
                <w:pPr>
                  <w:pStyle w:val="NoSpacing"/>
                  <w:jc w:val="center"/>
                  <w:rPr>
                    <w:rFonts w:asciiTheme="minorBidi" w:eastAsiaTheme="majorEastAsia" w:hAnsiTheme="minorBidi"/>
                    <w:sz w:val="44"/>
                    <w:szCs w:val="44"/>
                  </w:rPr>
                </w:pPr>
                <w:r w:rsidRPr="006C34B7">
                  <w:rPr>
                    <w:rFonts w:asciiTheme="minorBidi" w:eastAsiaTheme="majorEastAsia" w:hAnsiTheme="minorBidi"/>
                    <w:sz w:val="44"/>
                    <w:szCs w:val="44"/>
                  </w:rPr>
                  <w:t>Exodus 20:3</w:t>
                </w:r>
              </w:p>
            </w:tc>
          </w:tr>
          <w:tr w:rsidR="0092738E" w14:paraId="730C538E" w14:textId="77777777" w:rsidTr="006C34B7">
            <w:trPr>
              <w:trHeight w:val="360"/>
              <w:jc w:val="center"/>
            </w:trPr>
            <w:tc>
              <w:tcPr>
                <w:tcW w:w="5000" w:type="pct"/>
                <w:vAlign w:val="center"/>
              </w:tcPr>
              <w:p w14:paraId="7F9ADC8F" w14:textId="77777777" w:rsidR="0092738E" w:rsidRDefault="0092738E">
                <w:pPr>
                  <w:pStyle w:val="NoSpacing"/>
                  <w:jc w:val="center"/>
                </w:pPr>
              </w:p>
            </w:tc>
          </w:tr>
          <w:tr w:rsidR="0092738E" w14:paraId="66FD9A0F" w14:textId="77777777" w:rsidTr="006C34B7">
            <w:trPr>
              <w:trHeight w:val="360"/>
              <w:jc w:val="center"/>
            </w:trPr>
            <w:tc>
              <w:tcPr>
                <w:tcW w:w="5000" w:type="pct"/>
                <w:vAlign w:val="center"/>
              </w:tcPr>
              <w:p w14:paraId="3AEE674C" w14:textId="77777777" w:rsidR="0092738E" w:rsidRDefault="0092738E" w:rsidP="0029543F">
                <w:pPr>
                  <w:pStyle w:val="NoSpacing"/>
                  <w:rPr>
                    <w:b/>
                    <w:bCs/>
                  </w:rPr>
                </w:pPr>
              </w:p>
            </w:tc>
          </w:tr>
          <w:tr w:rsidR="0092738E" w14:paraId="30584B29" w14:textId="77777777" w:rsidTr="006C34B7">
            <w:trPr>
              <w:trHeight w:val="360"/>
              <w:jc w:val="center"/>
            </w:trPr>
            <w:tc>
              <w:tcPr>
                <w:tcW w:w="5000" w:type="pct"/>
                <w:vAlign w:val="center"/>
              </w:tcPr>
              <w:p w14:paraId="2A0C2E48" w14:textId="77777777" w:rsidR="0092738E" w:rsidRDefault="0092738E">
                <w:pPr>
                  <w:pStyle w:val="NoSpacing"/>
                  <w:jc w:val="center"/>
                  <w:rPr>
                    <w:b/>
                    <w:bCs/>
                  </w:rPr>
                </w:pPr>
              </w:p>
            </w:tc>
          </w:tr>
        </w:tbl>
        <w:p w14:paraId="464836EA" w14:textId="77777777" w:rsidR="0092738E" w:rsidRDefault="0092738E"/>
        <w:p w14:paraId="5B6F92BC" w14:textId="77777777" w:rsidR="0092738E" w:rsidRDefault="0092738E"/>
        <w:tbl>
          <w:tblPr>
            <w:tblpPr w:leftFromText="187" w:rightFromText="187" w:horzAnchor="margin" w:tblpXSpec="center" w:tblpYSpec="bottom"/>
            <w:tblW w:w="5000" w:type="pct"/>
            <w:tblLook w:val="04A0" w:firstRow="1" w:lastRow="0" w:firstColumn="1" w:lastColumn="0" w:noHBand="0" w:noVBand="1"/>
          </w:tblPr>
          <w:tblGrid>
            <w:gridCol w:w="9576"/>
          </w:tblGrid>
          <w:tr w:rsidR="0092738E" w14:paraId="2BA4CDD2" w14:textId="77777777">
            <w:tc>
              <w:tcPr>
                <w:tcW w:w="5000" w:type="pct"/>
              </w:tcPr>
              <w:p w14:paraId="625D2D6E" w14:textId="77777777" w:rsidR="0092738E" w:rsidRDefault="0092738E" w:rsidP="00087E3A">
                <w:pPr>
                  <w:pStyle w:val="NoSpacing"/>
                </w:pPr>
              </w:p>
            </w:tc>
          </w:tr>
        </w:tbl>
        <w:p w14:paraId="6C78CA9A" w14:textId="77777777" w:rsidR="0092738E" w:rsidRDefault="0092738E"/>
        <w:p w14:paraId="71016390" w14:textId="77777777" w:rsidR="00BB34C8" w:rsidRDefault="00BB34C8" w:rsidP="00BB34C8">
          <w:pPr>
            <w:spacing w:line="360" w:lineRule="auto"/>
            <w:jc w:val="both"/>
          </w:pPr>
        </w:p>
        <w:p w14:paraId="5D55819F" w14:textId="77777777" w:rsidR="00BB34C8" w:rsidRDefault="00BB34C8" w:rsidP="00BB34C8">
          <w:pPr>
            <w:spacing w:line="360" w:lineRule="auto"/>
            <w:jc w:val="both"/>
          </w:pPr>
        </w:p>
        <w:p w14:paraId="345AA9C6" w14:textId="77777777" w:rsidR="00BB34C8" w:rsidRDefault="00BB34C8" w:rsidP="00BB34C8">
          <w:pPr>
            <w:spacing w:line="360" w:lineRule="auto"/>
            <w:jc w:val="both"/>
          </w:pPr>
        </w:p>
        <w:p w14:paraId="12A1CD95" w14:textId="77777777" w:rsidR="00101995" w:rsidRDefault="00101995" w:rsidP="00BB34C8">
          <w:pPr>
            <w:spacing w:line="360" w:lineRule="auto"/>
            <w:jc w:val="both"/>
          </w:pPr>
        </w:p>
        <w:p w14:paraId="152FD1D2" w14:textId="77777777" w:rsidR="00BB34C8" w:rsidRDefault="00000000" w:rsidP="00BB34C8">
          <w:pPr>
            <w:spacing w:line="360" w:lineRule="auto"/>
            <w:jc w:val="both"/>
            <w:rPr>
              <w:rFonts w:ascii="Arial" w:hAnsi="Arial" w:cs="Arial"/>
              <w:sz w:val="24"/>
              <w:szCs w:val="24"/>
            </w:rPr>
          </w:pPr>
        </w:p>
      </w:sdtContent>
    </w:sdt>
    <w:p w14:paraId="6691244D" w14:textId="77777777" w:rsidR="004C6AB4" w:rsidRDefault="004C6AB4" w:rsidP="004C6AB4">
      <w:pPr>
        <w:pStyle w:val="ListParagraph"/>
        <w:spacing w:line="360" w:lineRule="auto"/>
        <w:ind w:left="1080"/>
        <w:rPr>
          <w:rFonts w:ascii="Arial" w:hAnsi="Arial" w:cs="Arial"/>
          <w:b/>
          <w:bCs/>
          <w:sz w:val="32"/>
          <w:szCs w:val="32"/>
        </w:rPr>
      </w:pPr>
    </w:p>
    <w:p w14:paraId="692A94F5" w14:textId="77777777" w:rsidR="004C6AB4" w:rsidRDefault="004C6AB4" w:rsidP="004C6AB4"/>
    <w:p w14:paraId="36E51FB0" w14:textId="317015CF" w:rsidR="001C527E" w:rsidRDefault="004C6AB4" w:rsidP="006E1CD2">
      <w:pPr>
        <w:spacing w:line="360" w:lineRule="auto"/>
        <w:jc w:val="both"/>
        <w:rPr>
          <w:rFonts w:ascii="Arial" w:hAnsi="Arial" w:cs="Arial"/>
          <w:b/>
          <w:bCs/>
          <w:sz w:val="36"/>
          <w:szCs w:val="36"/>
        </w:rPr>
      </w:pPr>
      <w:r w:rsidRPr="00AB36AF">
        <w:rPr>
          <w:rFonts w:ascii="Arial" w:hAnsi="Arial" w:cs="Arial"/>
          <w:b/>
          <w:bCs/>
          <w:sz w:val="36"/>
          <w:szCs w:val="36"/>
          <w:vertAlign w:val="subscript"/>
        </w:rPr>
        <w:lastRenderedPageBreak/>
        <w:t>1</w:t>
      </w:r>
      <w:r w:rsidRPr="00AB36AF">
        <w:rPr>
          <w:rFonts w:ascii="Arial" w:hAnsi="Arial" w:cs="Arial"/>
          <w:b/>
          <w:bCs/>
          <w:sz w:val="36"/>
          <w:szCs w:val="36"/>
        </w:rPr>
        <w:t xml:space="preserve"> </w:t>
      </w:r>
      <w:r w:rsidR="00942AA1">
        <w:rPr>
          <w:rFonts w:ascii="Arial" w:hAnsi="Arial" w:cs="Arial"/>
          <w:b/>
          <w:bCs/>
          <w:sz w:val="36"/>
          <w:szCs w:val="36"/>
        </w:rPr>
        <w:t xml:space="preserve">The </w:t>
      </w:r>
      <w:r w:rsidR="006E1CD2">
        <w:rPr>
          <w:rFonts w:ascii="Arial" w:hAnsi="Arial" w:cs="Arial"/>
          <w:b/>
          <w:bCs/>
          <w:sz w:val="36"/>
          <w:szCs w:val="36"/>
        </w:rPr>
        <w:t>Ten Commandments</w:t>
      </w:r>
      <w:r w:rsidR="008B647C">
        <w:rPr>
          <w:rFonts w:ascii="Arial" w:hAnsi="Arial" w:cs="Arial"/>
          <w:b/>
          <w:bCs/>
          <w:sz w:val="36"/>
          <w:szCs w:val="36"/>
        </w:rPr>
        <w:t xml:space="preserve"> were the foundation values God provided for His chosen people. Keeping them provided the moral separation between Israel and the rest of the world’s cultures. The rest of the Law of Moses </w:t>
      </w:r>
      <w:proofErr w:type="gramStart"/>
      <w:r w:rsidR="008B647C">
        <w:rPr>
          <w:rFonts w:ascii="Arial" w:hAnsi="Arial" w:cs="Arial"/>
          <w:b/>
          <w:bCs/>
          <w:sz w:val="36"/>
          <w:szCs w:val="36"/>
        </w:rPr>
        <w:t>was built</w:t>
      </w:r>
      <w:proofErr w:type="gramEnd"/>
      <w:r w:rsidR="008B647C">
        <w:rPr>
          <w:rFonts w:ascii="Arial" w:hAnsi="Arial" w:cs="Arial"/>
          <w:b/>
          <w:bCs/>
          <w:sz w:val="36"/>
          <w:szCs w:val="36"/>
        </w:rPr>
        <w:t xml:space="preserve"> on these commands. The Old Covenant (the Old Testament) made God’s people morally superior to everyone else.</w:t>
      </w:r>
    </w:p>
    <w:p w14:paraId="3F72E970" w14:textId="1FF102EC" w:rsidR="008B647C" w:rsidRDefault="008B647C" w:rsidP="006E1CD2">
      <w:pPr>
        <w:spacing w:line="360" w:lineRule="auto"/>
        <w:jc w:val="both"/>
        <w:rPr>
          <w:rFonts w:ascii="Arial" w:hAnsi="Arial" w:cs="Arial"/>
          <w:b/>
          <w:bCs/>
          <w:sz w:val="36"/>
          <w:szCs w:val="36"/>
        </w:rPr>
      </w:pPr>
      <w:r>
        <w:rPr>
          <w:rFonts w:ascii="Arial" w:hAnsi="Arial" w:cs="Arial"/>
          <w:b/>
          <w:bCs/>
          <w:sz w:val="36"/>
          <w:szCs w:val="36"/>
        </w:rPr>
        <w:t>When Jesus died on the cross, the Old Covenant</w:t>
      </w:r>
      <w:r w:rsidR="007D3EAC">
        <w:rPr>
          <w:rFonts w:ascii="Arial" w:hAnsi="Arial" w:cs="Arial"/>
          <w:b/>
          <w:bCs/>
          <w:sz w:val="36"/>
          <w:szCs w:val="36"/>
        </w:rPr>
        <w:t xml:space="preserve">, the system of obedience to a set of regulations to have a relationship with God, </w:t>
      </w:r>
      <w:proofErr w:type="gramStart"/>
      <w:r w:rsidR="007D3EAC">
        <w:rPr>
          <w:rFonts w:ascii="Arial" w:hAnsi="Arial" w:cs="Arial"/>
          <w:b/>
          <w:bCs/>
          <w:sz w:val="36"/>
          <w:szCs w:val="36"/>
        </w:rPr>
        <w:t>was made</w:t>
      </w:r>
      <w:proofErr w:type="gramEnd"/>
      <w:r w:rsidR="007D3EAC">
        <w:rPr>
          <w:rFonts w:ascii="Arial" w:hAnsi="Arial" w:cs="Arial"/>
          <w:b/>
          <w:bCs/>
          <w:sz w:val="36"/>
          <w:szCs w:val="36"/>
        </w:rPr>
        <w:t xml:space="preserve"> obsolete.</w:t>
      </w:r>
      <w:r w:rsidR="00C52E4D">
        <w:rPr>
          <w:rFonts w:ascii="Arial" w:hAnsi="Arial" w:cs="Arial"/>
          <w:b/>
          <w:bCs/>
          <w:sz w:val="36"/>
          <w:szCs w:val="36"/>
        </w:rPr>
        <w:t xml:space="preserve"> </w:t>
      </w:r>
      <w:r w:rsidR="00DD0710">
        <w:rPr>
          <w:rStyle w:val="FootnoteReference"/>
          <w:rFonts w:ascii="Arial" w:hAnsi="Arial" w:cs="Arial"/>
          <w:b/>
          <w:bCs/>
          <w:sz w:val="36"/>
          <w:szCs w:val="36"/>
        </w:rPr>
        <w:footnoteReference w:id="1"/>
      </w:r>
      <w:r w:rsidR="007D3EAC">
        <w:rPr>
          <w:rFonts w:ascii="Arial" w:hAnsi="Arial" w:cs="Arial"/>
          <w:b/>
          <w:bCs/>
          <w:sz w:val="36"/>
          <w:szCs w:val="36"/>
        </w:rPr>
        <w:t>Lord Jesus fulfilled it!</w:t>
      </w:r>
    </w:p>
    <w:p w14:paraId="0F4C3387" w14:textId="7C1B0588" w:rsidR="007D3EAC" w:rsidRDefault="007D3EAC" w:rsidP="006E1CD2">
      <w:pPr>
        <w:spacing w:line="360" w:lineRule="auto"/>
        <w:jc w:val="both"/>
        <w:rPr>
          <w:rFonts w:ascii="Arial" w:hAnsi="Arial" w:cs="Arial"/>
          <w:b/>
          <w:bCs/>
          <w:sz w:val="36"/>
          <w:szCs w:val="36"/>
        </w:rPr>
      </w:pPr>
      <w:r>
        <w:rPr>
          <w:rFonts w:ascii="Arial" w:hAnsi="Arial" w:cs="Arial"/>
          <w:b/>
          <w:bCs/>
          <w:sz w:val="36"/>
          <w:szCs w:val="36"/>
        </w:rPr>
        <w:t xml:space="preserve">At the cross your relationship to your Creator became personal. His death made it possible for you to </w:t>
      </w:r>
      <w:proofErr w:type="gramStart"/>
      <w:r>
        <w:rPr>
          <w:rFonts w:ascii="Arial" w:hAnsi="Arial" w:cs="Arial"/>
          <w:b/>
          <w:bCs/>
          <w:sz w:val="36"/>
          <w:szCs w:val="36"/>
        </w:rPr>
        <w:t>be completely forgiven</w:t>
      </w:r>
      <w:proofErr w:type="gramEnd"/>
      <w:r>
        <w:rPr>
          <w:rFonts w:ascii="Arial" w:hAnsi="Arial" w:cs="Arial"/>
          <w:b/>
          <w:bCs/>
          <w:sz w:val="36"/>
          <w:szCs w:val="36"/>
        </w:rPr>
        <w:t xml:space="preserve"> for everything you have done wrong. The spiritual door, the way to God, is now open for anyone to chose Jesus as Lord. As a result, you can have an abundant life with Him in this life and an eternal home with Him in heaven.</w:t>
      </w:r>
      <w:r w:rsidR="00107287">
        <w:rPr>
          <w:rFonts w:ascii="Arial" w:hAnsi="Arial" w:cs="Arial"/>
          <w:b/>
          <w:bCs/>
          <w:sz w:val="36"/>
          <w:szCs w:val="36"/>
        </w:rPr>
        <w:t xml:space="preserve"> A personal </w:t>
      </w:r>
      <w:r w:rsidR="00107287">
        <w:rPr>
          <w:rFonts w:ascii="Arial" w:hAnsi="Arial" w:cs="Arial"/>
          <w:b/>
          <w:bCs/>
          <w:sz w:val="36"/>
          <w:szCs w:val="36"/>
        </w:rPr>
        <w:lastRenderedPageBreak/>
        <w:t xml:space="preserve">relationship with God replaced the blind obedience to a bunch of rules, </w:t>
      </w:r>
      <w:proofErr w:type="gramStart"/>
      <w:r w:rsidR="00107287">
        <w:rPr>
          <w:rFonts w:ascii="Arial" w:hAnsi="Arial" w:cs="Arial"/>
          <w:b/>
          <w:bCs/>
          <w:sz w:val="36"/>
          <w:szCs w:val="36"/>
        </w:rPr>
        <w:t>ceremonies</w:t>
      </w:r>
      <w:proofErr w:type="gramEnd"/>
      <w:r w:rsidR="00107287">
        <w:rPr>
          <w:rFonts w:ascii="Arial" w:hAnsi="Arial" w:cs="Arial"/>
          <w:b/>
          <w:bCs/>
          <w:sz w:val="36"/>
          <w:szCs w:val="36"/>
        </w:rPr>
        <w:t xml:space="preserve"> and regulations. He can now live in you providing power and direction for your life. This is the New Covenant (the New Testament)!</w:t>
      </w:r>
    </w:p>
    <w:p w14:paraId="099DDBE8" w14:textId="3C874B3B" w:rsidR="00107287" w:rsidRDefault="00107287" w:rsidP="006E1CD2">
      <w:pPr>
        <w:spacing w:line="360" w:lineRule="auto"/>
        <w:jc w:val="both"/>
        <w:rPr>
          <w:rFonts w:ascii="Arial" w:hAnsi="Arial" w:cs="Arial"/>
          <w:b/>
          <w:bCs/>
          <w:sz w:val="36"/>
          <w:szCs w:val="36"/>
        </w:rPr>
      </w:pPr>
      <w:r>
        <w:rPr>
          <w:rFonts w:ascii="Arial" w:hAnsi="Arial" w:cs="Arial"/>
          <w:b/>
          <w:bCs/>
          <w:sz w:val="36"/>
          <w:szCs w:val="36"/>
        </w:rPr>
        <w:t>Now, as a saved person, you want to please the loving Lord Who paid that wonderful price for you. These Ten Commandments, then, become foundation values for you to implement in your Christian life. They, now, become a way to draw closer to the Lord and His way for your life.</w:t>
      </w:r>
    </w:p>
    <w:p w14:paraId="0550BC34" w14:textId="71642EBF" w:rsidR="00107287" w:rsidRDefault="00107287" w:rsidP="006E1CD2">
      <w:pPr>
        <w:spacing w:line="360" w:lineRule="auto"/>
        <w:jc w:val="both"/>
        <w:rPr>
          <w:rFonts w:ascii="Arial" w:hAnsi="Arial" w:cs="Arial"/>
          <w:b/>
          <w:bCs/>
          <w:sz w:val="36"/>
          <w:szCs w:val="36"/>
        </w:rPr>
      </w:pPr>
      <w:r>
        <w:rPr>
          <w:rFonts w:ascii="Arial" w:hAnsi="Arial" w:cs="Arial"/>
          <w:b/>
          <w:bCs/>
          <w:sz w:val="36"/>
          <w:szCs w:val="36"/>
        </w:rPr>
        <w:t xml:space="preserve">So, </w:t>
      </w:r>
      <w:proofErr w:type="gramStart"/>
      <w:r>
        <w:rPr>
          <w:rFonts w:ascii="Arial" w:hAnsi="Arial" w:cs="Arial"/>
          <w:b/>
          <w:bCs/>
          <w:sz w:val="36"/>
          <w:szCs w:val="36"/>
        </w:rPr>
        <w:t>let’s</w:t>
      </w:r>
      <w:proofErr w:type="gramEnd"/>
      <w:r>
        <w:rPr>
          <w:rFonts w:ascii="Arial" w:hAnsi="Arial" w:cs="Arial"/>
          <w:b/>
          <w:bCs/>
          <w:sz w:val="36"/>
          <w:szCs w:val="36"/>
        </w:rPr>
        <w:t xml:space="preserve"> look at these commandments, one by one, to see</w:t>
      </w:r>
      <w:r w:rsidR="00C97EC2">
        <w:rPr>
          <w:rFonts w:ascii="Arial" w:hAnsi="Arial" w:cs="Arial"/>
          <w:b/>
          <w:bCs/>
          <w:sz w:val="36"/>
          <w:szCs w:val="36"/>
        </w:rPr>
        <w:t xml:space="preserve"> what they can imply for your life. </w:t>
      </w:r>
      <w:r w:rsidR="00C97EC2" w:rsidRPr="00C97EC2">
        <w:rPr>
          <w:rFonts w:ascii="Arial" w:hAnsi="Arial" w:cs="Arial"/>
          <w:b/>
          <w:bCs/>
          <w:sz w:val="36"/>
          <w:szCs w:val="36"/>
          <w:vertAlign w:val="subscript"/>
        </w:rPr>
        <w:t>2</w:t>
      </w:r>
    </w:p>
    <w:p w14:paraId="55362C5E" w14:textId="62C5422A" w:rsidR="00C97EC2" w:rsidRDefault="00C97EC2" w:rsidP="00C97EC2">
      <w:pPr>
        <w:spacing w:line="360" w:lineRule="auto"/>
        <w:jc w:val="both"/>
        <w:rPr>
          <w:rFonts w:ascii="Arial" w:hAnsi="Arial" w:cs="Arial"/>
          <w:b/>
          <w:bCs/>
          <w:sz w:val="36"/>
          <w:szCs w:val="36"/>
        </w:rPr>
      </w:pPr>
      <w:r>
        <w:rPr>
          <w:rFonts w:ascii="Arial" w:hAnsi="Arial" w:cs="Arial"/>
          <w:b/>
          <w:bCs/>
          <w:sz w:val="36"/>
          <w:szCs w:val="36"/>
        </w:rPr>
        <w:t xml:space="preserve">Exodus, chapter 20, verse </w:t>
      </w:r>
      <w:proofErr w:type="gramStart"/>
      <w:r>
        <w:rPr>
          <w:rFonts w:ascii="Arial" w:hAnsi="Arial" w:cs="Arial"/>
          <w:b/>
          <w:bCs/>
          <w:sz w:val="36"/>
          <w:szCs w:val="36"/>
        </w:rPr>
        <w:t>3</w:t>
      </w:r>
      <w:proofErr w:type="gramEnd"/>
      <w:r>
        <w:rPr>
          <w:rFonts w:ascii="Arial" w:hAnsi="Arial" w:cs="Arial"/>
          <w:b/>
          <w:bCs/>
          <w:sz w:val="36"/>
          <w:szCs w:val="36"/>
        </w:rPr>
        <w:t xml:space="preserve">, has Command #1, </w:t>
      </w:r>
      <w:r w:rsidRPr="00C97EC2">
        <w:rPr>
          <w:rFonts w:ascii="Arial" w:hAnsi="Arial" w:cs="Arial"/>
          <w:b/>
          <w:bCs/>
          <w:color w:val="632423" w:themeColor="accent2" w:themeShade="80"/>
          <w:sz w:val="36"/>
          <w:szCs w:val="36"/>
        </w:rPr>
        <w:t>You shall have no other gods before me</w:t>
      </w:r>
      <w:r w:rsidRPr="00C97EC2">
        <w:rPr>
          <w:rFonts w:ascii="Arial" w:hAnsi="Arial" w:cs="Arial"/>
          <w:b/>
          <w:bCs/>
          <w:sz w:val="36"/>
          <w:szCs w:val="36"/>
        </w:rPr>
        <w:t>.</w:t>
      </w:r>
      <w:r w:rsidR="007E0F77">
        <w:rPr>
          <w:rFonts w:ascii="Arial" w:hAnsi="Arial" w:cs="Arial"/>
          <w:b/>
          <w:bCs/>
          <w:sz w:val="36"/>
          <w:szCs w:val="36"/>
        </w:rPr>
        <w:t xml:space="preserve"> </w:t>
      </w:r>
      <w:r w:rsidR="007E0F77" w:rsidRPr="007E0F77">
        <w:rPr>
          <w:rFonts w:ascii="Arial" w:hAnsi="Arial" w:cs="Arial"/>
          <w:b/>
          <w:bCs/>
          <w:sz w:val="36"/>
          <w:szCs w:val="36"/>
          <w:vertAlign w:val="subscript"/>
        </w:rPr>
        <w:t>3</w:t>
      </w:r>
    </w:p>
    <w:p w14:paraId="3728FC38" w14:textId="4E107DF4" w:rsidR="007E0F77" w:rsidRDefault="007E0F77" w:rsidP="00C97EC2">
      <w:pPr>
        <w:spacing w:line="360" w:lineRule="auto"/>
        <w:jc w:val="both"/>
        <w:rPr>
          <w:rFonts w:ascii="Arial" w:hAnsi="Arial" w:cs="Arial"/>
          <w:b/>
          <w:bCs/>
          <w:sz w:val="36"/>
          <w:szCs w:val="36"/>
        </w:rPr>
      </w:pPr>
      <w:r>
        <w:rPr>
          <w:rFonts w:ascii="Arial" w:hAnsi="Arial" w:cs="Arial"/>
          <w:b/>
          <w:bCs/>
          <w:sz w:val="36"/>
          <w:szCs w:val="36"/>
        </w:rPr>
        <w:t xml:space="preserve">So, </w:t>
      </w:r>
      <w:proofErr w:type="gramStart"/>
      <w:r>
        <w:rPr>
          <w:rFonts w:ascii="Arial" w:hAnsi="Arial" w:cs="Arial"/>
          <w:b/>
          <w:bCs/>
          <w:sz w:val="36"/>
          <w:szCs w:val="36"/>
        </w:rPr>
        <w:t>what’s</w:t>
      </w:r>
      <w:proofErr w:type="gramEnd"/>
      <w:r>
        <w:rPr>
          <w:rFonts w:ascii="Arial" w:hAnsi="Arial" w:cs="Arial"/>
          <w:b/>
          <w:bCs/>
          <w:sz w:val="36"/>
          <w:szCs w:val="36"/>
        </w:rPr>
        <w:t xml:space="preserve"> your God?</w:t>
      </w:r>
    </w:p>
    <w:p w14:paraId="09F05F8B" w14:textId="79AB78CF" w:rsidR="007E0F77" w:rsidRDefault="007E0F77" w:rsidP="007E0F77">
      <w:pPr>
        <w:spacing w:line="360" w:lineRule="auto"/>
        <w:jc w:val="both"/>
        <w:rPr>
          <w:rFonts w:ascii="Arial" w:hAnsi="Arial" w:cs="Arial"/>
          <w:b/>
          <w:bCs/>
          <w:sz w:val="36"/>
          <w:szCs w:val="36"/>
        </w:rPr>
      </w:pPr>
      <w:proofErr w:type="gramStart"/>
      <w:r>
        <w:rPr>
          <w:rFonts w:ascii="Arial" w:hAnsi="Arial" w:cs="Arial"/>
          <w:b/>
          <w:bCs/>
          <w:sz w:val="36"/>
          <w:szCs w:val="36"/>
        </w:rPr>
        <w:t>Maybe it’s</w:t>
      </w:r>
      <w:proofErr w:type="gramEnd"/>
      <w:r>
        <w:rPr>
          <w:rFonts w:ascii="Arial" w:hAnsi="Arial" w:cs="Arial"/>
          <w:b/>
          <w:bCs/>
          <w:sz w:val="36"/>
          <w:szCs w:val="36"/>
        </w:rPr>
        <w:t xml:space="preserve"> nature! </w:t>
      </w:r>
      <w:r w:rsidRPr="007E0F77">
        <w:rPr>
          <w:rFonts w:ascii="Arial" w:hAnsi="Arial" w:cs="Arial"/>
          <w:b/>
          <w:bCs/>
          <w:sz w:val="36"/>
          <w:szCs w:val="36"/>
          <w:vertAlign w:val="subscript"/>
        </w:rPr>
        <w:t>4</w:t>
      </w:r>
      <w:r>
        <w:rPr>
          <w:rFonts w:ascii="Arial" w:hAnsi="Arial" w:cs="Arial"/>
          <w:b/>
          <w:bCs/>
          <w:sz w:val="36"/>
          <w:szCs w:val="36"/>
        </w:rPr>
        <w:t xml:space="preserve"> </w:t>
      </w:r>
    </w:p>
    <w:p w14:paraId="42A7F255" w14:textId="686CF697" w:rsidR="007E0F77" w:rsidRDefault="007E0F77" w:rsidP="007E0F77">
      <w:pPr>
        <w:spacing w:line="360" w:lineRule="auto"/>
        <w:jc w:val="center"/>
        <w:rPr>
          <w:rFonts w:ascii="Arial" w:hAnsi="Arial" w:cs="Arial"/>
          <w:b/>
          <w:bCs/>
          <w:sz w:val="36"/>
          <w:szCs w:val="36"/>
        </w:rPr>
      </w:pPr>
      <w:r w:rsidRPr="007E0F77">
        <w:rPr>
          <w:rFonts w:ascii="Arial" w:hAnsi="Arial" w:cs="Arial"/>
          <w:b/>
          <w:bCs/>
          <w:noProof/>
          <w:sz w:val="36"/>
          <w:szCs w:val="36"/>
        </w:rPr>
        <w:lastRenderedPageBreak/>
        <w:drawing>
          <wp:inline distT="0" distB="0" distL="0" distR="0" wp14:anchorId="1DF8BFCE" wp14:editId="1211EEA3">
            <wp:extent cx="3781001" cy="2835751"/>
            <wp:effectExtent l="0" t="0" r="0" b="0"/>
            <wp:docPr id="18435" name="Content Placeholder 3" descr="Sunset.jpg">
              <a:extLst xmlns:a="http://schemas.openxmlformats.org/drawingml/2006/main">
                <a:ext uri="{FF2B5EF4-FFF2-40B4-BE49-F238E27FC236}">
                  <a16:creationId xmlns:a16="http://schemas.microsoft.com/office/drawing/2014/main" id="{ABEB6533-6028-8724-2581-0049E0421225}"/>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8435" name="Content Placeholder 3" descr="Sunset.jpg">
                      <a:extLst>
                        <a:ext uri="{FF2B5EF4-FFF2-40B4-BE49-F238E27FC236}">
                          <a16:creationId xmlns:a16="http://schemas.microsoft.com/office/drawing/2014/main" id="{ABEB6533-6028-8724-2581-0049E0421225}"/>
                        </a:ext>
                      </a:extLst>
                    </pic:cNvPr>
                    <pic:cNvPicPr>
                      <a:picLocks noGrp="1"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800792" cy="2850594"/>
                    </a:xfrm>
                    <a:prstGeom prst="rect">
                      <a:avLst/>
                    </a:prstGeom>
                    <a:noFill/>
                    <a:ln>
                      <a:noFill/>
                    </a:ln>
                  </pic:spPr>
                </pic:pic>
              </a:graphicData>
            </a:graphic>
          </wp:inline>
        </w:drawing>
      </w:r>
      <w:r>
        <w:rPr>
          <w:rFonts w:ascii="Arial" w:hAnsi="Arial" w:cs="Arial"/>
          <w:b/>
          <w:bCs/>
          <w:sz w:val="36"/>
          <w:szCs w:val="36"/>
        </w:rPr>
        <w:t xml:space="preserve"> </w:t>
      </w:r>
      <w:r w:rsidRPr="007E0F77">
        <w:rPr>
          <w:rFonts w:ascii="Arial" w:hAnsi="Arial" w:cs="Arial"/>
          <w:b/>
          <w:bCs/>
          <w:sz w:val="36"/>
          <w:szCs w:val="36"/>
          <w:vertAlign w:val="subscript"/>
        </w:rPr>
        <w:t>5</w:t>
      </w:r>
    </w:p>
    <w:p w14:paraId="533E9FD7" w14:textId="35CD6544" w:rsidR="007E0F77" w:rsidRDefault="007E0F77" w:rsidP="007E0F77">
      <w:pPr>
        <w:spacing w:line="360" w:lineRule="auto"/>
        <w:jc w:val="center"/>
        <w:rPr>
          <w:rFonts w:ascii="Arial" w:hAnsi="Arial" w:cs="Arial"/>
          <w:b/>
          <w:bCs/>
          <w:sz w:val="36"/>
          <w:szCs w:val="36"/>
        </w:rPr>
      </w:pPr>
      <w:r>
        <w:rPr>
          <w:noProof/>
        </w:rPr>
        <w:drawing>
          <wp:inline distT="0" distB="0" distL="0" distR="0" wp14:anchorId="5E18D63A" wp14:editId="53DDA808">
            <wp:extent cx="3775074" cy="2831306"/>
            <wp:effectExtent l="0" t="0" r="0" b="0"/>
            <wp:docPr id="1620689357"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0689357" name=""/>
                    <pic:cNvPicPr/>
                  </pic:nvPicPr>
                  <pic:blipFill>
                    <a:blip r:embed="rId11">
                      <a:extLst>
                        <a:ext uri="{96DAC541-7B7A-43D3-8B79-37D633B846F1}">
                          <asvg:svgBlip xmlns:asvg="http://schemas.microsoft.com/office/drawing/2016/SVG/main" r:embed="rId12"/>
                        </a:ext>
                      </a:extLst>
                    </a:blip>
                    <a:stretch>
                      <a:fillRect/>
                    </a:stretch>
                  </pic:blipFill>
                  <pic:spPr>
                    <a:xfrm>
                      <a:off x="0" y="0"/>
                      <a:ext cx="3794449" cy="2845837"/>
                    </a:xfrm>
                    <a:prstGeom prst="rect">
                      <a:avLst/>
                    </a:prstGeom>
                  </pic:spPr>
                </pic:pic>
              </a:graphicData>
            </a:graphic>
          </wp:inline>
        </w:drawing>
      </w:r>
      <w:r>
        <w:rPr>
          <w:rFonts w:ascii="Arial" w:hAnsi="Arial" w:cs="Arial"/>
          <w:b/>
          <w:bCs/>
          <w:sz w:val="36"/>
          <w:szCs w:val="36"/>
        </w:rPr>
        <w:t xml:space="preserve"> </w:t>
      </w:r>
      <w:r w:rsidRPr="007E0F77">
        <w:rPr>
          <w:rFonts w:ascii="Arial" w:hAnsi="Arial" w:cs="Arial"/>
          <w:b/>
          <w:bCs/>
          <w:sz w:val="36"/>
          <w:szCs w:val="36"/>
          <w:vertAlign w:val="subscript"/>
        </w:rPr>
        <w:t>6</w:t>
      </w:r>
    </w:p>
    <w:p w14:paraId="34106C63" w14:textId="19B7E1D8" w:rsidR="007E0F77" w:rsidRDefault="007E0F77" w:rsidP="007E0F77">
      <w:pPr>
        <w:spacing w:line="360" w:lineRule="auto"/>
        <w:jc w:val="center"/>
        <w:rPr>
          <w:rFonts w:ascii="Arial" w:hAnsi="Arial" w:cs="Arial"/>
          <w:b/>
          <w:bCs/>
          <w:sz w:val="36"/>
          <w:szCs w:val="36"/>
        </w:rPr>
      </w:pPr>
      <w:r w:rsidRPr="007E0F77">
        <w:rPr>
          <w:rFonts w:ascii="Arial" w:hAnsi="Arial" w:cs="Arial"/>
          <w:b/>
          <w:bCs/>
          <w:noProof/>
          <w:sz w:val="36"/>
          <w:szCs w:val="36"/>
        </w:rPr>
        <w:lastRenderedPageBreak/>
        <w:drawing>
          <wp:inline distT="0" distB="0" distL="0" distR="0" wp14:anchorId="2A7744D9" wp14:editId="4050D42A">
            <wp:extent cx="4029075" cy="3021806"/>
            <wp:effectExtent l="0" t="0" r="0" b="0"/>
            <wp:docPr id="22531" name="Content Placeholder 3" descr="Winter.jpg">
              <a:extLst xmlns:a="http://schemas.openxmlformats.org/drawingml/2006/main">
                <a:ext uri="{FF2B5EF4-FFF2-40B4-BE49-F238E27FC236}">
                  <a16:creationId xmlns:a16="http://schemas.microsoft.com/office/drawing/2014/main" id="{0373A23D-1802-0C91-E0D8-D03BE1C69F3B}"/>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22531" name="Content Placeholder 3" descr="Winter.jpg">
                      <a:extLst>
                        <a:ext uri="{FF2B5EF4-FFF2-40B4-BE49-F238E27FC236}">
                          <a16:creationId xmlns:a16="http://schemas.microsoft.com/office/drawing/2014/main" id="{0373A23D-1802-0C91-E0D8-D03BE1C69F3B}"/>
                        </a:ext>
                      </a:extLst>
                    </pic:cNvPr>
                    <pic:cNvPicPr>
                      <a:picLocks noGrp="1"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054855" cy="3041141"/>
                    </a:xfrm>
                    <a:prstGeom prst="rect">
                      <a:avLst/>
                    </a:prstGeom>
                    <a:noFill/>
                    <a:ln>
                      <a:noFill/>
                    </a:ln>
                  </pic:spPr>
                </pic:pic>
              </a:graphicData>
            </a:graphic>
          </wp:inline>
        </w:drawing>
      </w:r>
      <w:r>
        <w:rPr>
          <w:rFonts w:ascii="Arial" w:hAnsi="Arial" w:cs="Arial"/>
          <w:b/>
          <w:bCs/>
          <w:sz w:val="36"/>
          <w:szCs w:val="36"/>
        </w:rPr>
        <w:t xml:space="preserve"> </w:t>
      </w:r>
      <w:r w:rsidRPr="007E0F77">
        <w:rPr>
          <w:rFonts w:ascii="Arial" w:hAnsi="Arial" w:cs="Arial"/>
          <w:b/>
          <w:bCs/>
          <w:sz w:val="36"/>
          <w:szCs w:val="36"/>
          <w:vertAlign w:val="subscript"/>
        </w:rPr>
        <w:t>7</w:t>
      </w:r>
    </w:p>
    <w:p w14:paraId="7F89C971" w14:textId="1BAF8BA1" w:rsidR="007E0F77" w:rsidRDefault="007E0F77" w:rsidP="007E0F77">
      <w:pPr>
        <w:spacing w:line="360" w:lineRule="auto"/>
        <w:jc w:val="both"/>
        <w:rPr>
          <w:rFonts w:ascii="Arial" w:hAnsi="Arial" w:cs="Arial"/>
          <w:b/>
          <w:bCs/>
          <w:sz w:val="36"/>
          <w:szCs w:val="36"/>
        </w:rPr>
      </w:pPr>
      <w:proofErr w:type="gramStart"/>
      <w:r>
        <w:rPr>
          <w:rFonts w:ascii="Arial" w:hAnsi="Arial" w:cs="Arial"/>
          <w:b/>
          <w:bCs/>
          <w:sz w:val="36"/>
          <w:szCs w:val="36"/>
        </w:rPr>
        <w:t>Maybe it’s</w:t>
      </w:r>
      <w:proofErr w:type="gramEnd"/>
      <w:r>
        <w:rPr>
          <w:rFonts w:ascii="Arial" w:hAnsi="Arial" w:cs="Arial"/>
          <w:b/>
          <w:bCs/>
          <w:sz w:val="36"/>
          <w:szCs w:val="36"/>
        </w:rPr>
        <w:t xml:space="preserve"> family! </w:t>
      </w:r>
      <w:r w:rsidRPr="007E0F77">
        <w:rPr>
          <w:rFonts w:ascii="Arial" w:hAnsi="Arial" w:cs="Arial"/>
          <w:b/>
          <w:bCs/>
          <w:sz w:val="36"/>
          <w:szCs w:val="36"/>
          <w:vertAlign w:val="subscript"/>
        </w:rPr>
        <w:t>8</w:t>
      </w:r>
    </w:p>
    <w:p w14:paraId="7A9F7C2A" w14:textId="59E6C0F0" w:rsidR="007E0F77" w:rsidRDefault="007E0F77" w:rsidP="007E0F77">
      <w:pPr>
        <w:spacing w:line="360" w:lineRule="auto"/>
        <w:jc w:val="center"/>
        <w:rPr>
          <w:rFonts w:ascii="Arial" w:hAnsi="Arial" w:cs="Arial"/>
          <w:b/>
          <w:bCs/>
          <w:sz w:val="36"/>
          <w:szCs w:val="36"/>
        </w:rPr>
      </w:pPr>
      <w:r w:rsidRPr="007E0F77">
        <w:rPr>
          <w:rFonts w:ascii="Arial" w:hAnsi="Arial" w:cs="Arial"/>
          <w:b/>
          <w:bCs/>
          <w:noProof/>
          <w:sz w:val="36"/>
          <w:szCs w:val="36"/>
        </w:rPr>
        <w:drawing>
          <wp:inline distT="0" distB="0" distL="0" distR="0" wp14:anchorId="5B62F779" wp14:editId="5DAADE53">
            <wp:extent cx="4028863" cy="3021647"/>
            <wp:effectExtent l="0" t="0" r="0" b="0"/>
            <wp:docPr id="26627" name="Content Placeholder 3" descr="ga-am01.JPG">
              <a:extLst xmlns:a="http://schemas.openxmlformats.org/drawingml/2006/main">
                <a:ext uri="{FF2B5EF4-FFF2-40B4-BE49-F238E27FC236}">
                  <a16:creationId xmlns:a16="http://schemas.microsoft.com/office/drawing/2014/main" id="{31015F66-DF28-ED14-87BA-224099DF1401}"/>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26627" name="Content Placeholder 3" descr="ga-am01.JPG">
                      <a:extLst>
                        <a:ext uri="{FF2B5EF4-FFF2-40B4-BE49-F238E27FC236}">
                          <a16:creationId xmlns:a16="http://schemas.microsoft.com/office/drawing/2014/main" id="{31015F66-DF28-ED14-87BA-224099DF1401}"/>
                        </a:ext>
                      </a:extLst>
                    </pic:cNvPr>
                    <pic:cNvPicPr>
                      <a:picLocks noGrp="1"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4042756" cy="3032067"/>
                    </a:xfrm>
                    <a:prstGeom prst="rect">
                      <a:avLst/>
                    </a:prstGeom>
                    <a:noFill/>
                    <a:ln>
                      <a:noFill/>
                    </a:ln>
                  </pic:spPr>
                </pic:pic>
              </a:graphicData>
            </a:graphic>
          </wp:inline>
        </w:drawing>
      </w:r>
      <w:r>
        <w:rPr>
          <w:rFonts w:ascii="Arial" w:hAnsi="Arial" w:cs="Arial"/>
          <w:b/>
          <w:bCs/>
          <w:sz w:val="36"/>
          <w:szCs w:val="36"/>
        </w:rPr>
        <w:t xml:space="preserve"> </w:t>
      </w:r>
      <w:r w:rsidRPr="00760AEF">
        <w:rPr>
          <w:rFonts w:ascii="Arial" w:hAnsi="Arial" w:cs="Arial"/>
          <w:b/>
          <w:bCs/>
          <w:sz w:val="36"/>
          <w:szCs w:val="36"/>
          <w:vertAlign w:val="subscript"/>
        </w:rPr>
        <w:t>9</w:t>
      </w:r>
    </w:p>
    <w:p w14:paraId="6BED9486" w14:textId="56E92B70" w:rsidR="007E0F77" w:rsidRDefault="007E0F77" w:rsidP="007E0F77">
      <w:pPr>
        <w:spacing w:line="360" w:lineRule="auto"/>
        <w:jc w:val="center"/>
        <w:rPr>
          <w:rFonts w:ascii="Arial" w:hAnsi="Arial" w:cs="Arial"/>
          <w:b/>
          <w:bCs/>
          <w:sz w:val="36"/>
          <w:szCs w:val="36"/>
        </w:rPr>
      </w:pPr>
      <w:r w:rsidRPr="007E0F77">
        <w:rPr>
          <w:rFonts w:ascii="Arial" w:hAnsi="Arial" w:cs="Arial"/>
          <w:b/>
          <w:bCs/>
          <w:noProof/>
          <w:sz w:val="36"/>
          <w:szCs w:val="36"/>
        </w:rPr>
        <w:lastRenderedPageBreak/>
        <w:drawing>
          <wp:inline distT="0" distB="0" distL="0" distR="0" wp14:anchorId="527C834A" wp14:editId="7D53FFD1">
            <wp:extent cx="3724275" cy="4965700"/>
            <wp:effectExtent l="0" t="0" r="0" b="0"/>
            <wp:docPr id="28675" name="Content Placeholder 3" descr="DSC00146.JPG">
              <a:extLst xmlns:a="http://schemas.openxmlformats.org/drawingml/2006/main">
                <a:ext uri="{FF2B5EF4-FFF2-40B4-BE49-F238E27FC236}">
                  <a16:creationId xmlns:a16="http://schemas.microsoft.com/office/drawing/2014/main" id="{4EE8626A-8829-3DAD-8F1B-E85DF74BA3BF}"/>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28675" name="Content Placeholder 3" descr="DSC00146.JPG">
                      <a:extLst>
                        <a:ext uri="{FF2B5EF4-FFF2-40B4-BE49-F238E27FC236}">
                          <a16:creationId xmlns:a16="http://schemas.microsoft.com/office/drawing/2014/main" id="{4EE8626A-8829-3DAD-8F1B-E85DF74BA3BF}"/>
                        </a:ext>
                      </a:extLst>
                    </pic:cNvPr>
                    <pic:cNvPicPr>
                      <a:picLocks noGrp="1"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726049" cy="4968065"/>
                    </a:xfrm>
                    <a:prstGeom prst="rect">
                      <a:avLst/>
                    </a:prstGeom>
                    <a:noFill/>
                    <a:ln>
                      <a:noFill/>
                    </a:ln>
                  </pic:spPr>
                </pic:pic>
              </a:graphicData>
            </a:graphic>
          </wp:inline>
        </w:drawing>
      </w:r>
      <w:r w:rsidR="00760AEF">
        <w:rPr>
          <w:rFonts w:ascii="Arial" w:hAnsi="Arial" w:cs="Arial"/>
          <w:b/>
          <w:bCs/>
          <w:sz w:val="36"/>
          <w:szCs w:val="36"/>
        </w:rPr>
        <w:t xml:space="preserve"> </w:t>
      </w:r>
      <w:r w:rsidR="00760AEF" w:rsidRPr="00760AEF">
        <w:rPr>
          <w:rFonts w:ascii="Arial" w:hAnsi="Arial" w:cs="Arial"/>
          <w:b/>
          <w:bCs/>
          <w:sz w:val="36"/>
          <w:szCs w:val="36"/>
          <w:vertAlign w:val="subscript"/>
        </w:rPr>
        <w:t>10</w:t>
      </w:r>
    </w:p>
    <w:p w14:paraId="536C1693" w14:textId="61FCDFFC" w:rsidR="00760AEF" w:rsidRDefault="00760AEF" w:rsidP="00760AEF">
      <w:pPr>
        <w:spacing w:line="360" w:lineRule="auto"/>
        <w:jc w:val="both"/>
        <w:rPr>
          <w:rFonts w:ascii="Arial" w:hAnsi="Arial" w:cs="Arial"/>
          <w:b/>
          <w:bCs/>
          <w:sz w:val="36"/>
          <w:szCs w:val="36"/>
        </w:rPr>
      </w:pPr>
      <w:proofErr w:type="gramStart"/>
      <w:r>
        <w:rPr>
          <w:rFonts w:ascii="Arial" w:hAnsi="Arial" w:cs="Arial"/>
          <w:b/>
          <w:bCs/>
          <w:sz w:val="36"/>
          <w:szCs w:val="36"/>
        </w:rPr>
        <w:t>Maybe it’s</w:t>
      </w:r>
      <w:proofErr w:type="gramEnd"/>
      <w:r>
        <w:rPr>
          <w:rFonts w:ascii="Arial" w:hAnsi="Arial" w:cs="Arial"/>
          <w:b/>
          <w:bCs/>
          <w:sz w:val="36"/>
          <w:szCs w:val="36"/>
        </w:rPr>
        <w:t xml:space="preserve"> recreation! </w:t>
      </w:r>
      <w:r w:rsidRPr="00760AEF">
        <w:rPr>
          <w:rFonts w:ascii="Arial" w:hAnsi="Arial" w:cs="Arial"/>
          <w:b/>
          <w:bCs/>
          <w:sz w:val="36"/>
          <w:szCs w:val="36"/>
          <w:vertAlign w:val="subscript"/>
        </w:rPr>
        <w:t>11</w:t>
      </w:r>
    </w:p>
    <w:p w14:paraId="0267D737" w14:textId="5DAF57A6" w:rsidR="00760AEF" w:rsidRDefault="00760AEF" w:rsidP="00760AEF">
      <w:pPr>
        <w:spacing w:line="360" w:lineRule="auto"/>
        <w:jc w:val="center"/>
        <w:rPr>
          <w:rFonts w:ascii="Arial" w:hAnsi="Arial" w:cs="Arial"/>
          <w:b/>
          <w:bCs/>
          <w:sz w:val="36"/>
          <w:szCs w:val="36"/>
        </w:rPr>
      </w:pPr>
      <w:r>
        <w:rPr>
          <w:noProof/>
        </w:rPr>
        <w:lastRenderedPageBreak/>
        <w:drawing>
          <wp:inline distT="0" distB="0" distL="0" distR="0" wp14:anchorId="5EA7574A" wp14:editId="1179BDFA">
            <wp:extent cx="4229100" cy="3171825"/>
            <wp:effectExtent l="0" t="0" r="0" b="0"/>
            <wp:docPr id="1077503079"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7503079" name=""/>
                    <pic:cNvPicPr/>
                  </pic:nvPicPr>
                  <pic:blipFill>
                    <a:blip r:embed="rId16">
                      <a:extLst>
                        <a:ext uri="{96DAC541-7B7A-43D3-8B79-37D633B846F1}">
                          <asvg:svgBlip xmlns:asvg="http://schemas.microsoft.com/office/drawing/2016/SVG/main" r:embed="rId17"/>
                        </a:ext>
                      </a:extLst>
                    </a:blip>
                    <a:stretch>
                      <a:fillRect/>
                    </a:stretch>
                  </pic:blipFill>
                  <pic:spPr>
                    <a:xfrm>
                      <a:off x="0" y="0"/>
                      <a:ext cx="4254827" cy="3191120"/>
                    </a:xfrm>
                    <a:prstGeom prst="rect">
                      <a:avLst/>
                    </a:prstGeom>
                  </pic:spPr>
                </pic:pic>
              </a:graphicData>
            </a:graphic>
          </wp:inline>
        </w:drawing>
      </w:r>
      <w:r>
        <w:rPr>
          <w:rFonts w:ascii="Arial" w:hAnsi="Arial" w:cs="Arial"/>
          <w:b/>
          <w:bCs/>
          <w:sz w:val="36"/>
          <w:szCs w:val="36"/>
        </w:rPr>
        <w:t xml:space="preserve"> </w:t>
      </w:r>
      <w:r w:rsidRPr="00760AEF">
        <w:rPr>
          <w:rFonts w:ascii="Arial" w:hAnsi="Arial" w:cs="Arial"/>
          <w:b/>
          <w:bCs/>
          <w:sz w:val="36"/>
          <w:szCs w:val="36"/>
          <w:vertAlign w:val="subscript"/>
        </w:rPr>
        <w:t>12</w:t>
      </w:r>
    </w:p>
    <w:p w14:paraId="7E294883" w14:textId="210D52BF" w:rsidR="00760AEF" w:rsidRDefault="00760AEF" w:rsidP="00760AEF">
      <w:pPr>
        <w:spacing w:line="360" w:lineRule="auto"/>
        <w:jc w:val="center"/>
        <w:rPr>
          <w:rFonts w:ascii="Arial" w:hAnsi="Arial" w:cs="Arial"/>
          <w:b/>
          <w:bCs/>
          <w:sz w:val="36"/>
          <w:szCs w:val="36"/>
        </w:rPr>
      </w:pPr>
      <w:r w:rsidRPr="00760AEF">
        <w:rPr>
          <w:rFonts w:ascii="Arial" w:hAnsi="Arial" w:cs="Arial"/>
          <w:b/>
          <w:bCs/>
          <w:noProof/>
          <w:sz w:val="36"/>
          <w:szCs w:val="36"/>
        </w:rPr>
        <w:drawing>
          <wp:inline distT="0" distB="0" distL="0" distR="0" wp14:anchorId="17494323" wp14:editId="069D36E0">
            <wp:extent cx="4010025" cy="3007519"/>
            <wp:effectExtent l="0" t="0" r="0" b="0"/>
            <wp:docPr id="40963" name="Content Placeholder 3" descr="ga-am05.JPG">
              <a:extLst xmlns:a="http://schemas.openxmlformats.org/drawingml/2006/main">
                <a:ext uri="{FF2B5EF4-FFF2-40B4-BE49-F238E27FC236}">
                  <a16:creationId xmlns:a16="http://schemas.microsoft.com/office/drawing/2014/main" id="{D9679A51-4D21-7060-9242-A2D91C6BC743}"/>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0963" name="Content Placeholder 3" descr="ga-am05.JPG">
                      <a:extLst>
                        <a:ext uri="{FF2B5EF4-FFF2-40B4-BE49-F238E27FC236}">
                          <a16:creationId xmlns:a16="http://schemas.microsoft.com/office/drawing/2014/main" id="{D9679A51-4D21-7060-9242-A2D91C6BC743}"/>
                        </a:ext>
                      </a:extLst>
                    </pic:cNvPr>
                    <pic:cNvPicPr>
                      <a:picLocks noGrp="1"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4033634" cy="3025226"/>
                    </a:xfrm>
                    <a:prstGeom prst="rect">
                      <a:avLst/>
                    </a:prstGeom>
                    <a:noFill/>
                    <a:ln>
                      <a:noFill/>
                    </a:ln>
                  </pic:spPr>
                </pic:pic>
              </a:graphicData>
            </a:graphic>
          </wp:inline>
        </w:drawing>
      </w:r>
    </w:p>
    <w:p w14:paraId="39431F70" w14:textId="7D494C48" w:rsidR="00760AEF" w:rsidRDefault="00760AEF" w:rsidP="00760AEF">
      <w:pPr>
        <w:spacing w:line="360" w:lineRule="auto"/>
        <w:jc w:val="both"/>
        <w:rPr>
          <w:rFonts w:ascii="Arial" w:hAnsi="Arial" w:cs="Arial"/>
          <w:b/>
          <w:bCs/>
          <w:sz w:val="36"/>
          <w:szCs w:val="36"/>
        </w:rPr>
      </w:pPr>
      <w:r>
        <w:rPr>
          <w:rFonts w:ascii="Arial" w:hAnsi="Arial" w:cs="Arial"/>
          <w:b/>
          <w:bCs/>
          <w:sz w:val="36"/>
          <w:szCs w:val="36"/>
        </w:rPr>
        <w:t xml:space="preserve">The commands </w:t>
      </w:r>
      <w:proofErr w:type="gramStart"/>
      <w:r>
        <w:rPr>
          <w:rFonts w:ascii="Arial" w:hAnsi="Arial" w:cs="Arial"/>
          <w:b/>
          <w:bCs/>
          <w:sz w:val="36"/>
          <w:szCs w:val="36"/>
        </w:rPr>
        <w:t>were given</w:t>
      </w:r>
      <w:proofErr w:type="gramEnd"/>
      <w:r>
        <w:rPr>
          <w:rFonts w:ascii="Arial" w:hAnsi="Arial" w:cs="Arial"/>
          <w:b/>
          <w:bCs/>
          <w:sz w:val="36"/>
          <w:szCs w:val="36"/>
        </w:rPr>
        <w:t xml:space="preserve"> to the people who had been rescued from Egyptian slavery. They </w:t>
      </w:r>
      <w:proofErr w:type="gramStart"/>
      <w:r>
        <w:rPr>
          <w:rFonts w:ascii="Arial" w:hAnsi="Arial" w:cs="Arial"/>
          <w:b/>
          <w:bCs/>
          <w:sz w:val="36"/>
          <w:szCs w:val="36"/>
        </w:rPr>
        <w:t>were camped</w:t>
      </w:r>
      <w:proofErr w:type="gramEnd"/>
      <w:r>
        <w:rPr>
          <w:rFonts w:ascii="Arial" w:hAnsi="Arial" w:cs="Arial"/>
          <w:b/>
          <w:bCs/>
          <w:sz w:val="36"/>
          <w:szCs w:val="36"/>
        </w:rPr>
        <w:t xml:space="preserve"> out at the foot of Mount Sinai when Moses descended from the mountain with tablets in hand. </w:t>
      </w:r>
      <w:r w:rsidRPr="00760AEF">
        <w:rPr>
          <w:rFonts w:ascii="Arial" w:hAnsi="Arial" w:cs="Arial"/>
          <w:b/>
          <w:bCs/>
          <w:sz w:val="36"/>
          <w:szCs w:val="36"/>
          <w:vertAlign w:val="subscript"/>
        </w:rPr>
        <w:t>13</w:t>
      </w:r>
    </w:p>
    <w:p w14:paraId="633B7A58" w14:textId="4DC5C901" w:rsidR="008D6FDD" w:rsidRPr="00AB36AF" w:rsidRDefault="008D6FDD" w:rsidP="00CB2067">
      <w:pPr>
        <w:spacing w:line="360" w:lineRule="auto"/>
        <w:jc w:val="center"/>
        <w:rPr>
          <w:rFonts w:ascii="Arial" w:hAnsi="Arial" w:cs="Arial"/>
          <w:b/>
          <w:bCs/>
          <w:sz w:val="44"/>
          <w:szCs w:val="44"/>
        </w:rPr>
      </w:pPr>
      <w:r w:rsidRPr="00AB36AF">
        <w:rPr>
          <w:rFonts w:ascii="Arial" w:hAnsi="Arial" w:cs="Arial"/>
          <w:b/>
          <w:bCs/>
          <w:sz w:val="44"/>
          <w:szCs w:val="44"/>
        </w:rPr>
        <w:lastRenderedPageBreak/>
        <w:t>I.</w:t>
      </w:r>
      <w:r w:rsidR="00C57A89">
        <w:rPr>
          <w:rFonts w:ascii="Arial" w:hAnsi="Arial" w:cs="Arial"/>
          <w:b/>
          <w:bCs/>
          <w:sz w:val="44"/>
          <w:szCs w:val="44"/>
        </w:rPr>
        <w:t xml:space="preserve">  </w:t>
      </w:r>
      <w:r w:rsidR="00760AEF">
        <w:rPr>
          <w:rFonts w:ascii="Arial" w:hAnsi="Arial" w:cs="Arial"/>
          <w:b/>
          <w:bCs/>
          <w:sz w:val="44"/>
          <w:szCs w:val="44"/>
        </w:rPr>
        <w:t>What Did This Mean to Them?</w:t>
      </w:r>
    </w:p>
    <w:p w14:paraId="7A6E3D85" w14:textId="6F683487" w:rsidR="00AB5966" w:rsidRDefault="00760AEF" w:rsidP="000A1889">
      <w:pPr>
        <w:spacing w:line="360" w:lineRule="auto"/>
        <w:jc w:val="both"/>
        <w:rPr>
          <w:rFonts w:asciiTheme="minorBidi" w:hAnsiTheme="minorBidi"/>
          <w:b/>
          <w:bCs/>
          <w:sz w:val="36"/>
          <w:szCs w:val="36"/>
        </w:rPr>
      </w:pPr>
      <w:r>
        <w:rPr>
          <w:rFonts w:asciiTheme="minorBidi" w:hAnsiTheme="minorBidi"/>
          <w:b/>
          <w:bCs/>
          <w:sz w:val="36"/>
          <w:szCs w:val="36"/>
        </w:rPr>
        <w:t>What did this mean to them?</w:t>
      </w:r>
      <w:r w:rsidR="00E204D9">
        <w:rPr>
          <w:rFonts w:asciiTheme="minorBidi" w:hAnsiTheme="minorBidi"/>
          <w:b/>
          <w:bCs/>
          <w:sz w:val="36"/>
          <w:szCs w:val="36"/>
        </w:rPr>
        <w:t xml:space="preserve"> </w:t>
      </w:r>
      <w:r w:rsidR="00E204D9" w:rsidRPr="00E204D9">
        <w:rPr>
          <w:rFonts w:asciiTheme="minorBidi" w:hAnsiTheme="minorBidi"/>
          <w:b/>
          <w:bCs/>
          <w:sz w:val="36"/>
          <w:szCs w:val="36"/>
          <w:vertAlign w:val="subscript"/>
        </w:rPr>
        <w:t>14</w:t>
      </w:r>
      <w:r w:rsidR="00E204D9">
        <w:rPr>
          <w:rFonts w:asciiTheme="minorBidi" w:hAnsiTheme="minorBidi"/>
          <w:b/>
          <w:bCs/>
          <w:sz w:val="36"/>
          <w:szCs w:val="36"/>
        </w:rPr>
        <w:t xml:space="preserve"> When this scripture </w:t>
      </w:r>
      <w:r w:rsidR="007A7639">
        <w:rPr>
          <w:rFonts w:asciiTheme="minorBidi" w:hAnsiTheme="minorBidi"/>
          <w:b/>
          <w:bCs/>
          <w:sz w:val="36"/>
          <w:szCs w:val="36"/>
        </w:rPr>
        <w:t>says</w:t>
      </w:r>
      <w:r w:rsidR="00E204D9">
        <w:rPr>
          <w:rFonts w:asciiTheme="minorBidi" w:hAnsiTheme="minorBidi"/>
          <w:b/>
          <w:bCs/>
          <w:sz w:val="36"/>
          <w:szCs w:val="36"/>
        </w:rPr>
        <w:t xml:space="preserve"> “gods”, what does that mean? Here are </w:t>
      </w:r>
      <w:r w:rsidR="007A7639">
        <w:rPr>
          <w:rFonts w:asciiTheme="minorBidi" w:hAnsiTheme="minorBidi"/>
          <w:b/>
          <w:bCs/>
          <w:sz w:val="36"/>
          <w:szCs w:val="36"/>
        </w:rPr>
        <w:t>the possibilities</w:t>
      </w:r>
      <w:r w:rsidR="00E204D9">
        <w:rPr>
          <w:rFonts w:asciiTheme="minorBidi" w:hAnsiTheme="minorBidi"/>
          <w:b/>
          <w:bCs/>
          <w:sz w:val="36"/>
          <w:szCs w:val="36"/>
        </w:rPr>
        <w:t xml:space="preserve">. </w:t>
      </w:r>
      <w:r w:rsidR="00E204D9" w:rsidRPr="00E204D9">
        <w:rPr>
          <w:rFonts w:asciiTheme="minorBidi" w:hAnsiTheme="minorBidi"/>
          <w:b/>
          <w:bCs/>
          <w:sz w:val="36"/>
          <w:szCs w:val="36"/>
          <w:vertAlign w:val="subscript"/>
        </w:rPr>
        <w:t>15</w:t>
      </w:r>
    </w:p>
    <w:p w14:paraId="74286BAC" w14:textId="77777777" w:rsidR="00E204D9" w:rsidRDefault="00E204D9" w:rsidP="00E204D9">
      <w:pPr>
        <w:spacing w:line="360" w:lineRule="auto"/>
        <w:jc w:val="both"/>
        <w:rPr>
          <w:rFonts w:asciiTheme="minorBidi" w:hAnsiTheme="minorBidi"/>
          <w:b/>
          <w:bCs/>
          <w:sz w:val="36"/>
          <w:szCs w:val="36"/>
        </w:rPr>
      </w:pPr>
      <w:r>
        <w:rPr>
          <w:rFonts w:asciiTheme="minorBidi" w:hAnsiTheme="minorBidi"/>
          <w:b/>
          <w:bCs/>
          <w:sz w:val="36"/>
          <w:szCs w:val="36"/>
        </w:rPr>
        <w:t xml:space="preserve">The Bible talks about </w:t>
      </w:r>
      <w:r w:rsidRPr="00E204D9">
        <w:rPr>
          <w:rFonts w:asciiTheme="minorBidi" w:hAnsiTheme="minorBidi"/>
          <w:b/>
          <w:bCs/>
          <w:color w:val="006600"/>
          <w:sz w:val="36"/>
          <w:szCs w:val="36"/>
        </w:rPr>
        <w:t>Sons of God</w:t>
      </w:r>
      <w:r>
        <w:rPr>
          <w:rFonts w:asciiTheme="minorBidi" w:hAnsiTheme="minorBidi"/>
          <w:b/>
          <w:bCs/>
          <w:sz w:val="36"/>
          <w:szCs w:val="36"/>
        </w:rPr>
        <w:t xml:space="preserve">. </w:t>
      </w:r>
    </w:p>
    <w:p w14:paraId="12C51DAC" w14:textId="715B377B" w:rsidR="00E204D9" w:rsidRDefault="00E204D9" w:rsidP="00E204D9">
      <w:pPr>
        <w:spacing w:line="360" w:lineRule="auto"/>
        <w:jc w:val="both"/>
        <w:rPr>
          <w:rFonts w:asciiTheme="minorBidi" w:hAnsiTheme="minorBidi"/>
          <w:b/>
          <w:bCs/>
          <w:sz w:val="36"/>
          <w:szCs w:val="36"/>
        </w:rPr>
      </w:pPr>
      <w:r>
        <w:rPr>
          <w:rFonts w:asciiTheme="minorBidi" w:hAnsiTheme="minorBidi"/>
          <w:b/>
          <w:bCs/>
          <w:sz w:val="36"/>
          <w:szCs w:val="36"/>
        </w:rPr>
        <w:t xml:space="preserve">Genesis, chapter 6, verses 1 and 2, </w:t>
      </w:r>
      <w:r w:rsidRPr="00E204D9">
        <w:rPr>
          <w:rFonts w:asciiTheme="minorBidi" w:hAnsiTheme="minorBidi"/>
          <w:b/>
          <w:bCs/>
          <w:color w:val="632423" w:themeColor="accent2" w:themeShade="80"/>
          <w:sz w:val="36"/>
          <w:szCs w:val="36"/>
        </w:rPr>
        <w:t xml:space="preserve">When men began to increase in number on the earth and daughters were born to them, the </w:t>
      </w:r>
      <w:r w:rsidRPr="00E204D9">
        <w:rPr>
          <w:rFonts w:asciiTheme="minorBidi" w:hAnsiTheme="minorBidi"/>
          <w:b/>
          <w:bCs/>
          <w:color w:val="632423" w:themeColor="accent2" w:themeShade="80"/>
          <w:sz w:val="36"/>
          <w:szCs w:val="36"/>
          <w:u w:val="single"/>
        </w:rPr>
        <w:t>sons of God</w:t>
      </w:r>
      <w:r w:rsidRPr="00E204D9">
        <w:rPr>
          <w:rFonts w:asciiTheme="minorBidi" w:hAnsiTheme="minorBidi"/>
          <w:b/>
          <w:bCs/>
          <w:color w:val="632423" w:themeColor="accent2" w:themeShade="80"/>
          <w:sz w:val="36"/>
          <w:szCs w:val="36"/>
        </w:rPr>
        <w:t xml:space="preserve"> saw that the daughters of men were beautiful, and they married any of them they chose</w:t>
      </w:r>
      <w:r w:rsidRPr="00E204D9">
        <w:rPr>
          <w:rFonts w:asciiTheme="minorBidi" w:hAnsiTheme="minorBidi"/>
          <w:b/>
          <w:bCs/>
          <w:sz w:val="36"/>
          <w:szCs w:val="36"/>
        </w:rPr>
        <w:t>.</w:t>
      </w:r>
      <w:r>
        <w:rPr>
          <w:rFonts w:asciiTheme="minorBidi" w:hAnsiTheme="minorBidi"/>
          <w:b/>
          <w:bCs/>
          <w:sz w:val="36"/>
          <w:szCs w:val="36"/>
        </w:rPr>
        <w:t xml:space="preserve"> </w:t>
      </w:r>
      <w:r w:rsidRPr="00E204D9">
        <w:rPr>
          <w:rFonts w:asciiTheme="minorBidi" w:hAnsiTheme="minorBidi"/>
          <w:b/>
          <w:bCs/>
          <w:sz w:val="36"/>
          <w:szCs w:val="36"/>
          <w:vertAlign w:val="subscript"/>
        </w:rPr>
        <w:t>16</w:t>
      </w:r>
    </w:p>
    <w:p w14:paraId="734B2926" w14:textId="39702BB6" w:rsidR="007A138D" w:rsidRDefault="00E204D9" w:rsidP="00E204D9">
      <w:pPr>
        <w:spacing w:line="360" w:lineRule="auto"/>
        <w:jc w:val="both"/>
        <w:rPr>
          <w:rFonts w:asciiTheme="minorBidi" w:hAnsiTheme="minorBidi"/>
          <w:b/>
          <w:bCs/>
          <w:sz w:val="36"/>
          <w:szCs w:val="36"/>
        </w:rPr>
      </w:pPr>
      <w:r>
        <w:rPr>
          <w:rFonts w:asciiTheme="minorBidi" w:hAnsiTheme="minorBidi"/>
          <w:b/>
          <w:bCs/>
          <w:sz w:val="36"/>
          <w:szCs w:val="36"/>
        </w:rPr>
        <w:t xml:space="preserve">The </w:t>
      </w:r>
      <w:proofErr w:type="gramStart"/>
      <w:r>
        <w:rPr>
          <w:rFonts w:asciiTheme="minorBidi" w:hAnsiTheme="minorBidi"/>
          <w:b/>
          <w:bCs/>
          <w:sz w:val="36"/>
          <w:szCs w:val="36"/>
        </w:rPr>
        <w:t>popular belief</w:t>
      </w:r>
      <w:proofErr w:type="gramEnd"/>
      <w:r>
        <w:rPr>
          <w:rFonts w:asciiTheme="minorBidi" w:hAnsiTheme="minorBidi"/>
          <w:b/>
          <w:bCs/>
          <w:sz w:val="36"/>
          <w:szCs w:val="36"/>
        </w:rPr>
        <w:t xml:space="preserve"> among biblical scholars is that these “Sons of God” were supernatural beings which may have been fallen angels or demons. In fact, the Living Bible paraphrase in this passage called them “spirits from the spirit world</w:t>
      </w:r>
      <w:proofErr w:type="gramStart"/>
      <w:r>
        <w:rPr>
          <w:rFonts w:asciiTheme="minorBidi" w:hAnsiTheme="minorBidi"/>
          <w:b/>
          <w:bCs/>
          <w:sz w:val="36"/>
          <w:szCs w:val="36"/>
        </w:rPr>
        <w:t>”.</w:t>
      </w:r>
      <w:proofErr w:type="gramEnd"/>
      <w:r>
        <w:rPr>
          <w:rFonts w:asciiTheme="minorBidi" w:hAnsiTheme="minorBidi"/>
          <w:b/>
          <w:bCs/>
          <w:sz w:val="36"/>
          <w:szCs w:val="36"/>
        </w:rPr>
        <w:t xml:space="preserve"> They believe that giants resulted from these marriages!</w:t>
      </w:r>
      <w:r w:rsidR="007A138D">
        <w:rPr>
          <w:rFonts w:asciiTheme="minorBidi" w:hAnsiTheme="minorBidi"/>
          <w:b/>
          <w:bCs/>
          <w:sz w:val="36"/>
          <w:szCs w:val="36"/>
        </w:rPr>
        <w:t xml:space="preserve"> </w:t>
      </w:r>
      <w:r w:rsidR="007A138D">
        <w:rPr>
          <w:rStyle w:val="FootnoteReference"/>
          <w:rFonts w:asciiTheme="minorBidi" w:hAnsiTheme="minorBidi"/>
          <w:b/>
          <w:bCs/>
          <w:sz w:val="36"/>
          <w:szCs w:val="36"/>
        </w:rPr>
        <w:footnoteReference w:id="2"/>
      </w:r>
      <w:r w:rsidR="00D126DF">
        <w:rPr>
          <w:rFonts w:asciiTheme="minorBidi" w:hAnsiTheme="minorBidi"/>
          <w:b/>
          <w:bCs/>
          <w:sz w:val="36"/>
          <w:szCs w:val="36"/>
        </w:rPr>
        <w:t xml:space="preserve"> </w:t>
      </w:r>
      <w:r w:rsidR="007A138D" w:rsidRPr="007A138D">
        <w:rPr>
          <w:rFonts w:asciiTheme="minorBidi" w:hAnsiTheme="minorBidi"/>
          <w:b/>
          <w:bCs/>
          <w:sz w:val="36"/>
          <w:szCs w:val="36"/>
          <w:vertAlign w:val="subscript"/>
        </w:rPr>
        <w:t>17</w:t>
      </w:r>
    </w:p>
    <w:p w14:paraId="51F09505" w14:textId="77777777" w:rsidR="007A138D" w:rsidRDefault="007A138D" w:rsidP="00E204D9">
      <w:pPr>
        <w:spacing w:line="360" w:lineRule="auto"/>
        <w:jc w:val="both"/>
        <w:rPr>
          <w:rFonts w:asciiTheme="minorBidi" w:hAnsiTheme="minorBidi"/>
          <w:b/>
          <w:bCs/>
          <w:sz w:val="36"/>
          <w:szCs w:val="36"/>
        </w:rPr>
      </w:pPr>
    </w:p>
    <w:p w14:paraId="01E4B2AE" w14:textId="190426F6" w:rsidR="00E204D9" w:rsidRPr="007A138D" w:rsidRDefault="007A138D" w:rsidP="00E204D9">
      <w:pPr>
        <w:spacing w:line="360" w:lineRule="auto"/>
        <w:jc w:val="both"/>
        <w:rPr>
          <w:rFonts w:asciiTheme="minorBidi" w:hAnsiTheme="minorBidi"/>
          <w:b/>
          <w:bCs/>
          <w:sz w:val="36"/>
          <w:szCs w:val="36"/>
          <w:vertAlign w:val="subscript"/>
        </w:rPr>
      </w:pPr>
      <w:r>
        <w:rPr>
          <w:rFonts w:asciiTheme="minorBidi" w:hAnsiTheme="minorBidi"/>
          <w:b/>
          <w:bCs/>
          <w:sz w:val="36"/>
          <w:szCs w:val="36"/>
        </w:rPr>
        <w:lastRenderedPageBreak/>
        <w:t xml:space="preserve">Job states that angels </w:t>
      </w:r>
      <w:proofErr w:type="gramStart"/>
      <w:r>
        <w:rPr>
          <w:rFonts w:asciiTheme="minorBidi" w:hAnsiTheme="minorBidi"/>
          <w:b/>
          <w:bCs/>
          <w:sz w:val="36"/>
          <w:szCs w:val="36"/>
        </w:rPr>
        <w:t>were called</w:t>
      </w:r>
      <w:proofErr w:type="gramEnd"/>
      <w:r>
        <w:rPr>
          <w:rFonts w:asciiTheme="minorBidi" w:hAnsiTheme="minorBidi"/>
          <w:b/>
          <w:bCs/>
          <w:sz w:val="36"/>
          <w:szCs w:val="36"/>
        </w:rPr>
        <w:t xml:space="preserve"> the sons of God. </w:t>
      </w:r>
      <w:r>
        <w:rPr>
          <w:rStyle w:val="FootnoteReference"/>
          <w:rFonts w:asciiTheme="minorBidi" w:hAnsiTheme="minorBidi"/>
          <w:b/>
          <w:bCs/>
          <w:sz w:val="36"/>
          <w:szCs w:val="36"/>
        </w:rPr>
        <w:footnoteReference w:id="3"/>
      </w:r>
      <w:r>
        <w:rPr>
          <w:rFonts w:asciiTheme="minorBidi" w:hAnsiTheme="minorBidi"/>
          <w:b/>
          <w:bCs/>
          <w:sz w:val="36"/>
          <w:szCs w:val="36"/>
        </w:rPr>
        <w:t xml:space="preserve"> </w:t>
      </w:r>
      <w:r w:rsidRPr="007A138D">
        <w:rPr>
          <w:rFonts w:asciiTheme="minorBidi" w:hAnsiTheme="minorBidi"/>
          <w:b/>
          <w:bCs/>
          <w:sz w:val="36"/>
          <w:szCs w:val="36"/>
          <w:vertAlign w:val="subscript"/>
        </w:rPr>
        <w:t>18</w:t>
      </w:r>
    </w:p>
    <w:p w14:paraId="51842101" w14:textId="72F8F284" w:rsidR="00D126DF" w:rsidRDefault="00D126DF" w:rsidP="00E204D9">
      <w:pPr>
        <w:spacing w:line="360" w:lineRule="auto"/>
        <w:jc w:val="both"/>
        <w:rPr>
          <w:rFonts w:asciiTheme="minorBidi" w:hAnsiTheme="minorBidi"/>
          <w:b/>
          <w:bCs/>
          <w:sz w:val="36"/>
          <w:szCs w:val="36"/>
        </w:rPr>
      </w:pPr>
      <w:r>
        <w:rPr>
          <w:rFonts w:asciiTheme="minorBidi" w:hAnsiTheme="minorBidi"/>
          <w:b/>
          <w:bCs/>
          <w:sz w:val="36"/>
          <w:szCs w:val="36"/>
        </w:rPr>
        <w:t xml:space="preserve">Another possibility of what “gods” here might mean, is </w:t>
      </w:r>
      <w:r w:rsidRPr="00D126DF">
        <w:rPr>
          <w:rFonts w:asciiTheme="minorBidi" w:hAnsiTheme="minorBidi"/>
          <w:b/>
          <w:bCs/>
          <w:color w:val="006600"/>
          <w:sz w:val="36"/>
          <w:szCs w:val="36"/>
        </w:rPr>
        <w:t>images</w:t>
      </w:r>
      <w:r>
        <w:rPr>
          <w:rFonts w:asciiTheme="minorBidi" w:hAnsiTheme="minorBidi"/>
          <w:b/>
          <w:bCs/>
          <w:sz w:val="36"/>
          <w:szCs w:val="36"/>
        </w:rPr>
        <w:t xml:space="preserve">. Here are </w:t>
      </w:r>
      <w:proofErr w:type="gramStart"/>
      <w:r>
        <w:rPr>
          <w:rFonts w:asciiTheme="minorBidi" w:hAnsiTheme="minorBidi"/>
          <w:b/>
          <w:bCs/>
          <w:sz w:val="36"/>
          <w:szCs w:val="36"/>
        </w:rPr>
        <w:t>some</w:t>
      </w:r>
      <w:proofErr w:type="gramEnd"/>
      <w:r>
        <w:rPr>
          <w:rFonts w:asciiTheme="minorBidi" w:hAnsiTheme="minorBidi"/>
          <w:b/>
          <w:bCs/>
          <w:sz w:val="36"/>
          <w:szCs w:val="36"/>
        </w:rPr>
        <w:t xml:space="preserve"> scriptures that point this out. </w:t>
      </w:r>
      <w:r w:rsidR="00290B54">
        <w:rPr>
          <w:rFonts w:asciiTheme="minorBidi" w:hAnsiTheme="minorBidi"/>
          <w:b/>
          <w:bCs/>
          <w:sz w:val="36"/>
          <w:szCs w:val="36"/>
          <w:vertAlign w:val="subscript"/>
        </w:rPr>
        <w:t>19</w:t>
      </w:r>
    </w:p>
    <w:p w14:paraId="7EFA5D7D" w14:textId="3B2F6C51" w:rsidR="00D126DF" w:rsidRDefault="00D126DF" w:rsidP="00091B55">
      <w:pPr>
        <w:spacing w:line="360" w:lineRule="auto"/>
        <w:jc w:val="both"/>
        <w:rPr>
          <w:rFonts w:asciiTheme="minorBidi" w:hAnsiTheme="minorBidi"/>
          <w:b/>
          <w:bCs/>
          <w:sz w:val="36"/>
          <w:szCs w:val="36"/>
        </w:rPr>
      </w:pPr>
      <w:r>
        <w:rPr>
          <w:rFonts w:asciiTheme="minorBidi" w:hAnsiTheme="minorBidi"/>
          <w:b/>
          <w:bCs/>
          <w:sz w:val="36"/>
          <w:szCs w:val="36"/>
        </w:rPr>
        <w:t xml:space="preserve">Genesis, chapter 31, verse </w:t>
      </w:r>
      <w:proofErr w:type="gramStart"/>
      <w:r>
        <w:rPr>
          <w:rFonts w:asciiTheme="minorBidi" w:hAnsiTheme="minorBidi"/>
          <w:b/>
          <w:bCs/>
          <w:sz w:val="36"/>
          <w:szCs w:val="36"/>
        </w:rPr>
        <w:t>34</w:t>
      </w:r>
      <w:proofErr w:type="gramEnd"/>
      <w:r>
        <w:rPr>
          <w:rFonts w:asciiTheme="minorBidi" w:hAnsiTheme="minorBidi"/>
          <w:b/>
          <w:bCs/>
          <w:sz w:val="36"/>
          <w:szCs w:val="36"/>
        </w:rPr>
        <w:t xml:space="preserve">, says, </w:t>
      </w:r>
      <w:r w:rsidRPr="00D126DF">
        <w:rPr>
          <w:rFonts w:asciiTheme="minorBidi" w:hAnsiTheme="minorBidi"/>
          <w:b/>
          <w:bCs/>
          <w:color w:val="632423" w:themeColor="accent2" w:themeShade="80"/>
          <w:sz w:val="36"/>
          <w:szCs w:val="36"/>
        </w:rPr>
        <w:t xml:space="preserve">Now Rachel had taken </w:t>
      </w:r>
      <w:r w:rsidRPr="00D126DF">
        <w:rPr>
          <w:rFonts w:asciiTheme="minorBidi" w:hAnsiTheme="minorBidi"/>
          <w:b/>
          <w:bCs/>
          <w:color w:val="632423" w:themeColor="accent2" w:themeShade="80"/>
          <w:sz w:val="36"/>
          <w:szCs w:val="36"/>
          <w:u w:val="single"/>
        </w:rPr>
        <w:t>the household gods</w:t>
      </w:r>
      <w:r w:rsidRPr="00D126DF">
        <w:rPr>
          <w:rFonts w:asciiTheme="minorBidi" w:hAnsiTheme="minorBidi"/>
          <w:b/>
          <w:bCs/>
          <w:color w:val="632423" w:themeColor="accent2" w:themeShade="80"/>
          <w:sz w:val="36"/>
          <w:szCs w:val="36"/>
        </w:rPr>
        <w:t xml:space="preserve"> and put them inside her camel’s saddle and was sitting on them</w:t>
      </w:r>
      <w:r w:rsidRPr="00D126DF">
        <w:rPr>
          <w:rFonts w:asciiTheme="minorBidi" w:hAnsiTheme="minorBidi"/>
          <w:b/>
          <w:bCs/>
          <w:sz w:val="36"/>
          <w:szCs w:val="36"/>
        </w:rPr>
        <w:t>.</w:t>
      </w:r>
      <w:r>
        <w:rPr>
          <w:rFonts w:asciiTheme="minorBidi" w:hAnsiTheme="minorBidi"/>
          <w:b/>
          <w:bCs/>
          <w:sz w:val="36"/>
          <w:szCs w:val="36"/>
        </w:rPr>
        <w:t xml:space="preserve"> </w:t>
      </w:r>
      <w:r w:rsidRPr="00D126DF">
        <w:rPr>
          <w:rFonts w:asciiTheme="minorBidi" w:hAnsiTheme="minorBidi"/>
          <w:b/>
          <w:bCs/>
          <w:sz w:val="36"/>
          <w:szCs w:val="36"/>
          <w:vertAlign w:val="subscript"/>
        </w:rPr>
        <w:t>2</w:t>
      </w:r>
      <w:r w:rsidR="00290B54">
        <w:rPr>
          <w:rFonts w:asciiTheme="minorBidi" w:hAnsiTheme="minorBidi"/>
          <w:b/>
          <w:bCs/>
          <w:sz w:val="36"/>
          <w:szCs w:val="36"/>
          <w:vertAlign w:val="subscript"/>
        </w:rPr>
        <w:t>0</w:t>
      </w:r>
      <w:r>
        <w:rPr>
          <w:rFonts w:asciiTheme="minorBidi" w:hAnsiTheme="minorBidi"/>
          <w:b/>
          <w:bCs/>
          <w:sz w:val="36"/>
          <w:szCs w:val="36"/>
        </w:rPr>
        <w:t xml:space="preserve"> Another passage stating this is Exodus, chapter 20, verse </w:t>
      </w:r>
      <w:proofErr w:type="gramStart"/>
      <w:r>
        <w:rPr>
          <w:rFonts w:asciiTheme="minorBidi" w:hAnsiTheme="minorBidi"/>
          <w:b/>
          <w:bCs/>
          <w:sz w:val="36"/>
          <w:szCs w:val="36"/>
        </w:rPr>
        <w:t>23</w:t>
      </w:r>
      <w:proofErr w:type="gramEnd"/>
      <w:r>
        <w:rPr>
          <w:rFonts w:asciiTheme="minorBidi" w:hAnsiTheme="minorBidi"/>
          <w:b/>
          <w:bCs/>
          <w:sz w:val="36"/>
          <w:szCs w:val="36"/>
        </w:rPr>
        <w:t xml:space="preserve">, </w:t>
      </w:r>
      <w:r w:rsidRPr="00D126DF">
        <w:rPr>
          <w:rFonts w:asciiTheme="minorBidi" w:hAnsiTheme="minorBidi"/>
          <w:b/>
          <w:bCs/>
          <w:color w:val="632423" w:themeColor="accent2" w:themeShade="80"/>
          <w:sz w:val="36"/>
          <w:szCs w:val="36"/>
        </w:rPr>
        <w:t xml:space="preserve">Do not make any gods to be alongside me; do not make for yourselves </w:t>
      </w:r>
      <w:r w:rsidRPr="00D126DF">
        <w:rPr>
          <w:rFonts w:asciiTheme="minorBidi" w:hAnsiTheme="minorBidi"/>
          <w:b/>
          <w:bCs/>
          <w:color w:val="632423" w:themeColor="accent2" w:themeShade="80"/>
          <w:sz w:val="36"/>
          <w:szCs w:val="36"/>
          <w:u w:val="single"/>
        </w:rPr>
        <w:t>gods of silver or gods of gold</w:t>
      </w:r>
      <w:r w:rsidRPr="00D126DF">
        <w:rPr>
          <w:rFonts w:asciiTheme="minorBidi" w:hAnsiTheme="minorBidi"/>
          <w:b/>
          <w:bCs/>
          <w:sz w:val="36"/>
          <w:szCs w:val="36"/>
        </w:rPr>
        <w:t>.</w:t>
      </w:r>
      <w:r>
        <w:rPr>
          <w:rFonts w:asciiTheme="minorBidi" w:hAnsiTheme="minorBidi"/>
          <w:b/>
          <w:bCs/>
          <w:sz w:val="36"/>
          <w:szCs w:val="36"/>
        </w:rPr>
        <w:t xml:space="preserve"> </w:t>
      </w:r>
      <w:r w:rsidR="00091B55" w:rsidRPr="00091B55">
        <w:rPr>
          <w:rFonts w:asciiTheme="minorBidi" w:hAnsiTheme="minorBidi"/>
          <w:b/>
          <w:bCs/>
          <w:sz w:val="36"/>
          <w:szCs w:val="36"/>
          <w:vertAlign w:val="subscript"/>
        </w:rPr>
        <w:t>2</w:t>
      </w:r>
      <w:r w:rsidR="00290B54">
        <w:rPr>
          <w:rFonts w:asciiTheme="minorBidi" w:hAnsiTheme="minorBidi"/>
          <w:b/>
          <w:bCs/>
          <w:sz w:val="36"/>
          <w:szCs w:val="36"/>
          <w:vertAlign w:val="subscript"/>
        </w:rPr>
        <w:t>1</w:t>
      </w:r>
      <w:r w:rsidR="00091B55">
        <w:rPr>
          <w:rFonts w:asciiTheme="minorBidi" w:hAnsiTheme="minorBidi"/>
          <w:b/>
          <w:bCs/>
          <w:sz w:val="36"/>
          <w:szCs w:val="36"/>
        </w:rPr>
        <w:t xml:space="preserve"> </w:t>
      </w:r>
      <w:r>
        <w:rPr>
          <w:rFonts w:asciiTheme="minorBidi" w:hAnsiTheme="minorBidi"/>
          <w:b/>
          <w:bCs/>
          <w:sz w:val="36"/>
          <w:szCs w:val="36"/>
        </w:rPr>
        <w:t>Again, in chapter 32, verse</w:t>
      </w:r>
      <w:r w:rsidR="00091B55">
        <w:rPr>
          <w:rFonts w:asciiTheme="minorBidi" w:hAnsiTheme="minorBidi"/>
          <w:b/>
          <w:bCs/>
          <w:sz w:val="36"/>
          <w:szCs w:val="36"/>
        </w:rPr>
        <w:t xml:space="preserve"> </w:t>
      </w:r>
      <w:proofErr w:type="gramStart"/>
      <w:r w:rsidR="00091B55">
        <w:rPr>
          <w:rFonts w:asciiTheme="minorBidi" w:hAnsiTheme="minorBidi"/>
          <w:b/>
          <w:bCs/>
          <w:sz w:val="36"/>
          <w:szCs w:val="36"/>
        </w:rPr>
        <w:t>31</w:t>
      </w:r>
      <w:proofErr w:type="gramEnd"/>
      <w:r w:rsidR="00091B55">
        <w:rPr>
          <w:rFonts w:asciiTheme="minorBidi" w:hAnsiTheme="minorBidi"/>
          <w:b/>
          <w:bCs/>
          <w:sz w:val="36"/>
          <w:szCs w:val="36"/>
        </w:rPr>
        <w:t xml:space="preserve">, </w:t>
      </w:r>
      <w:r w:rsidR="00091B55" w:rsidRPr="00091B55">
        <w:rPr>
          <w:rFonts w:asciiTheme="minorBidi" w:hAnsiTheme="minorBidi"/>
          <w:b/>
          <w:bCs/>
          <w:color w:val="632423" w:themeColor="accent2" w:themeShade="80"/>
          <w:sz w:val="36"/>
          <w:szCs w:val="36"/>
        </w:rPr>
        <w:t xml:space="preserve">So Moses went back to the LORD and said, “Oh, what a great sin these people have committed! They have made themselves </w:t>
      </w:r>
      <w:r w:rsidR="00091B55" w:rsidRPr="00091B55">
        <w:rPr>
          <w:rFonts w:asciiTheme="minorBidi" w:hAnsiTheme="minorBidi"/>
          <w:b/>
          <w:bCs/>
          <w:color w:val="632423" w:themeColor="accent2" w:themeShade="80"/>
          <w:sz w:val="36"/>
          <w:szCs w:val="36"/>
          <w:u w:val="single"/>
        </w:rPr>
        <w:t>gods of gold</w:t>
      </w:r>
      <w:r w:rsidR="00091B55" w:rsidRPr="00091B55">
        <w:rPr>
          <w:rFonts w:asciiTheme="minorBidi" w:hAnsiTheme="minorBidi"/>
          <w:b/>
          <w:bCs/>
          <w:sz w:val="36"/>
          <w:szCs w:val="36"/>
        </w:rPr>
        <w:t>.</w:t>
      </w:r>
      <w:r w:rsidR="00091B55">
        <w:rPr>
          <w:rFonts w:asciiTheme="minorBidi" w:hAnsiTheme="minorBidi"/>
          <w:b/>
          <w:bCs/>
          <w:sz w:val="36"/>
          <w:szCs w:val="36"/>
        </w:rPr>
        <w:t xml:space="preserve"> </w:t>
      </w:r>
      <w:r w:rsidR="00091B55" w:rsidRPr="00091B55">
        <w:rPr>
          <w:rFonts w:asciiTheme="minorBidi" w:hAnsiTheme="minorBidi"/>
          <w:b/>
          <w:bCs/>
          <w:sz w:val="36"/>
          <w:szCs w:val="36"/>
          <w:vertAlign w:val="subscript"/>
        </w:rPr>
        <w:t>2</w:t>
      </w:r>
      <w:r w:rsidR="00290B54">
        <w:rPr>
          <w:rFonts w:asciiTheme="minorBidi" w:hAnsiTheme="minorBidi"/>
          <w:b/>
          <w:bCs/>
          <w:sz w:val="36"/>
          <w:szCs w:val="36"/>
          <w:vertAlign w:val="subscript"/>
        </w:rPr>
        <w:t>2</w:t>
      </w:r>
    </w:p>
    <w:p w14:paraId="1479B8AB" w14:textId="33F38271" w:rsidR="00091B55" w:rsidRDefault="00091B55" w:rsidP="00091B55">
      <w:pPr>
        <w:spacing w:line="360" w:lineRule="auto"/>
        <w:jc w:val="both"/>
        <w:rPr>
          <w:rFonts w:asciiTheme="minorBidi" w:hAnsiTheme="minorBidi"/>
          <w:b/>
          <w:bCs/>
          <w:sz w:val="36"/>
          <w:szCs w:val="36"/>
        </w:rPr>
      </w:pPr>
      <w:r>
        <w:rPr>
          <w:rFonts w:asciiTheme="minorBidi" w:hAnsiTheme="minorBidi"/>
          <w:b/>
          <w:bCs/>
          <w:sz w:val="36"/>
          <w:szCs w:val="36"/>
        </w:rPr>
        <w:t xml:space="preserve">Another possibility concerning the word “god” here, is </w:t>
      </w:r>
      <w:r w:rsidRPr="00091B55">
        <w:rPr>
          <w:rFonts w:asciiTheme="minorBidi" w:hAnsiTheme="minorBidi"/>
          <w:b/>
          <w:bCs/>
          <w:color w:val="006600"/>
          <w:sz w:val="36"/>
          <w:szCs w:val="36"/>
        </w:rPr>
        <w:t>people</w:t>
      </w:r>
      <w:r>
        <w:rPr>
          <w:rFonts w:asciiTheme="minorBidi" w:hAnsiTheme="minorBidi"/>
          <w:b/>
          <w:bCs/>
          <w:sz w:val="36"/>
          <w:szCs w:val="36"/>
        </w:rPr>
        <w:t xml:space="preserve">. </w:t>
      </w:r>
      <w:r w:rsidRPr="00091B55">
        <w:rPr>
          <w:rFonts w:asciiTheme="minorBidi" w:hAnsiTheme="minorBidi"/>
          <w:b/>
          <w:bCs/>
          <w:sz w:val="36"/>
          <w:szCs w:val="36"/>
          <w:vertAlign w:val="subscript"/>
        </w:rPr>
        <w:t>2</w:t>
      </w:r>
      <w:r w:rsidR="00290B54">
        <w:rPr>
          <w:rFonts w:asciiTheme="minorBidi" w:hAnsiTheme="minorBidi"/>
          <w:b/>
          <w:bCs/>
          <w:sz w:val="36"/>
          <w:szCs w:val="36"/>
          <w:vertAlign w:val="subscript"/>
        </w:rPr>
        <w:t>3</w:t>
      </w:r>
    </w:p>
    <w:p w14:paraId="31CD2A4D" w14:textId="559C01E2" w:rsidR="00091B55" w:rsidRDefault="00091B55" w:rsidP="00091B55">
      <w:pPr>
        <w:spacing w:line="360" w:lineRule="auto"/>
        <w:jc w:val="both"/>
        <w:rPr>
          <w:rFonts w:asciiTheme="minorBidi" w:hAnsiTheme="minorBidi"/>
          <w:b/>
          <w:bCs/>
          <w:sz w:val="36"/>
          <w:szCs w:val="36"/>
        </w:rPr>
      </w:pPr>
      <w:proofErr w:type="gramStart"/>
      <w:r>
        <w:rPr>
          <w:rFonts w:asciiTheme="minorBidi" w:hAnsiTheme="minorBidi"/>
          <w:b/>
          <w:bCs/>
          <w:sz w:val="36"/>
          <w:szCs w:val="36"/>
        </w:rPr>
        <w:lastRenderedPageBreak/>
        <w:t>The Pharaoh of Egypt was considered by the Egyptians</w:t>
      </w:r>
      <w:proofErr w:type="gramEnd"/>
      <w:r>
        <w:rPr>
          <w:rFonts w:asciiTheme="minorBidi" w:hAnsiTheme="minorBidi"/>
          <w:b/>
          <w:bCs/>
          <w:sz w:val="36"/>
          <w:szCs w:val="36"/>
        </w:rPr>
        <w:t xml:space="preserve"> to be a god. When he was alive and ruled, he </w:t>
      </w:r>
      <w:proofErr w:type="gramStart"/>
      <w:r>
        <w:rPr>
          <w:rFonts w:asciiTheme="minorBidi" w:hAnsiTheme="minorBidi"/>
          <w:b/>
          <w:bCs/>
          <w:sz w:val="36"/>
          <w:szCs w:val="36"/>
        </w:rPr>
        <w:t>was considered</w:t>
      </w:r>
      <w:proofErr w:type="gramEnd"/>
      <w:r>
        <w:rPr>
          <w:rFonts w:asciiTheme="minorBidi" w:hAnsiTheme="minorBidi"/>
          <w:b/>
          <w:bCs/>
          <w:sz w:val="36"/>
          <w:szCs w:val="36"/>
        </w:rPr>
        <w:t xml:space="preserve"> the son of Ra, the sun god, who was the incarnation of Horus. When he died, he </w:t>
      </w:r>
      <w:proofErr w:type="gramStart"/>
      <w:r>
        <w:rPr>
          <w:rFonts w:asciiTheme="minorBidi" w:hAnsiTheme="minorBidi"/>
          <w:b/>
          <w:bCs/>
          <w:sz w:val="36"/>
          <w:szCs w:val="36"/>
        </w:rPr>
        <w:t>supposedly became</w:t>
      </w:r>
      <w:proofErr w:type="gramEnd"/>
      <w:r>
        <w:rPr>
          <w:rFonts w:asciiTheme="minorBidi" w:hAnsiTheme="minorBidi"/>
          <w:b/>
          <w:bCs/>
          <w:sz w:val="36"/>
          <w:szCs w:val="36"/>
        </w:rPr>
        <w:t xml:space="preserve"> Osiris, the god of the underworld. </w:t>
      </w:r>
      <w:r w:rsidR="00EF6573">
        <w:rPr>
          <w:rFonts w:asciiTheme="minorBidi" w:hAnsiTheme="minorBidi"/>
          <w:b/>
          <w:bCs/>
          <w:sz w:val="36"/>
          <w:szCs w:val="36"/>
        </w:rPr>
        <w:t>Incidentally</w:t>
      </w:r>
      <w:r>
        <w:rPr>
          <w:rFonts w:asciiTheme="minorBidi" w:hAnsiTheme="minorBidi"/>
          <w:b/>
          <w:bCs/>
          <w:sz w:val="36"/>
          <w:szCs w:val="36"/>
        </w:rPr>
        <w:t xml:space="preserve">, the ten plagues God inflicted through Moses </w:t>
      </w:r>
      <w:proofErr w:type="gramStart"/>
      <w:r>
        <w:rPr>
          <w:rFonts w:asciiTheme="minorBidi" w:hAnsiTheme="minorBidi"/>
          <w:b/>
          <w:bCs/>
          <w:sz w:val="36"/>
          <w:szCs w:val="36"/>
        </w:rPr>
        <w:t>were believed</w:t>
      </w:r>
      <w:proofErr w:type="gramEnd"/>
      <w:r>
        <w:rPr>
          <w:rFonts w:asciiTheme="minorBidi" w:hAnsiTheme="minorBidi"/>
          <w:b/>
          <w:bCs/>
          <w:sz w:val="36"/>
          <w:szCs w:val="36"/>
        </w:rPr>
        <w:t xml:space="preserve"> to be pointed at each of the false gods of the Egyptians! </w:t>
      </w:r>
      <w:r w:rsidRPr="00091B55">
        <w:rPr>
          <w:rFonts w:asciiTheme="minorBidi" w:hAnsiTheme="minorBidi"/>
          <w:b/>
          <w:bCs/>
          <w:sz w:val="36"/>
          <w:szCs w:val="36"/>
          <w:vertAlign w:val="subscript"/>
        </w:rPr>
        <w:t>2</w:t>
      </w:r>
      <w:r w:rsidR="00290B54">
        <w:rPr>
          <w:rFonts w:asciiTheme="minorBidi" w:hAnsiTheme="minorBidi"/>
          <w:b/>
          <w:bCs/>
          <w:sz w:val="36"/>
          <w:szCs w:val="36"/>
          <w:vertAlign w:val="subscript"/>
        </w:rPr>
        <w:t>4</w:t>
      </w:r>
    </w:p>
    <w:p w14:paraId="5EDAA791" w14:textId="0182F00B" w:rsidR="003036C4" w:rsidRDefault="00091B55" w:rsidP="00290B54">
      <w:pPr>
        <w:spacing w:line="360" w:lineRule="auto"/>
        <w:jc w:val="both"/>
        <w:rPr>
          <w:rFonts w:asciiTheme="minorBidi" w:hAnsiTheme="minorBidi"/>
          <w:b/>
          <w:bCs/>
          <w:sz w:val="36"/>
          <w:szCs w:val="36"/>
        </w:rPr>
      </w:pPr>
      <w:r>
        <w:rPr>
          <w:rFonts w:asciiTheme="minorBidi" w:hAnsiTheme="minorBidi"/>
          <w:b/>
          <w:bCs/>
          <w:sz w:val="36"/>
          <w:szCs w:val="36"/>
        </w:rPr>
        <w:t>Then, there was the King of Babylon.</w:t>
      </w:r>
      <w:r w:rsidR="003036C4">
        <w:rPr>
          <w:rFonts w:asciiTheme="minorBidi" w:hAnsiTheme="minorBidi"/>
          <w:b/>
          <w:bCs/>
          <w:sz w:val="36"/>
          <w:szCs w:val="36"/>
        </w:rPr>
        <w:t xml:space="preserve"> He had a statue of himself built and required all his government leaders worship it as a god! </w:t>
      </w:r>
      <w:r w:rsidR="003036C4">
        <w:rPr>
          <w:rStyle w:val="FootnoteReference"/>
          <w:rFonts w:asciiTheme="minorBidi" w:hAnsiTheme="minorBidi"/>
          <w:b/>
          <w:bCs/>
          <w:sz w:val="36"/>
          <w:szCs w:val="36"/>
        </w:rPr>
        <w:footnoteReference w:id="4"/>
      </w:r>
      <w:r w:rsidR="003036C4">
        <w:rPr>
          <w:rFonts w:asciiTheme="minorBidi" w:hAnsiTheme="minorBidi"/>
          <w:b/>
          <w:bCs/>
          <w:sz w:val="36"/>
          <w:szCs w:val="36"/>
        </w:rPr>
        <w:t xml:space="preserve"> As a consequence of his arrogance he </w:t>
      </w:r>
      <w:proofErr w:type="gramStart"/>
      <w:r w:rsidR="003036C4">
        <w:rPr>
          <w:rFonts w:asciiTheme="minorBidi" w:hAnsiTheme="minorBidi"/>
          <w:b/>
          <w:bCs/>
          <w:sz w:val="36"/>
          <w:szCs w:val="36"/>
        </w:rPr>
        <w:t>was driven</w:t>
      </w:r>
      <w:proofErr w:type="gramEnd"/>
      <w:r w:rsidR="003036C4">
        <w:rPr>
          <w:rFonts w:asciiTheme="minorBidi" w:hAnsiTheme="minorBidi"/>
          <w:b/>
          <w:bCs/>
          <w:sz w:val="36"/>
          <w:szCs w:val="36"/>
        </w:rPr>
        <w:t xml:space="preserve"> insane! </w:t>
      </w:r>
      <w:r w:rsidR="00290B54">
        <w:rPr>
          <w:rStyle w:val="FootnoteReference"/>
          <w:rFonts w:asciiTheme="minorBidi" w:hAnsiTheme="minorBidi"/>
          <w:b/>
          <w:bCs/>
          <w:sz w:val="36"/>
          <w:szCs w:val="36"/>
        </w:rPr>
        <w:footnoteReference w:id="5"/>
      </w:r>
      <w:r w:rsidR="006F5509">
        <w:rPr>
          <w:rFonts w:asciiTheme="minorBidi" w:hAnsiTheme="minorBidi"/>
          <w:b/>
          <w:bCs/>
          <w:sz w:val="36"/>
          <w:szCs w:val="36"/>
        </w:rPr>
        <w:t xml:space="preserve"> </w:t>
      </w:r>
      <w:r w:rsidR="003036C4" w:rsidRPr="003036C4">
        <w:rPr>
          <w:rFonts w:asciiTheme="minorBidi" w:hAnsiTheme="minorBidi"/>
          <w:b/>
          <w:bCs/>
          <w:sz w:val="36"/>
          <w:szCs w:val="36"/>
          <w:vertAlign w:val="subscript"/>
        </w:rPr>
        <w:t>2</w:t>
      </w:r>
      <w:r w:rsidR="00290B54">
        <w:rPr>
          <w:rFonts w:asciiTheme="minorBidi" w:hAnsiTheme="minorBidi"/>
          <w:b/>
          <w:bCs/>
          <w:sz w:val="36"/>
          <w:szCs w:val="36"/>
          <w:vertAlign w:val="subscript"/>
        </w:rPr>
        <w:t>5</w:t>
      </w:r>
    </w:p>
    <w:p w14:paraId="2ECA9CD4" w14:textId="4B44BA80" w:rsidR="003036C4" w:rsidRDefault="003036C4" w:rsidP="00091B55">
      <w:pPr>
        <w:spacing w:line="360" w:lineRule="auto"/>
        <w:jc w:val="both"/>
        <w:rPr>
          <w:rFonts w:asciiTheme="minorBidi" w:hAnsiTheme="minorBidi"/>
          <w:b/>
          <w:bCs/>
          <w:sz w:val="36"/>
          <w:szCs w:val="36"/>
        </w:rPr>
      </w:pPr>
      <w:r>
        <w:rPr>
          <w:rFonts w:asciiTheme="minorBidi" w:hAnsiTheme="minorBidi"/>
          <w:b/>
          <w:bCs/>
          <w:sz w:val="36"/>
          <w:szCs w:val="36"/>
        </w:rPr>
        <w:t>What does “Before Me” mean?</w:t>
      </w:r>
    </w:p>
    <w:p w14:paraId="52A233DF" w14:textId="5E6A55B7" w:rsidR="003036C4" w:rsidRDefault="003036C4" w:rsidP="00091B55">
      <w:pPr>
        <w:spacing w:line="360" w:lineRule="auto"/>
        <w:jc w:val="both"/>
        <w:rPr>
          <w:rFonts w:asciiTheme="minorBidi" w:hAnsiTheme="minorBidi"/>
          <w:b/>
          <w:bCs/>
          <w:sz w:val="36"/>
          <w:szCs w:val="36"/>
        </w:rPr>
      </w:pPr>
      <w:r>
        <w:rPr>
          <w:rFonts w:asciiTheme="minorBidi" w:hAnsiTheme="minorBidi"/>
          <w:b/>
          <w:bCs/>
          <w:sz w:val="36"/>
          <w:szCs w:val="36"/>
        </w:rPr>
        <w:t xml:space="preserve">Almighty God, Creator of the universe, is the greatest and most powerful being in existence! Because He created you and redeemed you, you belong to Him. He </w:t>
      </w:r>
      <w:r>
        <w:rPr>
          <w:rFonts w:asciiTheme="minorBidi" w:hAnsiTheme="minorBidi"/>
          <w:b/>
          <w:bCs/>
          <w:sz w:val="36"/>
          <w:szCs w:val="36"/>
        </w:rPr>
        <w:lastRenderedPageBreak/>
        <w:t>can rightfully demand your absolute allegiance; your focus above anything else!</w:t>
      </w:r>
      <w:r w:rsidR="00700E8E">
        <w:rPr>
          <w:rFonts w:asciiTheme="minorBidi" w:hAnsiTheme="minorBidi"/>
          <w:b/>
          <w:bCs/>
          <w:sz w:val="36"/>
          <w:szCs w:val="36"/>
        </w:rPr>
        <w:t xml:space="preserve"> </w:t>
      </w:r>
      <w:r w:rsidR="00700E8E" w:rsidRPr="00700E8E">
        <w:rPr>
          <w:rFonts w:asciiTheme="minorBidi" w:hAnsiTheme="minorBidi"/>
          <w:b/>
          <w:bCs/>
          <w:sz w:val="36"/>
          <w:szCs w:val="36"/>
          <w:vertAlign w:val="subscript"/>
        </w:rPr>
        <w:t>2</w:t>
      </w:r>
      <w:r w:rsidR="00290B54">
        <w:rPr>
          <w:rFonts w:asciiTheme="minorBidi" w:hAnsiTheme="minorBidi"/>
          <w:b/>
          <w:bCs/>
          <w:sz w:val="36"/>
          <w:szCs w:val="36"/>
          <w:vertAlign w:val="subscript"/>
        </w:rPr>
        <w:t>6</w:t>
      </w:r>
    </w:p>
    <w:p w14:paraId="7499D355" w14:textId="119C9BE1" w:rsidR="00700E8E" w:rsidRDefault="00700E8E" w:rsidP="00091B55">
      <w:pPr>
        <w:spacing w:line="360" w:lineRule="auto"/>
        <w:jc w:val="both"/>
        <w:rPr>
          <w:rFonts w:asciiTheme="minorBidi" w:hAnsiTheme="minorBidi"/>
          <w:b/>
          <w:bCs/>
          <w:sz w:val="36"/>
          <w:szCs w:val="36"/>
        </w:rPr>
      </w:pPr>
      <w:r>
        <w:rPr>
          <w:rFonts w:asciiTheme="minorBidi" w:hAnsiTheme="minorBidi"/>
          <w:b/>
          <w:bCs/>
          <w:sz w:val="36"/>
          <w:szCs w:val="36"/>
        </w:rPr>
        <w:t>So, the next question this command looking at this command needs to ask is . . .</w:t>
      </w:r>
    </w:p>
    <w:p w14:paraId="79747C67" w14:textId="5709258E" w:rsidR="00700E8E" w:rsidRPr="00700E8E" w:rsidRDefault="00700E8E" w:rsidP="00700E8E">
      <w:pPr>
        <w:spacing w:line="360" w:lineRule="auto"/>
        <w:jc w:val="center"/>
        <w:rPr>
          <w:rFonts w:asciiTheme="minorBidi" w:hAnsiTheme="minorBidi"/>
          <w:b/>
          <w:bCs/>
          <w:sz w:val="44"/>
          <w:szCs w:val="44"/>
        </w:rPr>
      </w:pPr>
      <w:r w:rsidRPr="00700E8E">
        <w:rPr>
          <w:rFonts w:asciiTheme="minorBidi" w:hAnsiTheme="minorBidi"/>
          <w:b/>
          <w:bCs/>
          <w:sz w:val="44"/>
          <w:szCs w:val="44"/>
        </w:rPr>
        <w:t>II.  What Should This Mean to You?</w:t>
      </w:r>
    </w:p>
    <w:p w14:paraId="3C43AA9A" w14:textId="020B7311" w:rsidR="00700E8E" w:rsidRDefault="00700E8E" w:rsidP="00091B55">
      <w:pPr>
        <w:spacing w:line="360" w:lineRule="auto"/>
        <w:jc w:val="both"/>
        <w:rPr>
          <w:rFonts w:asciiTheme="minorBidi" w:hAnsiTheme="minorBidi"/>
          <w:b/>
          <w:bCs/>
          <w:sz w:val="36"/>
          <w:szCs w:val="36"/>
        </w:rPr>
      </w:pPr>
      <w:r>
        <w:rPr>
          <w:rFonts w:asciiTheme="minorBidi" w:hAnsiTheme="minorBidi"/>
          <w:b/>
          <w:bCs/>
          <w:sz w:val="36"/>
          <w:szCs w:val="36"/>
        </w:rPr>
        <w:t xml:space="preserve">What should this mean to you? </w:t>
      </w:r>
      <w:proofErr w:type="gramStart"/>
      <w:r>
        <w:rPr>
          <w:rFonts w:asciiTheme="minorBidi" w:hAnsiTheme="minorBidi"/>
          <w:b/>
          <w:bCs/>
          <w:sz w:val="36"/>
          <w:szCs w:val="36"/>
        </w:rPr>
        <w:t>I believe this command</w:t>
      </w:r>
      <w:proofErr w:type="gramEnd"/>
      <w:r>
        <w:rPr>
          <w:rFonts w:asciiTheme="minorBidi" w:hAnsiTheme="minorBidi"/>
          <w:b/>
          <w:bCs/>
          <w:sz w:val="36"/>
          <w:szCs w:val="36"/>
        </w:rPr>
        <w:t xml:space="preserve"> speaks two things to us. </w:t>
      </w:r>
      <w:r w:rsidRPr="00700E8E">
        <w:rPr>
          <w:rFonts w:asciiTheme="minorBidi" w:hAnsiTheme="minorBidi"/>
          <w:b/>
          <w:bCs/>
          <w:sz w:val="36"/>
          <w:szCs w:val="36"/>
          <w:vertAlign w:val="subscript"/>
        </w:rPr>
        <w:t>2</w:t>
      </w:r>
      <w:r w:rsidR="00290B54">
        <w:rPr>
          <w:rFonts w:asciiTheme="minorBidi" w:hAnsiTheme="minorBidi"/>
          <w:b/>
          <w:bCs/>
          <w:sz w:val="36"/>
          <w:szCs w:val="36"/>
          <w:vertAlign w:val="subscript"/>
        </w:rPr>
        <w:t>7</w:t>
      </w:r>
    </w:p>
    <w:p w14:paraId="1AE1F922" w14:textId="68D4E435" w:rsidR="00700E8E" w:rsidRDefault="00700E8E" w:rsidP="00091B55">
      <w:pPr>
        <w:spacing w:line="360" w:lineRule="auto"/>
        <w:jc w:val="both"/>
        <w:rPr>
          <w:rFonts w:asciiTheme="minorBidi" w:hAnsiTheme="minorBidi"/>
          <w:b/>
          <w:bCs/>
          <w:sz w:val="36"/>
          <w:szCs w:val="36"/>
        </w:rPr>
      </w:pPr>
      <w:r w:rsidRPr="00700E8E">
        <w:rPr>
          <w:rFonts w:asciiTheme="minorBidi" w:hAnsiTheme="minorBidi"/>
          <w:b/>
          <w:bCs/>
          <w:color w:val="006600"/>
          <w:sz w:val="36"/>
          <w:szCs w:val="36"/>
        </w:rPr>
        <w:t>Avoid the occult!</w:t>
      </w:r>
      <w:r>
        <w:rPr>
          <w:rFonts w:asciiTheme="minorBidi" w:hAnsiTheme="minorBidi"/>
          <w:b/>
          <w:bCs/>
          <w:sz w:val="36"/>
          <w:szCs w:val="36"/>
        </w:rPr>
        <w:t xml:space="preserve"> </w:t>
      </w:r>
      <w:r w:rsidR="00290B54">
        <w:rPr>
          <w:rFonts w:asciiTheme="minorBidi" w:hAnsiTheme="minorBidi"/>
          <w:b/>
          <w:bCs/>
          <w:sz w:val="36"/>
          <w:szCs w:val="36"/>
          <w:vertAlign w:val="subscript"/>
        </w:rPr>
        <w:t>28</w:t>
      </w:r>
    </w:p>
    <w:p w14:paraId="43799E76" w14:textId="06043BAE" w:rsidR="00700E8E" w:rsidRDefault="00700E8E" w:rsidP="00700E8E">
      <w:pPr>
        <w:spacing w:line="360" w:lineRule="auto"/>
        <w:jc w:val="both"/>
        <w:rPr>
          <w:rFonts w:asciiTheme="minorBidi" w:hAnsiTheme="minorBidi"/>
          <w:b/>
          <w:bCs/>
          <w:sz w:val="36"/>
          <w:szCs w:val="36"/>
        </w:rPr>
      </w:pPr>
      <w:r>
        <w:rPr>
          <w:rFonts w:asciiTheme="minorBidi" w:hAnsiTheme="minorBidi"/>
          <w:b/>
          <w:bCs/>
          <w:sz w:val="36"/>
          <w:szCs w:val="36"/>
        </w:rPr>
        <w:t xml:space="preserve">The Apostle John urgently pleaded with you, </w:t>
      </w:r>
      <w:r w:rsidRPr="00700E8E">
        <w:rPr>
          <w:rFonts w:asciiTheme="minorBidi" w:hAnsiTheme="minorBidi"/>
          <w:b/>
          <w:bCs/>
          <w:color w:val="632423" w:themeColor="accent2" w:themeShade="80"/>
          <w:sz w:val="36"/>
          <w:szCs w:val="36"/>
        </w:rPr>
        <w:t xml:space="preserve">Dear friends, do not believe every spirit, but </w:t>
      </w:r>
      <w:proofErr w:type="gramStart"/>
      <w:r w:rsidRPr="00700E8E">
        <w:rPr>
          <w:rFonts w:asciiTheme="minorBidi" w:hAnsiTheme="minorBidi"/>
          <w:b/>
          <w:bCs/>
          <w:color w:val="632423" w:themeColor="accent2" w:themeShade="80"/>
          <w:sz w:val="36"/>
          <w:szCs w:val="36"/>
          <w:u w:val="single"/>
        </w:rPr>
        <w:t>test</w:t>
      </w:r>
      <w:proofErr w:type="gramEnd"/>
      <w:r w:rsidRPr="00700E8E">
        <w:rPr>
          <w:rFonts w:asciiTheme="minorBidi" w:hAnsiTheme="minorBidi"/>
          <w:b/>
          <w:bCs/>
          <w:color w:val="632423" w:themeColor="accent2" w:themeShade="80"/>
          <w:sz w:val="36"/>
          <w:szCs w:val="36"/>
          <w:u w:val="single"/>
        </w:rPr>
        <w:t xml:space="preserve"> the spirits to see whether they are from God</w:t>
      </w:r>
      <w:r w:rsidRPr="00700E8E">
        <w:rPr>
          <w:rFonts w:asciiTheme="minorBidi" w:hAnsiTheme="minorBidi"/>
          <w:b/>
          <w:bCs/>
          <w:color w:val="632423" w:themeColor="accent2" w:themeShade="80"/>
          <w:sz w:val="36"/>
          <w:szCs w:val="36"/>
        </w:rPr>
        <w:t xml:space="preserve">, because many false prophets have gone out into the world. This is how you can recognize the Spirit of God: Every spirit that acknowledges that Jesus Christ has come in the flesh is from God, but every spirit that does not acknowledge Jesus is not from God. This is the spirit </w:t>
      </w:r>
      <w:r w:rsidRPr="00700E8E">
        <w:rPr>
          <w:rFonts w:asciiTheme="minorBidi" w:hAnsiTheme="minorBidi"/>
          <w:b/>
          <w:bCs/>
          <w:color w:val="632423" w:themeColor="accent2" w:themeShade="80"/>
          <w:sz w:val="36"/>
          <w:szCs w:val="36"/>
        </w:rPr>
        <w:lastRenderedPageBreak/>
        <w:t>of the antichrist, which you have heard is coming and even now is already in the world</w:t>
      </w:r>
      <w:r w:rsidRPr="00700E8E">
        <w:rPr>
          <w:rFonts w:asciiTheme="minorBidi" w:hAnsiTheme="minorBidi"/>
          <w:b/>
          <w:bCs/>
          <w:sz w:val="36"/>
          <w:szCs w:val="36"/>
        </w:rPr>
        <w:t>.</w:t>
      </w:r>
      <w:r>
        <w:rPr>
          <w:rFonts w:asciiTheme="minorBidi" w:hAnsiTheme="minorBidi"/>
          <w:b/>
          <w:bCs/>
          <w:sz w:val="36"/>
          <w:szCs w:val="36"/>
        </w:rPr>
        <w:t xml:space="preserve"> </w:t>
      </w:r>
      <w:r>
        <w:rPr>
          <w:rStyle w:val="FootnoteReference"/>
          <w:rFonts w:asciiTheme="minorBidi" w:hAnsiTheme="minorBidi"/>
          <w:b/>
          <w:bCs/>
          <w:sz w:val="36"/>
          <w:szCs w:val="36"/>
        </w:rPr>
        <w:footnoteReference w:id="6"/>
      </w:r>
      <w:r>
        <w:rPr>
          <w:rFonts w:asciiTheme="minorBidi" w:hAnsiTheme="minorBidi"/>
          <w:b/>
          <w:bCs/>
          <w:sz w:val="36"/>
          <w:szCs w:val="36"/>
        </w:rPr>
        <w:t xml:space="preserve"> </w:t>
      </w:r>
      <w:r w:rsidR="00F43946">
        <w:rPr>
          <w:rFonts w:asciiTheme="minorBidi" w:hAnsiTheme="minorBidi"/>
          <w:b/>
          <w:bCs/>
          <w:sz w:val="36"/>
          <w:szCs w:val="36"/>
          <w:vertAlign w:val="subscript"/>
        </w:rPr>
        <w:t>29</w:t>
      </w:r>
    </w:p>
    <w:p w14:paraId="66748358" w14:textId="4CE5C9B2" w:rsidR="00700E8E" w:rsidRDefault="00700E8E" w:rsidP="00700E8E">
      <w:pPr>
        <w:spacing w:line="360" w:lineRule="auto"/>
        <w:jc w:val="both"/>
        <w:rPr>
          <w:rFonts w:asciiTheme="minorBidi" w:hAnsiTheme="minorBidi"/>
          <w:b/>
          <w:bCs/>
          <w:sz w:val="36"/>
          <w:szCs w:val="36"/>
        </w:rPr>
      </w:pPr>
      <w:r>
        <w:rPr>
          <w:rFonts w:asciiTheme="minorBidi" w:hAnsiTheme="minorBidi"/>
          <w:b/>
          <w:bCs/>
          <w:sz w:val="36"/>
          <w:szCs w:val="36"/>
        </w:rPr>
        <w:t xml:space="preserve">Why is </w:t>
      </w:r>
      <w:r w:rsidRPr="00700E8E">
        <w:rPr>
          <w:rFonts w:asciiTheme="minorBidi" w:hAnsiTheme="minorBidi"/>
          <w:b/>
          <w:bCs/>
          <w:color w:val="632423" w:themeColor="accent2" w:themeShade="80"/>
          <w:sz w:val="36"/>
          <w:szCs w:val="36"/>
        </w:rPr>
        <w:t xml:space="preserve">rebellion like the sin of </w:t>
      </w:r>
      <w:r w:rsidRPr="00700E8E">
        <w:rPr>
          <w:rFonts w:asciiTheme="minorBidi" w:hAnsiTheme="minorBidi"/>
          <w:b/>
          <w:bCs/>
          <w:color w:val="632423" w:themeColor="accent2" w:themeShade="80"/>
          <w:sz w:val="36"/>
          <w:szCs w:val="36"/>
          <w:u w:val="single"/>
        </w:rPr>
        <w:t>divination</w:t>
      </w:r>
      <w:r w:rsidRPr="00700E8E">
        <w:rPr>
          <w:rFonts w:asciiTheme="minorBidi" w:hAnsiTheme="minorBidi"/>
          <w:b/>
          <w:bCs/>
          <w:color w:val="632423" w:themeColor="accent2" w:themeShade="80"/>
          <w:sz w:val="36"/>
          <w:szCs w:val="36"/>
        </w:rPr>
        <w:t xml:space="preserve">, and arrogance like the evil of </w:t>
      </w:r>
      <w:r w:rsidRPr="00700E8E">
        <w:rPr>
          <w:rFonts w:asciiTheme="minorBidi" w:hAnsiTheme="minorBidi"/>
          <w:b/>
          <w:bCs/>
          <w:color w:val="632423" w:themeColor="accent2" w:themeShade="80"/>
          <w:sz w:val="36"/>
          <w:szCs w:val="36"/>
          <w:u w:val="single"/>
        </w:rPr>
        <w:t>idolatry</w:t>
      </w:r>
      <w:r>
        <w:rPr>
          <w:rFonts w:asciiTheme="minorBidi" w:hAnsiTheme="minorBidi"/>
          <w:b/>
          <w:bCs/>
          <w:sz w:val="36"/>
          <w:szCs w:val="36"/>
        </w:rPr>
        <w:t xml:space="preserve">? </w:t>
      </w:r>
      <w:r>
        <w:rPr>
          <w:rStyle w:val="FootnoteReference"/>
          <w:rFonts w:asciiTheme="minorBidi" w:hAnsiTheme="minorBidi"/>
          <w:b/>
          <w:bCs/>
          <w:sz w:val="36"/>
          <w:szCs w:val="36"/>
        </w:rPr>
        <w:footnoteReference w:id="7"/>
      </w:r>
      <w:r>
        <w:rPr>
          <w:rFonts w:asciiTheme="minorBidi" w:hAnsiTheme="minorBidi"/>
          <w:b/>
          <w:bCs/>
          <w:sz w:val="36"/>
          <w:szCs w:val="36"/>
        </w:rPr>
        <w:t xml:space="preserve"> </w:t>
      </w:r>
      <w:r w:rsidRPr="00700E8E">
        <w:rPr>
          <w:rFonts w:asciiTheme="minorBidi" w:hAnsiTheme="minorBidi"/>
          <w:b/>
          <w:bCs/>
          <w:sz w:val="36"/>
          <w:szCs w:val="36"/>
          <w:vertAlign w:val="subscript"/>
        </w:rPr>
        <w:t>3</w:t>
      </w:r>
      <w:r w:rsidR="00F43946">
        <w:rPr>
          <w:rFonts w:asciiTheme="minorBidi" w:hAnsiTheme="minorBidi"/>
          <w:b/>
          <w:bCs/>
          <w:sz w:val="36"/>
          <w:szCs w:val="36"/>
          <w:vertAlign w:val="subscript"/>
        </w:rPr>
        <w:t>0</w:t>
      </w:r>
      <w:r>
        <w:rPr>
          <w:rFonts w:asciiTheme="minorBidi" w:hAnsiTheme="minorBidi"/>
          <w:b/>
          <w:bCs/>
          <w:sz w:val="36"/>
          <w:szCs w:val="36"/>
        </w:rPr>
        <w:t xml:space="preserve"> </w:t>
      </w:r>
      <w:proofErr w:type="gramStart"/>
      <w:r>
        <w:rPr>
          <w:rFonts w:asciiTheme="minorBidi" w:hAnsiTheme="minorBidi"/>
          <w:b/>
          <w:bCs/>
          <w:sz w:val="36"/>
          <w:szCs w:val="36"/>
        </w:rPr>
        <w:t>It’s</w:t>
      </w:r>
      <w:proofErr w:type="gramEnd"/>
      <w:r>
        <w:rPr>
          <w:rFonts w:asciiTheme="minorBidi" w:hAnsiTheme="minorBidi"/>
          <w:b/>
          <w:bCs/>
          <w:sz w:val="36"/>
          <w:szCs w:val="36"/>
        </w:rPr>
        <w:t xml:space="preserve"> because</w:t>
      </w:r>
      <w:r w:rsidR="00A0776E">
        <w:rPr>
          <w:rFonts w:asciiTheme="minorBidi" w:hAnsiTheme="minorBidi"/>
          <w:b/>
          <w:bCs/>
          <w:sz w:val="36"/>
          <w:szCs w:val="36"/>
        </w:rPr>
        <w:t xml:space="preserve"> </w:t>
      </w:r>
      <w:r w:rsidR="00A0776E" w:rsidRPr="00A0776E">
        <w:rPr>
          <w:rFonts w:asciiTheme="minorBidi" w:hAnsiTheme="minorBidi"/>
          <w:b/>
          <w:bCs/>
          <w:sz w:val="36"/>
          <w:szCs w:val="36"/>
          <w:u w:val="single"/>
        </w:rPr>
        <w:t>divination</w:t>
      </w:r>
      <w:r w:rsidR="00A0776E">
        <w:rPr>
          <w:rFonts w:asciiTheme="minorBidi" w:hAnsiTheme="minorBidi"/>
          <w:b/>
          <w:bCs/>
          <w:sz w:val="36"/>
          <w:szCs w:val="36"/>
        </w:rPr>
        <w:t xml:space="preserve"> (witchcraft) </w:t>
      </w:r>
      <w:r w:rsidR="00A0776E" w:rsidRPr="00A0776E">
        <w:rPr>
          <w:rFonts w:asciiTheme="minorBidi" w:hAnsiTheme="minorBidi"/>
          <w:b/>
          <w:bCs/>
          <w:sz w:val="36"/>
          <w:szCs w:val="36"/>
          <w:vertAlign w:val="subscript"/>
        </w:rPr>
        <w:t>3</w:t>
      </w:r>
      <w:r w:rsidR="00F43946">
        <w:rPr>
          <w:rFonts w:asciiTheme="minorBidi" w:hAnsiTheme="minorBidi"/>
          <w:b/>
          <w:bCs/>
          <w:sz w:val="36"/>
          <w:szCs w:val="36"/>
          <w:vertAlign w:val="subscript"/>
        </w:rPr>
        <w:t>1</w:t>
      </w:r>
      <w:r w:rsidR="00A0776E">
        <w:rPr>
          <w:rFonts w:asciiTheme="minorBidi" w:hAnsiTheme="minorBidi"/>
          <w:b/>
          <w:bCs/>
          <w:sz w:val="36"/>
          <w:szCs w:val="36"/>
        </w:rPr>
        <w:t xml:space="preserve"> and </w:t>
      </w:r>
      <w:r w:rsidR="00A0776E" w:rsidRPr="00A0776E">
        <w:rPr>
          <w:rFonts w:asciiTheme="minorBidi" w:hAnsiTheme="minorBidi"/>
          <w:b/>
          <w:bCs/>
          <w:sz w:val="36"/>
          <w:szCs w:val="36"/>
          <w:u w:val="single"/>
        </w:rPr>
        <w:t>idolatry</w:t>
      </w:r>
      <w:r w:rsidR="00A0776E">
        <w:rPr>
          <w:rFonts w:asciiTheme="minorBidi" w:hAnsiTheme="minorBidi"/>
          <w:b/>
          <w:bCs/>
          <w:sz w:val="36"/>
          <w:szCs w:val="36"/>
        </w:rPr>
        <w:t xml:space="preserve"> (the worship of other “gods”) are the supreme rebellions against God!</w:t>
      </w:r>
    </w:p>
    <w:p w14:paraId="07963D2B" w14:textId="55744B69" w:rsidR="00A0776E" w:rsidRDefault="00A0776E" w:rsidP="00700E8E">
      <w:pPr>
        <w:spacing w:line="360" w:lineRule="auto"/>
        <w:jc w:val="both"/>
        <w:rPr>
          <w:rFonts w:asciiTheme="minorBidi" w:hAnsiTheme="minorBidi"/>
          <w:b/>
          <w:bCs/>
          <w:sz w:val="36"/>
          <w:szCs w:val="36"/>
        </w:rPr>
      </w:pPr>
      <w:proofErr w:type="gramStart"/>
      <w:r>
        <w:rPr>
          <w:rFonts w:asciiTheme="minorBidi" w:hAnsiTheme="minorBidi"/>
          <w:b/>
          <w:bCs/>
          <w:sz w:val="36"/>
          <w:szCs w:val="36"/>
        </w:rPr>
        <w:t>It’s</w:t>
      </w:r>
      <w:proofErr w:type="gramEnd"/>
      <w:r>
        <w:rPr>
          <w:rFonts w:asciiTheme="minorBidi" w:hAnsiTheme="minorBidi"/>
          <w:b/>
          <w:bCs/>
          <w:sz w:val="36"/>
          <w:szCs w:val="36"/>
        </w:rPr>
        <w:t xml:space="preserve"> not so much the false fortune tellers (psychics) that bother me. They are simply con people – crooks. </w:t>
      </w:r>
      <w:proofErr w:type="gramStart"/>
      <w:r>
        <w:rPr>
          <w:rFonts w:asciiTheme="minorBidi" w:hAnsiTheme="minorBidi"/>
          <w:b/>
          <w:bCs/>
          <w:sz w:val="36"/>
          <w:szCs w:val="36"/>
        </w:rPr>
        <w:t>It’s</w:t>
      </w:r>
      <w:proofErr w:type="gramEnd"/>
      <w:r>
        <w:rPr>
          <w:rFonts w:asciiTheme="minorBidi" w:hAnsiTheme="minorBidi"/>
          <w:b/>
          <w:bCs/>
          <w:sz w:val="36"/>
          <w:szCs w:val="36"/>
        </w:rPr>
        <w:t xml:space="preserve"> the real ones that are the threats to loyalty to God! </w:t>
      </w:r>
      <w:r w:rsidRPr="00A0776E">
        <w:rPr>
          <w:rFonts w:asciiTheme="minorBidi" w:hAnsiTheme="minorBidi"/>
          <w:b/>
          <w:bCs/>
          <w:sz w:val="36"/>
          <w:szCs w:val="36"/>
          <w:vertAlign w:val="subscript"/>
        </w:rPr>
        <w:t>3</w:t>
      </w:r>
      <w:r w:rsidR="00F43946">
        <w:rPr>
          <w:rFonts w:asciiTheme="minorBidi" w:hAnsiTheme="minorBidi"/>
          <w:b/>
          <w:bCs/>
          <w:sz w:val="36"/>
          <w:szCs w:val="36"/>
          <w:vertAlign w:val="subscript"/>
        </w:rPr>
        <w:t>2</w:t>
      </w:r>
    </w:p>
    <w:p w14:paraId="0BFC4290" w14:textId="1D0A0615" w:rsidR="00A0776E" w:rsidRDefault="00A0776E" w:rsidP="00700E8E">
      <w:pPr>
        <w:spacing w:line="360" w:lineRule="auto"/>
        <w:jc w:val="both"/>
        <w:rPr>
          <w:rFonts w:asciiTheme="minorBidi" w:hAnsiTheme="minorBidi"/>
          <w:b/>
          <w:bCs/>
          <w:sz w:val="36"/>
          <w:szCs w:val="36"/>
        </w:rPr>
      </w:pPr>
      <w:r>
        <w:rPr>
          <w:rFonts w:asciiTheme="minorBidi" w:hAnsiTheme="minorBidi"/>
          <w:b/>
          <w:bCs/>
          <w:sz w:val="36"/>
          <w:szCs w:val="36"/>
        </w:rPr>
        <w:t xml:space="preserve">So, what do you do? Stay away from </w:t>
      </w:r>
      <w:r w:rsidR="007A7639">
        <w:rPr>
          <w:rFonts w:asciiTheme="minorBidi" w:hAnsiTheme="minorBidi"/>
          <w:b/>
          <w:bCs/>
          <w:sz w:val="36"/>
          <w:szCs w:val="36"/>
        </w:rPr>
        <w:t>Ouija</w:t>
      </w:r>
      <w:r>
        <w:rPr>
          <w:rFonts w:asciiTheme="minorBidi" w:hAnsiTheme="minorBidi"/>
          <w:b/>
          <w:bCs/>
          <w:sz w:val="36"/>
          <w:szCs w:val="36"/>
        </w:rPr>
        <w:t xml:space="preserve"> boards, automatic writing, </w:t>
      </w:r>
      <w:proofErr w:type="gramStart"/>
      <w:r>
        <w:rPr>
          <w:rFonts w:asciiTheme="minorBidi" w:hAnsiTheme="minorBidi"/>
          <w:b/>
          <w:bCs/>
          <w:sz w:val="36"/>
          <w:szCs w:val="36"/>
        </w:rPr>
        <w:t>witchcraft</w:t>
      </w:r>
      <w:proofErr w:type="gramEnd"/>
      <w:r>
        <w:rPr>
          <w:rFonts w:asciiTheme="minorBidi" w:hAnsiTheme="minorBidi"/>
          <w:b/>
          <w:bCs/>
          <w:sz w:val="36"/>
          <w:szCs w:val="36"/>
        </w:rPr>
        <w:t xml:space="preserve"> or any other supernatural activity not honoring the Lord or connected to your Christian faith! </w:t>
      </w:r>
      <w:r w:rsidRPr="00A0776E">
        <w:rPr>
          <w:rFonts w:asciiTheme="minorBidi" w:hAnsiTheme="minorBidi"/>
          <w:b/>
          <w:bCs/>
          <w:sz w:val="36"/>
          <w:szCs w:val="36"/>
          <w:vertAlign w:val="subscript"/>
        </w:rPr>
        <w:t>3</w:t>
      </w:r>
      <w:r w:rsidR="00F43946">
        <w:rPr>
          <w:rFonts w:asciiTheme="minorBidi" w:hAnsiTheme="minorBidi"/>
          <w:b/>
          <w:bCs/>
          <w:sz w:val="36"/>
          <w:szCs w:val="36"/>
          <w:vertAlign w:val="subscript"/>
        </w:rPr>
        <w:t>3</w:t>
      </w:r>
    </w:p>
    <w:p w14:paraId="6A88ED6D" w14:textId="77D9A287" w:rsidR="00A0776E" w:rsidRDefault="00A0776E" w:rsidP="00700E8E">
      <w:pPr>
        <w:spacing w:line="360" w:lineRule="auto"/>
        <w:jc w:val="both"/>
        <w:rPr>
          <w:rFonts w:asciiTheme="minorBidi" w:hAnsiTheme="minorBidi"/>
          <w:b/>
          <w:bCs/>
          <w:sz w:val="36"/>
          <w:szCs w:val="36"/>
        </w:rPr>
      </w:pPr>
      <w:r>
        <w:rPr>
          <w:rFonts w:asciiTheme="minorBidi" w:hAnsiTheme="minorBidi"/>
          <w:b/>
          <w:bCs/>
          <w:sz w:val="36"/>
          <w:szCs w:val="36"/>
        </w:rPr>
        <w:t xml:space="preserve">The second thing to do is </w:t>
      </w:r>
      <w:r w:rsidRPr="00A0776E">
        <w:rPr>
          <w:rFonts w:asciiTheme="minorBidi" w:hAnsiTheme="minorBidi"/>
          <w:b/>
          <w:bCs/>
          <w:color w:val="006600"/>
          <w:sz w:val="36"/>
          <w:szCs w:val="36"/>
        </w:rPr>
        <w:t xml:space="preserve">Avoid putting your focus on your </w:t>
      </w:r>
      <w:r w:rsidR="007A7639" w:rsidRPr="00A0776E">
        <w:rPr>
          <w:rFonts w:asciiTheme="minorBidi" w:hAnsiTheme="minorBidi"/>
          <w:b/>
          <w:bCs/>
          <w:color w:val="006600"/>
          <w:sz w:val="36"/>
          <w:szCs w:val="36"/>
        </w:rPr>
        <w:t>modern-day</w:t>
      </w:r>
      <w:r w:rsidRPr="00A0776E">
        <w:rPr>
          <w:rFonts w:asciiTheme="minorBidi" w:hAnsiTheme="minorBidi"/>
          <w:b/>
          <w:bCs/>
          <w:color w:val="006600"/>
          <w:sz w:val="36"/>
          <w:szCs w:val="36"/>
        </w:rPr>
        <w:t xml:space="preserve"> idols</w:t>
      </w:r>
      <w:r>
        <w:rPr>
          <w:rFonts w:asciiTheme="minorBidi" w:hAnsiTheme="minorBidi"/>
          <w:b/>
          <w:bCs/>
          <w:sz w:val="36"/>
          <w:szCs w:val="36"/>
        </w:rPr>
        <w:t xml:space="preserve">! </w:t>
      </w:r>
      <w:r w:rsidRPr="00A0776E">
        <w:rPr>
          <w:rFonts w:asciiTheme="minorBidi" w:hAnsiTheme="minorBidi"/>
          <w:b/>
          <w:bCs/>
          <w:sz w:val="36"/>
          <w:szCs w:val="36"/>
          <w:vertAlign w:val="subscript"/>
        </w:rPr>
        <w:t>3</w:t>
      </w:r>
      <w:r w:rsidR="00F43946">
        <w:rPr>
          <w:rFonts w:asciiTheme="minorBidi" w:hAnsiTheme="minorBidi"/>
          <w:b/>
          <w:bCs/>
          <w:sz w:val="36"/>
          <w:szCs w:val="36"/>
          <w:vertAlign w:val="subscript"/>
        </w:rPr>
        <w:t>4</w:t>
      </w:r>
    </w:p>
    <w:p w14:paraId="548B2BD2" w14:textId="77777777" w:rsidR="00E35820" w:rsidRDefault="00E35820" w:rsidP="00700E8E">
      <w:pPr>
        <w:spacing w:line="360" w:lineRule="auto"/>
        <w:jc w:val="both"/>
        <w:rPr>
          <w:rFonts w:asciiTheme="minorBidi" w:hAnsiTheme="minorBidi"/>
          <w:b/>
          <w:bCs/>
          <w:sz w:val="36"/>
          <w:szCs w:val="36"/>
        </w:rPr>
      </w:pPr>
    </w:p>
    <w:p w14:paraId="4C1272F0" w14:textId="583A6D97" w:rsidR="00A0776E" w:rsidRDefault="00A0776E" w:rsidP="00700E8E">
      <w:pPr>
        <w:spacing w:line="360" w:lineRule="auto"/>
        <w:jc w:val="both"/>
        <w:rPr>
          <w:rFonts w:asciiTheme="minorBidi" w:hAnsiTheme="minorBidi"/>
          <w:b/>
          <w:bCs/>
          <w:sz w:val="36"/>
          <w:szCs w:val="36"/>
        </w:rPr>
      </w:pPr>
      <w:r>
        <w:rPr>
          <w:rFonts w:asciiTheme="minorBidi" w:hAnsiTheme="minorBidi"/>
          <w:b/>
          <w:bCs/>
          <w:sz w:val="36"/>
          <w:szCs w:val="36"/>
        </w:rPr>
        <w:lastRenderedPageBreak/>
        <w:t xml:space="preserve">What do you focus on most in your life? </w:t>
      </w:r>
      <w:r w:rsidRPr="00A0776E">
        <w:rPr>
          <w:rFonts w:asciiTheme="minorBidi" w:hAnsiTheme="minorBidi"/>
          <w:b/>
          <w:bCs/>
          <w:sz w:val="36"/>
          <w:szCs w:val="36"/>
          <w:vertAlign w:val="subscript"/>
        </w:rPr>
        <w:t>3</w:t>
      </w:r>
      <w:r w:rsidR="00F43946">
        <w:rPr>
          <w:rFonts w:asciiTheme="minorBidi" w:hAnsiTheme="minorBidi"/>
          <w:b/>
          <w:bCs/>
          <w:sz w:val="36"/>
          <w:szCs w:val="36"/>
          <w:vertAlign w:val="subscript"/>
        </w:rPr>
        <w:t>5</w:t>
      </w:r>
    </w:p>
    <w:p w14:paraId="023ABA67" w14:textId="0355AC76" w:rsidR="00A0776E" w:rsidRDefault="00A0776E" w:rsidP="00700E8E">
      <w:pPr>
        <w:spacing w:line="360" w:lineRule="auto"/>
        <w:jc w:val="both"/>
        <w:rPr>
          <w:rFonts w:asciiTheme="minorBidi" w:hAnsiTheme="minorBidi"/>
          <w:b/>
          <w:bCs/>
          <w:sz w:val="36"/>
          <w:szCs w:val="36"/>
        </w:rPr>
      </w:pPr>
      <w:r>
        <w:rPr>
          <w:rFonts w:asciiTheme="minorBidi" w:hAnsiTheme="minorBidi"/>
          <w:b/>
          <w:bCs/>
          <w:sz w:val="36"/>
          <w:szCs w:val="36"/>
        </w:rPr>
        <w:t>Is it your employment, your business or money?</w:t>
      </w:r>
      <w:r w:rsidR="000D0A58">
        <w:rPr>
          <w:rFonts w:asciiTheme="minorBidi" w:hAnsiTheme="minorBidi"/>
          <w:b/>
          <w:bCs/>
          <w:sz w:val="36"/>
          <w:szCs w:val="36"/>
        </w:rPr>
        <w:t xml:space="preserve"> Is it the status and power these can provide? </w:t>
      </w:r>
      <w:r w:rsidR="000D0A58" w:rsidRPr="000D0A58">
        <w:rPr>
          <w:rFonts w:asciiTheme="minorBidi" w:hAnsiTheme="minorBidi"/>
          <w:b/>
          <w:bCs/>
          <w:sz w:val="36"/>
          <w:szCs w:val="36"/>
          <w:vertAlign w:val="subscript"/>
        </w:rPr>
        <w:t>3</w:t>
      </w:r>
      <w:r w:rsidR="00F43946">
        <w:rPr>
          <w:rFonts w:asciiTheme="minorBidi" w:hAnsiTheme="minorBidi"/>
          <w:b/>
          <w:bCs/>
          <w:sz w:val="36"/>
          <w:szCs w:val="36"/>
          <w:vertAlign w:val="subscript"/>
        </w:rPr>
        <w:t>6</w:t>
      </w:r>
    </w:p>
    <w:p w14:paraId="11DF3839" w14:textId="2BD851A8" w:rsidR="000D0A58" w:rsidRDefault="000D0A58" w:rsidP="00700E8E">
      <w:pPr>
        <w:spacing w:line="360" w:lineRule="auto"/>
        <w:jc w:val="both"/>
        <w:rPr>
          <w:rFonts w:asciiTheme="minorBidi" w:hAnsiTheme="minorBidi"/>
          <w:b/>
          <w:bCs/>
          <w:sz w:val="36"/>
          <w:szCs w:val="36"/>
        </w:rPr>
      </w:pPr>
      <w:r>
        <w:rPr>
          <w:rFonts w:asciiTheme="minorBidi" w:hAnsiTheme="minorBidi"/>
          <w:b/>
          <w:bCs/>
          <w:sz w:val="36"/>
          <w:szCs w:val="36"/>
        </w:rPr>
        <w:t xml:space="preserve">Is it your social life, your family, your home, your children, your spouse? Are they the relationships that mean so much to you? </w:t>
      </w:r>
      <w:r w:rsidRPr="000D0A58">
        <w:rPr>
          <w:rFonts w:asciiTheme="minorBidi" w:hAnsiTheme="minorBidi"/>
          <w:b/>
          <w:bCs/>
          <w:sz w:val="36"/>
          <w:szCs w:val="36"/>
          <w:vertAlign w:val="subscript"/>
        </w:rPr>
        <w:t>3</w:t>
      </w:r>
      <w:r w:rsidR="00F43946">
        <w:rPr>
          <w:rFonts w:asciiTheme="minorBidi" w:hAnsiTheme="minorBidi"/>
          <w:b/>
          <w:bCs/>
          <w:sz w:val="36"/>
          <w:szCs w:val="36"/>
          <w:vertAlign w:val="subscript"/>
        </w:rPr>
        <w:t>7</w:t>
      </w:r>
    </w:p>
    <w:p w14:paraId="0CBC4BEA" w14:textId="578BDA91" w:rsidR="000D0A58" w:rsidRDefault="000D0A58" w:rsidP="00700E8E">
      <w:pPr>
        <w:spacing w:line="360" w:lineRule="auto"/>
        <w:jc w:val="both"/>
        <w:rPr>
          <w:rFonts w:asciiTheme="minorBidi" w:hAnsiTheme="minorBidi"/>
          <w:b/>
          <w:bCs/>
          <w:sz w:val="36"/>
          <w:szCs w:val="36"/>
        </w:rPr>
      </w:pPr>
      <w:r>
        <w:rPr>
          <w:rFonts w:asciiTheme="minorBidi" w:hAnsiTheme="minorBidi"/>
          <w:b/>
          <w:bCs/>
          <w:sz w:val="36"/>
          <w:szCs w:val="36"/>
        </w:rPr>
        <w:t xml:space="preserve">What possessions possess you? What do you devote most of your time, </w:t>
      </w:r>
      <w:proofErr w:type="gramStart"/>
      <w:r>
        <w:rPr>
          <w:rFonts w:asciiTheme="minorBidi" w:hAnsiTheme="minorBidi"/>
          <w:b/>
          <w:bCs/>
          <w:sz w:val="36"/>
          <w:szCs w:val="36"/>
        </w:rPr>
        <w:t>effort</w:t>
      </w:r>
      <w:proofErr w:type="gramEnd"/>
      <w:r>
        <w:rPr>
          <w:rFonts w:asciiTheme="minorBidi" w:hAnsiTheme="minorBidi"/>
          <w:b/>
          <w:bCs/>
          <w:sz w:val="36"/>
          <w:szCs w:val="36"/>
        </w:rPr>
        <w:t xml:space="preserve"> and resources to? </w:t>
      </w:r>
      <w:r w:rsidR="00F43946">
        <w:rPr>
          <w:rFonts w:asciiTheme="minorBidi" w:hAnsiTheme="minorBidi"/>
          <w:b/>
          <w:bCs/>
          <w:sz w:val="36"/>
          <w:szCs w:val="36"/>
          <w:vertAlign w:val="subscript"/>
        </w:rPr>
        <w:t>38</w:t>
      </w:r>
    </w:p>
    <w:p w14:paraId="668FEF8C" w14:textId="2A7DEE77" w:rsidR="000D0A58" w:rsidRDefault="000D0A58" w:rsidP="000D0A58">
      <w:pPr>
        <w:spacing w:line="360" w:lineRule="auto"/>
        <w:jc w:val="both"/>
        <w:rPr>
          <w:rFonts w:asciiTheme="minorBidi" w:hAnsiTheme="minorBidi"/>
          <w:b/>
          <w:bCs/>
          <w:sz w:val="36"/>
          <w:szCs w:val="36"/>
        </w:rPr>
      </w:pPr>
      <w:r>
        <w:rPr>
          <w:rFonts w:asciiTheme="minorBidi" w:hAnsiTheme="minorBidi"/>
          <w:b/>
          <w:bCs/>
          <w:sz w:val="36"/>
          <w:szCs w:val="36"/>
        </w:rPr>
        <w:t xml:space="preserve">To forsake the idols in your life, </w:t>
      </w:r>
      <w:r w:rsidRPr="000D0A58">
        <w:rPr>
          <w:rFonts w:asciiTheme="minorBidi" w:hAnsiTheme="minorBidi"/>
          <w:b/>
          <w:bCs/>
          <w:color w:val="006600"/>
          <w:sz w:val="36"/>
          <w:szCs w:val="36"/>
        </w:rPr>
        <w:t>surrender your life to the Lord Jesus</w:t>
      </w:r>
      <w:r>
        <w:rPr>
          <w:rFonts w:asciiTheme="minorBidi" w:hAnsiTheme="minorBidi"/>
          <w:b/>
          <w:bCs/>
          <w:sz w:val="36"/>
          <w:szCs w:val="36"/>
        </w:rPr>
        <w:t xml:space="preserve">! Lord Jesus said, </w:t>
      </w:r>
      <w:r w:rsidRPr="000D0A58">
        <w:rPr>
          <w:rFonts w:asciiTheme="minorBidi" w:hAnsiTheme="minorBidi"/>
          <w:b/>
          <w:bCs/>
          <w:color w:val="632423" w:themeColor="accent2" w:themeShade="80"/>
          <w:sz w:val="36"/>
          <w:szCs w:val="36"/>
        </w:rPr>
        <w:t xml:space="preserve">So do not worry, saying, ‘What shall we eat?’ or ‘What shall we drink?’ or ‘What shall we wear?’ For the pagans run after all these things, and your heavenly Father knows that you need them. </w:t>
      </w:r>
      <w:r w:rsidRPr="000D0A58">
        <w:rPr>
          <w:rFonts w:asciiTheme="minorBidi" w:hAnsiTheme="minorBidi"/>
          <w:b/>
          <w:bCs/>
          <w:color w:val="632423" w:themeColor="accent2" w:themeShade="80"/>
          <w:sz w:val="36"/>
          <w:szCs w:val="36"/>
          <w:u w:val="single"/>
        </w:rPr>
        <w:t>But seek first his kingdom and his righteousness</w:t>
      </w:r>
      <w:r w:rsidRPr="000D0A58">
        <w:rPr>
          <w:rFonts w:asciiTheme="minorBidi" w:hAnsiTheme="minorBidi"/>
          <w:b/>
          <w:bCs/>
          <w:color w:val="632423" w:themeColor="accent2" w:themeShade="80"/>
          <w:sz w:val="36"/>
          <w:szCs w:val="36"/>
        </w:rPr>
        <w:t xml:space="preserve">, and all these things will </w:t>
      </w:r>
      <w:proofErr w:type="gramStart"/>
      <w:r w:rsidRPr="000D0A58">
        <w:rPr>
          <w:rFonts w:asciiTheme="minorBidi" w:hAnsiTheme="minorBidi"/>
          <w:b/>
          <w:bCs/>
          <w:color w:val="632423" w:themeColor="accent2" w:themeShade="80"/>
          <w:sz w:val="36"/>
          <w:szCs w:val="36"/>
        </w:rPr>
        <w:t>be given</w:t>
      </w:r>
      <w:proofErr w:type="gramEnd"/>
      <w:r w:rsidRPr="000D0A58">
        <w:rPr>
          <w:rFonts w:asciiTheme="minorBidi" w:hAnsiTheme="minorBidi"/>
          <w:b/>
          <w:bCs/>
          <w:color w:val="632423" w:themeColor="accent2" w:themeShade="80"/>
          <w:sz w:val="36"/>
          <w:szCs w:val="36"/>
        </w:rPr>
        <w:t xml:space="preserve"> to you as well</w:t>
      </w:r>
      <w:r w:rsidRPr="000D0A58">
        <w:rPr>
          <w:rFonts w:asciiTheme="minorBidi" w:hAnsiTheme="minorBidi"/>
          <w:b/>
          <w:bCs/>
          <w:sz w:val="36"/>
          <w:szCs w:val="36"/>
        </w:rPr>
        <w:t xml:space="preserve">. </w:t>
      </w:r>
      <w:r>
        <w:rPr>
          <w:rStyle w:val="FootnoteReference"/>
          <w:rFonts w:asciiTheme="minorBidi" w:hAnsiTheme="minorBidi"/>
          <w:b/>
          <w:bCs/>
          <w:sz w:val="36"/>
          <w:szCs w:val="36"/>
        </w:rPr>
        <w:footnoteReference w:id="8"/>
      </w:r>
      <w:r>
        <w:rPr>
          <w:rFonts w:asciiTheme="minorBidi" w:hAnsiTheme="minorBidi"/>
          <w:b/>
          <w:bCs/>
          <w:sz w:val="36"/>
          <w:szCs w:val="36"/>
        </w:rPr>
        <w:t xml:space="preserve"> </w:t>
      </w:r>
      <w:r w:rsidR="00F43946">
        <w:rPr>
          <w:rFonts w:asciiTheme="minorBidi" w:hAnsiTheme="minorBidi"/>
          <w:b/>
          <w:bCs/>
          <w:sz w:val="36"/>
          <w:szCs w:val="36"/>
          <w:vertAlign w:val="subscript"/>
        </w:rPr>
        <w:t>39</w:t>
      </w:r>
    </w:p>
    <w:p w14:paraId="49DAAE37" w14:textId="35AEB72A" w:rsidR="000D0A58" w:rsidRDefault="000D0A58" w:rsidP="000D0A58">
      <w:pPr>
        <w:spacing w:line="360" w:lineRule="auto"/>
        <w:jc w:val="both"/>
        <w:rPr>
          <w:rFonts w:asciiTheme="minorBidi" w:hAnsiTheme="minorBidi"/>
          <w:b/>
          <w:bCs/>
          <w:sz w:val="36"/>
          <w:szCs w:val="36"/>
        </w:rPr>
      </w:pPr>
      <w:r>
        <w:rPr>
          <w:rFonts w:asciiTheme="minorBidi" w:hAnsiTheme="minorBidi"/>
          <w:b/>
          <w:bCs/>
          <w:sz w:val="36"/>
          <w:szCs w:val="36"/>
        </w:rPr>
        <w:t xml:space="preserve">Lord Jesus is your Creator and Redeemer! He has the right to your decisions, your </w:t>
      </w:r>
      <w:proofErr w:type="gramStart"/>
      <w:r>
        <w:rPr>
          <w:rFonts w:asciiTheme="minorBidi" w:hAnsiTheme="minorBidi"/>
          <w:b/>
          <w:bCs/>
          <w:sz w:val="36"/>
          <w:szCs w:val="36"/>
        </w:rPr>
        <w:t>companionship</w:t>
      </w:r>
      <w:proofErr w:type="gramEnd"/>
      <w:r>
        <w:rPr>
          <w:rFonts w:asciiTheme="minorBidi" w:hAnsiTheme="minorBidi"/>
          <w:b/>
          <w:bCs/>
          <w:sz w:val="36"/>
          <w:szCs w:val="36"/>
        </w:rPr>
        <w:t xml:space="preserve"> and your </w:t>
      </w:r>
      <w:r>
        <w:rPr>
          <w:rFonts w:asciiTheme="minorBidi" w:hAnsiTheme="minorBidi"/>
          <w:b/>
          <w:bCs/>
          <w:sz w:val="36"/>
          <w:szCs w:val="36"/>
        </w:rPr>
        <w:lastRenderedPageBreak/>
        <w:t xml:space="preserve">devotion. </w:t>
      </w:r>
      <w:r w:rsidRPr="000D0A58">
        <w:rPr>
          <w:rFonts w:asciiTheme="minorBidi" w:hAnsiTheme="minorBidi"/>
          <w:b/>
          <w:bCs/>
          <w:sz w:val="36"/>
          <w:szCs w:val="36"/>
          <w:vertAlign w:val="subscript"/>
        </w:rPr>
        <w:t>4</w:t>
      </w:r>
      <w:r w:rsidR="00F43946">
        <w:rPr>
          <w:rFonts w:asciiTheme="minorBidi" w:hAnsiTheme="minorBidi"/>
          <w:b/>
          <w:bCs/>
          <w:sz w:val="36"/>
          <w:szCs w:val="36"/>
          <w:vertAlign w:val="subscript"/>
        </w:rPr>
        <w:t>0</w:t>
      </w:r>
      <w:r>
        <w:rPr>
          <w:rFonts w:asciiTheme="minorBidi" w:hAnsiTheme="minorBidi"/>
          <w:b/>
          <w:bCs/>
          <w:sz w:val="36"/>
          <w:szCs w:val="36"/>
        </w:rPr>
        <w:t xml:space="preserve"> He is jealous of the other “gods” you have set before Him! </w:t>
      </w:r>
      <w:r w:rsidRPr="000D0A58">
        <w:rPr>
          <w:rFonts w:asciiTheme="minorBidi" w:hAnsiTheme="minorBidi"/>
          <w:b/>
          <w:bCs/>
          <w:sz w:val="36"/>
          <w:szCs w:val="36"/>
          <w:vertAlign w:val="subscript"/>
        </w:rPr>
        <w:t>4</w:t>
      </w:r>
      <w:r w:rsidR="00F43946">
        <w:rPr>
          <w:rFonts w:asciiTheme="minorBidi" w:hAnsiTheme="minorBidi"/>
          <w:b/>
          <w:bCs/>
          <w:sz w:val="36"/>
          <w:szCs w:val="36"/>
          <w:vertAlign w:val="subscript"/>
        </w:rPr>
        <w:t>1</w:t>
      </w:r>
    </w:p>
    <w:p w14:paraId="60152CEE" w14:textId="1565F98C" w:rsidR="000D0A58" w:rsidRDefault="000D0A58" w:rsidP="000D0A58">
      <w:pPr>
        <w:spacing w:line="360" w:lineRule="auto"/>
        <w:jc w:val="both"/>
        <w:rPr>
          <w:rFonts w:asciiTheme="minorBidi" w:hAnsiTheme="minorBidi"/>
          <w:b/>
          <w:bCs/>
          <w:sz w:val="36"/>
          <w:szCs w:val="36"/>
        </w:rPr>
      </w:pPr>
      <w:r>
        <w:rPr>
          <w:rFonts w:asciiTheme="minorBidi" w:hAnsiTheme="minorBidi"/>
          <w:b/>
          <w:bCs/>
          <w:sz w:val="36"/>
          <w:szCs w:val="36"/>
        </w:rPr>
        <w:t>He wants your full allegiance, focus and loyalty!</w:t>
      </w:r>
    </w:p>
    <w:p w14:paraId="5564BE45" w14:textId="77777777" w:rsidR="00091B55" w:rsidRDefault="00091B55" w:rsidP="00091B55">
      <w:pPr>
        <w:spacing w:line="360" w:lineRule="auto"/>
        <w:jc w:val="both"/>
        <w:rPr>
          <w:rFonts w:asciiTheme="minorBidi" w:hAnsiTheme="minorBidi"/>
          <w:b/>
          <w:bCs/>
          <w:sz w:val="36"/>
          <w:szCs w:val="36"/>
        </w:rPr>
      </w:pPr>
    </w:p>
    <w:p w14:paraId="6AF82F5A" w14:textId="77777777" w:rsidR="00E35820" w:rsidRDefault="00E35820" w:rsidP="00091B55">
      <w:pPr>
        <w:spacing w:line="360" w:lineRule="auto"/>
        <w:jc w:val="both"/>
        <w:rPr>
          <w:rFonts w:asciiTheme="minorBidi" w:hAnsiTheme="minorBidi"/>
          <w:b/>
          <w:bCs/>
          <w:sz w:val="36"/>
          <w:szCs w:val="36"/>
        </w:rPr>
      </w:pPr>
    </w:p>
    <w:p w14:paraId="277EE211" w14:textId="77777777" w:rsidR="00E35820" w:rsidRDefault="00E35820" w:rsidP="00091B55">
      <w:pPr>
        <w:spacing w:line="360" w:lineRule="auto"/>
        <w:jc w:val="both"/>
        <w:rPr>
          <w:rFonts w:asciiTheme="minorBidi" w:hAnsiTheme="minorBidi"/>
          <w:b/>
          <w:bCs/>
          <w:sz w:val="36"/>
          <w:szCs w:val="36"/>
        </w:rPr>
      </w:pPr>
    </w:p>
    <w:p w14:paraId="0399A9C7" w14:textId="77777777" w:rsidR="00E35820" w:rsidRDefault="00E35820" w:rsidP="00091B55">
      <w:pPr>
        <w:spacing w:line="360" w:lineRule="auto"/>
        <w:jc w:val="both"/>
        <w:rPr>
          <w:rFonts w:asciiTheme="minorBidi" w:hAnsiTheme="minorBidi"/>
          <w:b/>
          <w:bCs/>
          <w:sz w:val="36"/>
          <w:szCs w:val="36"/>
        </w:rPr>
      </w:pPr>
    </w:p>
    <w:p w14:paraId="28579BA0" w14:textId="77777777" w:rsidR="00E35820" w:rsidRDefault="00E35820" w:rsidP="00091B55">
      <w:pPr>
        <w:spacing w:line="360" w:lineRule="auto"/>
        <w:jc w:val="both"/>
        <w:rPr>
          <w:rFonts w:asciiTheme="minorBidi" w:hAnsiTheme="minorBidi"/>
          <w:b/>
          <w:bCs/>
          <w:sz w:val="36"/>
          <w:szCs w:val="36"/>
        </w:rPr>
      </w:pPr>
    </w:p>
    <w:p w14:paraId="6A9877E1" w14:textId="77777777" w:rsidR="00E35820" w:rsidRPr="000A1889" w:rsidRDefault="00E35820" w:rsidP="00091B55">
      <w:pPr>
        <w:spacing w:line="360" w:lineRule="auto"/>
        <w:jc w:val="both"/>
        <w:rPr>
          <w:rFonts w:asciiTheme="minorBidi" w:hAnsiTheme="minorBidi"/>
          <w:b/>
          <w:bCs/>
          <w:sz w:val="36"/>
          <w:szCs w:val="36"/>
        </w:rPr>
      </w:pPr>
    </w:p>
    <w:p w14:paraId="42E43263" w14:textId="5FD025AD" w:rsidR="00437B38" w:rsidRPr="00BF62A9" w:rsidRDefault="00000000" w:rsidP="00437B38">
      <w:pPr>
        <w:spacing w:line="360" w:lineRule="auto"/>
        <w:jc w:val="center"/>
        <w:rPr>
          <w:rFonts w:asciiTheme="minorBidi" w:hAnsiTheme="minorBidi"/>
          <w:b/>
          <w:bCs/>
          <w:sz w:val="36"/>
          <w:szCs w:val="36"/>
        </w:rPr>
      </w:pPr>
      <w:hyperlink r:id="rId19" w:history="1">
        <w:r w:rsidR="00437B38" w:rsidRPr="00BF62A9">
          <w:rPr>
            <w:rStyle w:val="Hyperlink"/>
            <w:rFonts w:asciiTheme="minorBidi" w:hAnsiTheme="minorBidi"/>
            <w:b/>
            <w:bCs/>
            <w:sz w:val="36"/>
            <w:szCs w:val="36"/>
          </w:rPr>
          <w:t>http://www.biblelifemessages.org</w:t>
        </w:r>
      </w:hyperlink>
    </w:p>
    <w:sectPr w:rsidR="00437B38" w:rsidRPr="00BF62A9" w:rsidSect="007B30BF">
      <w:pgSz w:w="12240" w:h="15840"/>
      <w:pgMar w:top="1440" w:right="1440" w:bottom="1440" w:left="1440"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46B7A757" w14:textId="77777777" w:rsidR="00243535" w:rsidRDefault="00243535" w:rsidP="003679B0">
      <w:pPr>
        <w:spacing w:after="0" w:line="240" w:lineRule="auto"/>
      </w:pPr>
      <w:r>
        <w:separator/>
      </w:r>
    </w:p>
  </w:endnote>
  <w:endnote w:type="continuationSeparator" w:id="0">
    <w:p w14:paraId="01A3125B" w14:textId="77777777" w:rsidR="00243535" w:rsidRDefault="00243535" w:rsidP="003679B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7631E98A" w14:textId="77777777" w:rsidR="00243535" w:rsidRDefault="00243535" w:rsidP="003679B0">
      <w:pPr>
        <w:spacing w:after="0" w:line="240" w:lineRule="auto"/>
      </w:pPr>
      <w:r>
        <w:separator/>
      </w:r>
    </w:p>
  </w:footnote>
  <w:footnote w:type="continuationSeparator" w:id="0">
    <w:p w14:paraId="7236C93B" w14:textId="77777777" w:rsidR="00243535" w:rsidRDefault="00243535" w:rsidP="003679B0">
      <w:pPr>
        <w:spacing w:after="0" w:line="240" w:lineRule="auto"/>
      </w:pPr>
      <w:r>
        <w:continuationSeparator/>
      </w:r>
    </w:p>
  </w:footnote>
  <w:footnote w:id="1">
    <w:p w14:paraId="7C09D7F2" w14:textId="4BF08514" w:rsidR="00DD0710" w:rsidRPr="00DD0710" w:rsidRDefault="00DD0710" w:rsidP="0059723D">
      <w:pPr>
        <w:pStyle w:val="FootnoteText"/>
        <w:jc w:val="both"/>
        <w:rPr>
          <w:b/>
          <w:bCs/>
          <w:sz w:val="28"/>
          <w:szCs w:val="28"/>
        </w:rPr>
      </w:pPr>
      <w:r w:rsidRPr="00DD0710">
        <w:rPr>
          <w:rStyle w:val="FootnoteReference"/>
          <w:b/>
          <w:bCs/>
        </w:rPr>
        <w:footnoteRef/>
      </w:r>
      <w:r w:rsidRPr="00DD0710">
        <w:rPr>
          <w:b/>
          <w:bCs/>
        </w:rPr>
        <w:t xml:space="preserve"> </w:t>
      </w:r>
      <w:r w:rsidR="0059723D" w:rsidRPr="00AA173B">
        <w:rPr>
          <w:b/>
          <w:bCs/>
          <w:sz w:val="28"/>
          <w:szCs w:val="28"/>
        </w:rPr>
        <w:t>Please see my message “</w:t>
      </w:r>
      <w:r w:rsidR="0059723D" w:rsidRPr="0087735B">
        <w:rPr>
          <w:b/>
          <w:bCs/>
          <w:sz w:val="28"/>
          <w:szCs w:val="28"/>
        </w:rPr>
        <w:t>What Keeping the Ten Commandments Does for You</w:t>
      </w:r>
      <w:r w:rsidR="0059723D" w:rsidRPr="00AA173B">
        <w:rPr>
          <w:b/>
          <w:bCs/>
          <w:sz w:val="28"/>
          <w:szCs w:val="28"/>
        </w:rPr>
        <w:t>”</w:t>
      </w:r>
      <w:r w:rsidR="0059723D">
        <w:rPr>
          <w:b/>
          <w:bCs/>
          <w:sz w:val="28"/>
          <w:szCs w:val="28"/>
        </w:rPr>
        <w:t xml:space="preserve"> – </w:t>
      </w:r>
      <w:hyperlink r:id="rId1" w:history="1">
        <w:r w:rsidR="0059723D">
          <w:rPr>
            <w:rStyle w:val="Hyperlink"/>
            <w:b/>
            <w:bCs/>
            <w:sz w:val="28"/>
            <w:szCs w:val="28"/>
          </w:rPr>
          <w:t>https://biblelifemessages.org/contents/06%20-%20Romans/Rom%207.7-25/rom7.7-25.html</w:t>
        </w:r>
      </w:hyperlink>
    </w:p>
  </w:footnote>
  <w:footnote w:id="2">
    <w:p w14:paraId="78C9069A" w14:textId="77777777" w:rsidR="007A138D" w:rsidRPr="00D126DF" w:rsidRDefault="007A138D" w:rsidP="007A138D">
      <w:pPr>
        <w:pStyle w:val="FootnoteText"/>
        <w:jc w:val="both"/>
        <w:rPr>
          <w:b/>
          <w:bCs/>
          <w:sz w:val="28"/>
          <w:szCs w:val="28"/>
        </w:rPr>
      </w:pPr>
      <w:r w:rsidRPr="00D126DF">
        <w:rPr>
          <w:rStyle w:val="FootnoteReference"/>
          <w:b/>
          <w:bCs/>
          <w:sz w:val="28"/>
          <w:szCs w:val="28"/>
        </w:rPr>
        <w:footnoteRef/>
      </w:r>
      <w:r w:rsidRPr="00D126DF">
        <w:rPr>
          <w:b/>
          <w:bCs/>
          <w:sz w:val="28"/>
          <w:szCs w:val="28"/>
        </w:rPr>
        <w:t xml:space="preserve"> Job 1:6 - One day the angels (Hebrew: </w:t>
      </w:r>
      <w:r w:rsidRPr="00D126DF">
        <w:rPr>
          <w:b/>
          <w:bCs/>
          <w:i/>
          <w:iCs/>
          <w:sz w:val="28"/>
          <w:szCs w:val="28"/>
          <w:u w:val="single"/>
        </w:rPr>
        <w:t>the sons of God</w:t>
      </w:r>
      <w:r w:rsidRPr="00D126DF">
        <w:rPr>
          <w:b/>
          <w:bCs/>
          <w:i/>
          <w:iCs/>
          <w:sz w:val="28"/>
          <w:szCs w:val="28"/>
        </w:rPr>
        <w:t>)</w:t>
      </w:r>
      <w:r w:rsidRPr="00D126DF">
        <w:rPr>
          <w:b/>
          <w:bCs/>
          <w:sz w:val="28"/>
          <w:szCs w:val="28"/>
          <w:vertAlign w:val="superscript"/>
        </w:rPr>
        <w:t xml:space="preserve"> </w:t>
      </w:r>
      <w:r w:rsidRPr="00D126DF">
        <w:rPr>
          <w:b/>
          <w:bCs/>
          <w:sz w:val="28"/>
          <w:szCs w:val="28"/>
        </w:rPr>
        <w:t xml:space="preserve"> came to present themselves before the LORD, and Satan also came with them.</w:t>
      </w:r>
    </w:p>
  </w:footnote>
  <w:footnote w:id="3">
    <w:p w14:paraId="6DB07E25" w14:textId="0C3162E0" w:rsidR="007A138D" w:rsidRPr="007A138D" w:rsidRDefault="007A138D" w:rsidP="007A138D">
      <w:pPr>
        <w:pStyle w:val="FootnoteText"/>
        <w:jc w:val="both"/>
        <w:rPr>
          <w:b/>
          <w:bCs/>
          <w:sz w:val="28"/>
          <w:szCs w:val="28"/>
        </w:rPr>
      </w:pPr>
      <w:r w:rsidRPr="007A138D">
        <w:rPr>
          <w:rStyle w:val="FootnoteReference"/>
          <w:b/>
          <w:bCs/>
          <w:sz w:val="28"/>
          <w:szCs w:val="28"/>
        </w:rPr>
        <w:footnoteRef/>
      </w:r>
      <w:r w:rsidRPr="007A138D">
        <w:rPr>
          <w:b/>
          <w:bCs/>
          <w:sz w:val="28"/>
          <w:szCs w:val="28"/>
        </w:rPr>
        <w:t xml:space="preserve"> </w:t>
      </w:r>
      <w:proofErr w:type="gramStart"/>
      <w:r w:rsidRPr="007A138D">
        <w:rPr>
          <w:b/>
          <w:bCs/>
          <w:sz w:val="28"/>
          <w:szCs w:val="28"/>
        </w:rPr>
        <w:t>I personally believe these “</w:t>
      </w:r>
      <w:r w:rsidR="00EF6573" w:rsidRPr="007A138D">
        <w:rPr>
          <w:b/>
          <w:bCs/>
          <w:sz w:val="28"/>
          <w:szCs w:val="28"/>
        </w:rPr>
        <w:t>Sons</w:t>
      </w:r>
      <w:r w:rsidRPr="007A138D">
        <w:rPr>
          <w:b/>
          <w:bCs/>
          <w:sz w:val="28"/>
          <w:szCs w:val="28"/>
        </w:rPr>
        <w:t xml:space="preserve"> of God”</w:t>
      </w:r>
      <w:proofErr w:type="gramEnd"/>
      <w:r w:rsidRPr="007A138D">
        <w:rPr>
          <w:b/>
          <w:bCs/>
          <w:sz w:val="28"/>
          <w:szCs w:val="28"/>
        </w:rPr>
        <w:t xml:space="preserve"> were actually men from the lineage of Seth, Adam’s and Eve’s third son, marrying the daughters of Cain, their oldest son. </w:t>
      </w:r>
      <w:proofErr w:type="gramStart"/>
      <w:r w:rsidRPr="007A138D">
        <w:rPr>
          <w:b/>
          <w:bCs/>
          <w:sz w:val="28"/>
          <w:szCs w:val="28"/>
        </w:rPr>
        <w:t>He was banished by God</w:t>
      </w:r>
      <w:proofErr w:type="gramEnd"/>
      <w:r w:rsidRPr="007A138D">
        <w:rPr>
          <w:b/>
          <w:bCs/>
          <w:sz w:val="28"/>
          <w:szCs w:val="28"/>
        </w:rPr>
        <w:t xml:space="preserve"> provid</w:t>
      </w:r>
      <w:r w:rsidR="00717927">
        <w:rPr>
          <w:b/>
          <w:bCs/>
          <w:sz w:val="28"/>
          <w:szCs w:val="28"/>
        </w:rPr>
        <w:t>ing</w:t>
      </w:r>
      <w:r w:rsidRPr="007A138D">
        <w:rPr>
          <w:b/>
          <w:bCs/>
          <w:sz w:val="28"/>
          <w:szCs w:val="28"/>
        </w:rPr>
        <w:t xml:space="preserve"> an ungodly lineage apart from Seth’s godly lineage. These marriage unions corrupted the human race.</w:t>
      </w:r>
    </w:p>
  </w:footnote>
  <w:footnote w:id="4">
    <w:p w14:paraId="61FE4C8E" w14:textId="604F0F8E" w:rsidR="003036C4" w:rsidRPr="003036C4" w:rsidRDefault="003036C4">
      <w:pPr>
        <w:pStyle w:val="FootnoteText"/>
        <w:rPr>
          <w:b/>
          <w:bCs/>
          <w:sz w:val="28"/>
          <w:szCs w:val="28"/>
        </w:rPr>
      </w:pPr>
      <w:r w:rsidRPr="003036C4">
        <w:rPr>
          <w:rStyle w:val="FootnoteReference"/>
          <w:b/>
          <w:bCs/>
          <w:sz w:val="28"/>
          <w:szCs w:val="28"/>
        </w:rPr>
        <w:footnoteRef/>
      </w:r>
      <w:r w:rsidRPr="003036C4">
        <w:rPr>
          <w:b/>
          <w:bCs/>
          <w:sz w:val="28"/>
          <w:szCs w:val="28"/>
        </w:rPr>
        <w:t xml:space="preserve"> Daniel 3:1-30</w:t>
      </w:r>
      <w:r w:rsidR="00290B54">
        <w:rPr>
          <w:b/>
          <w:bCs/>
          <w:sz w:val="28"/>
          <w:szCs w:val="28"/>
        </w:rPr>
        <w:t xml:space="preserve"> &amp; 4:28-37.</w:t>
      </w:r>
    </w:p>
  </w:footnote>
  <w:footnote w:id="5">
    <w:p w14:paraId="5FA76C7E" w14:textId="618F02A2" w:rsidR="00290B54" w:rsidRPr="00290B54" w:rsidRDefault="00290B54" w:rsidP="00290B54">
      <w:pPr>
        <w:pStyle w:val="FootnoteText"/>
        <w:jc w:val="both"/>
        <w:rPr>
          <w:b/>
          <w:bCs/>
          <w:sz w:val="28"/>
          <w:szCs w:val="28"/>
        </w:rPr>
      </w:pPr>
      <w:r w:rsidRPr="00290B54">
        <w:rPr>
          <w:rStyle w:val="FootnoteReference"/>
          <w:b/>
          <w:bCs/>
          <w:sz w:val="28"/>
          <w:szCs w:val="28"/>
        </w:rPr>
        <w:footnoteRef/>
      </w:r>
      <w:r w:rsidRPr="00290B54">
        <w:rPr>
          <w:b/>
          <w:bCs/>
          <w:sz w:val="28"/>
          <w:szCs w:val="28"/>
        </w:rPr>
        <w:t xml:space="preserve"> I personally believe the “other</w:t>
      </w:r>
      <w:r>
        <w:rPr>
          <w:b/>
          <w:bCs/>
          <w:sz w:val="28"/>
          <w:szCs w:val="28"/>
        </w:rPr>
        <w:t xml:space="preserve"> </w:t>
      </w:r>
      <w:r w:rsidRPr="00290B54">
        <w:rPr>
          <w:b/>
          <w:bCs/>
          <w:sz w:val="28"/>
          <w:szCs w:val="28"/>
        </w:rPr>
        <w:t xml:space="preserve">gods” here are the supernatural demons of Satan. They have supernatural, but limited, power. They can indwell people, </w:t>
      </w:r>
      <w:proofErr w:type="gramStart"/>
      <w:r w:rsidRPr="00290B54">
        <w:rPr>
          <w:b/>
          <w:bCs/>
          <w:sz w:val="28"/>
          <w:szCs w:val="28"/>
        </w:rPr>
        <w:t>and possibly, things</w:t>
      </w:r>
      <w:proofErr w:type="gramEnd"/>
      <w:r w:rsidRPr="00290B54">
        <w:rPr>
          <w:b/>
          <w:bCs/>
          <w:sz w:val="28"/>
          <w:szCs w:val="28"/>
        </w:rPr>
        <w:t>. They may have indwelt enough idols, and performed enough supernatural acts through them, to give momentum to the worshipping of idols.</w:t>
      </w:r>
    </w:p>
  </w:footnote>
  <w:footnote w:id="6">
    <w:p w14:paraId="0A77A86F" w14:textId="322E6980" w:rsidR="00700E8E" w:rsidRPr="00700E8E" w:rsidRDefault="00700E8E">
      <w:pPr>
        <w:pStyle w:val="FootnoteText"/>
        <w:rPr>
          <w:b/>
          <w:bCs/>
          <w:sz w:val="28"/>
          <w:szCs w:val="28"/>
        </w:rPr>
      </w:pPr>
      <w:r w:rsidRPr="00700E8E">
        <w:rPr>
          <w:rStyle w:val="FootnoteReference"/>
          <w:b/>
          <w:bCs/>
          <w:sz w:val="28"/>
          <w:szCs w:val="28"/>
        </w:rPr>
        <w:footnoteRef/>
      </w:r>
      <w:r w:rsidRPr="00700E8E">
        <w:rPr>
          <w:b/>
          <w:bCs/>
          <w:sz w:val="28"/>
          <w:szCs w:val="28"/>
        </w:rPr>
        <w:t xml:space="preserve"> I John 4:1-3.</w:t>
      </w:r>
    </w:p>
  </w:footnote>
  <w:footnote w:id="7">
    <w:p w14:paraId="6A0B9AED" w14:textId="541E3B66" w:rsidR="00700E8E" w:rsidRPr="00700E8E" w:rsidRDefault="00700E8E">
      <w:pPr>
        <w:pStyle w:val="FootnoteText"/>
        <w:rPr>
          <w:b/>
          <w:bCs/>
          <w:sz w:val="28"/>
          <w:szCs w:val="28"/>
        </w:rPr>
      </w:pPr>
      <w:r w:rsidRPr="00700E8E">
        <w:rPr>
          <w:rStyle w:val="FootnoteReference"/>
          <w:b/>
          <w:bCs/>
          <w:sz w:val="28"/>
          <w:szCs w:val="28"/>
        </w:rPr>
        <w:footnoteRef/>
      </w:r>
      <w:r w:rsidRPr="00700E8E">
        <w:rPr>
          <w:b/>
          <w:bCs/>
          <w:sz w:val="28"/>
          <w:szCs w:val="28"/>
        </w:rPr>
        <w:t xml:space="preserve"> I Samuel 15:23.</w:t>
      </w:r>
    </w:p>
  </w:footnote>
  <w:footnote w:id="8">
    <w:p w14:paraId="54BCAA74" w14:textId="059682D1" w:rsidR="000D0A58" w:rsidRPr="000D0A58" w:rsidRDefault="000D0A58">
      <w:pPr>
        <w:pStyle w:val="FootnoteText"/>
        <w:rPr>
          <w:b/>
          <w:bCs/>
          <w:sz w:val="28"/>
          <w:szCs w:val="28"/>
        </w:rPr>
      </w:pPr>
      <w:r w:rsidRPr="000D0A58">
        <w:rPr>
          <w:rStyle w:val="FootnoteReference"/>
          <w:b/>
          <w:bCs/>
          <w:sz w:val="28"/>
          <w:szCs w:val="28"/>
        </w:rPr>
        <w:footnoteRef/>
      </w:r>
      <w:r w:rsidRPr="000D0A58">
        <w:rPr>
          <w:b/>
          <w:bCs/>
          <w:sz w:val="28"/>
          <w:szCs w:val="28"/>
        </w:rPr>
        <w:t xml:space="preserve"> Matthew 6:31-33.</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1E3046BF"/>
    <w:multiLevelType w:val="hybridMultilevel"/>
    <w:tmpl w:val="DFD0D058"/>
    <w:lvl w:ilvl="0" w:tplc="249E4C1A">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7F635611"/>
    <w:multiLevelType w:val="hybridMultilevel"/>
    <w:tmpl w:val="1CECEE0E"/>
    <w:lvl w:ilvl="0" w:tplc="EEDAA78C">
      <w:start w:val="1"/>
      <w:numFmt w:val="upperRoman"/>
      <w:lvlText w:val="%1."/>
      <w:lvlJc w:val="left"/>
      <w:pPr>
        <w:ind w:left="1080" w:hanging="72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1672760245">
    <w:abstractNumId w:val="1"/>
  </w:num>
  <w:num w:numId="2" w16cid:durableId="136277794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displayBackgroundShape/>
  <w:proofState w:spelling="clean" w:grammar="clean"/>
  <w:defaultTabStop w:val="720"/>
  <w:drawingGridHorizontalSpacing w:val="110"/>
  <w:displayHorizontalDrawingGridEvery w:val="2"/>
  <w:characterSpacingControl w:val="doNotCompress"/>
  <w:footnotePr>
    <w:footnote w:id="-1"/>
    <w:footnote w:id="0"/>
  </w:footnotePr>
  <w:endnotePr>
    <w:endnote w:id="-1"/>
    <w:endnote w:id="0"/>
  </w:endnotePr>
  <w:compat>
    <w:compatSetting w:name="compatibilityMode" w:uri="http://schemas.microsoft.com/office/word" w:val="12"/>
    <w:compatSetting w:name="useWord2013TrackBottomHyphenation" w:uri="http://schemas.microsoft.com/office/word" w:val="1"/>
  </w:compat>
  <w:rsids>
    <w:rsidRoot w:val="0092738E"/>
    <w:rsid w:val="0000219E"/>
    <w:rsid w:val="0000403E"/>
    <w:rsid w:val="00034DC6"/>
    <w:rsid w:val="0003564F"/>
    <w:rsid w:val="00041221"/>
    <w:rsid w:val="00042579"/>
    <w:rsid w:val="00045F12"/>
    <w:rsid w:val="00046804"/>
    <w:rsid w:val="0007602B"/>
    <w:rsid w:val="00080944"/>
    <w:rsid w:val="00080D2F"/>
    <w:rsid w:val="00081104"/>
    <w:rsid w:val="000828C9"/>
    <w:rsid w:val="00084BB6"/>
    <w:rsid w:val="00087E3A"/>
    <w:rsid w:val="00091B55"/>
    <w:rsid w:val="00094EC0"/>
    <w:rsid w:val="000953BC"/>
    <w:rsid w:val="000A0882"/>
    <w:rsid w:val="000A1889"/>
    <w:rsid w:val="000A7FB9"/>
    <w:rsid w:val="000B00DE"/>
    <w:rsid w:val="000B5B1A"/>
    <w:rsid w:val="000D0A58"/>
    <w:rsid w:val="000D5F8C"/>
    <w:rsid w:val="000E2CB1"/>
    <w:rsid w:val="000E352E"/>
    <w:rsid w:val="00101995"/>
    <w:rsid w:val="00101BE1"/>
    <w:rsid w:val="00101F6F"/>
    <w:rsid w:val="00107287"/>
    <w:rsid w:val="00107972"/>
    <w:rsid w:val="0011012A"/>
    <w:rsid w:val="00121909"/>
    <w:rsid w:val="00122C90"/>
    <w:rsid w:val="00132D07"/>
    <w:rsid w:val="00142B28"/>
    <w:rsid w:val="001443F7"/>
    <w:rsid w:val="00147B24"/>
    <w:rsid w:val="00150EC1"/>
    <w:rsid w:val="00153E54"/>
    <w:rsid w:val="001627C9"/>
    <w:rsid w:val="00162825"/>
    <w:rsid w:val="00166023"/>
    <w:rsid w:val="00166182"/>
    <w:rsid w:val="00171D47"/>
    <w:rsid w:val="00172513"/>
    <w:rsid w:val="0017666E"/>
    <w:rsid w:val="00176AF9"/>
    <w:rsid w:val="001770D2"/>
    <w:rsid w:val="00184F9E"/>
    <w:rsid w:val="001874D6"/>
    <w:rsid w:val="00187A6C"/>
    <w:rsid w:val="00193D26"/>
    <w:rsid w:val="001A09AC"/>
    <w:rsid w:val="001A0E08"/>
    <w:rsid w:val="001A17C2"/>
    <w:rsid w:val="001A3148"/>
    <w:rsid w:val="001A4372"/>
    <w:rsid w:val="001B5A8A"/>
    <w:rsid w:val="001C527E"/>
    <w:rsid w:val="001C53AA"/>
    <w:rsid w:val="001D3849"/>
    <w:rsid w:val="001D7CF3"/>
    <w:rsid w:val="001E1A3D"/>
    <w:rsid w:val="001E6D88"/>
    <w:rsid w:val="001F71D6"/>
    <w:rsid w:val="00211794"/>
    <w:rsid w:val="00212E91"/>
    <w:rsid w:val="0021439B"/>
    <w:rsid w:val="00222D76"/>
    <w:rsid w:val="00232A40"/>
    <w:rsid w:val="00236146"/>
    <w:rsid w:val="00243535"/>
    <w:rsid w:val="00243683"/>
    <w:rsid w:val="00243C84"/>
    <w:rsid w:val="002450C8"/>
    <w:rsid w:val="002477EC"/>
    <w:rsid w:val="00247983"/>
    <w:rsid w:val="0025009A"/>
    <w:rsid w:val="0025314E"/>
    <w:rsid w:val="002535EB"/>
    <w:rsid w:val="002551C2"/>
    <w:rsid w:val="00255EA8"/>
    <w:rsid w:val="0026343C"/>
    <w:rsid w:val="00270C89"/>
    <w:rsid w:val="00273374"/>
    <w:rsid w:val="00273918"/>
    <w:rsid w:val="00286919"/>
    <w:rsid w:val="00290B54"/>
    <w:rsid w:val="0029543F"/>
    <w:rsid w:val="00295B4E"/>
    <w:rsid w:val="002A47C0"/>
    <w:rsid w:val="002A5751"/>
    <w:rsid w:val="002B6696"/>
    <w:rsid w:val="002B74A0"/>
    <w:rsid w:val="002D0A16"/>
    <w:rsid w:val="002D1CC0"/>
    <w:rsid w:val="002D719E"/>
    <w:rsid w:val="002E0DFD"/>
    <w:rsid w:val="002F13A5"/>
    <w:rsid w:val="003036C4"/>
    <w:rsid w:val="00303B8E"/>
    <w:rsid w:val="0030450E"/>
    <w:rsid w:val="00307A50"/>
    <w:rsid w:val="00310632"/>
    <w:rsid w:val="00312121"/>
    <w:rsid w:val="00314A57"/>
    <w:rsid w:val="0031557B"/>
    <w:rsid w:val="00337C6C"/>
    <w:rsid w:val="003416FB"/>
    <w:rsid w:val="003438EB"/>
    <w:rsid w:val="00352EC6"/>
    <w:rsid w:val="0035709C"/>
    <w:rsid w:val="00360A71"/>
    <w:rsid w:val="0036249F"/>
    <w:rsid w:val="0036411B"/>
    <w:rsid w:val="00365757"/>
    <w:rsid w:val="003679B0"/>
    <w:rsid w:val="00371B6C"/>
    <w:rsid w:val="0038342E"/>
    <w:rsid w:val="0039080D"/>
    <w:rsid w:val="00391BBE"/>
    <w:rsid w:val="003A4F1F"/>
    <w:rsid w:val="003C203C"/>
    <w:rsid w:val="003C7BB2"/>
    <w:rsid w:val="003D0616"/>
    <w:rsid w:val="003D0FE7"/>
    <w:rsid w:val="003D2B57"/>
    <w:rsid w:val="003D4BC1"/>
    <w:rsid w:val="003E553C"/>
    <w:rsid w:val="00404AD2"/>
    <w:rsid w:val="004104DD"/>
    <w:rsid w:val="004163B9"/>
    <w:rsid w:val="0041796C"/>
    <w:rsid w:val="004226E3"/>
    <w:rsid w:val="00427973"/>
    <w:rsid w:val="004305AA"/>
    <w:rsid w:val="00431243"/>
    <w:rsid w:val="0043241D"/>
    <w:rsid w:val="00437B38"/>
    <w:rsid w:val="0044335A"/>
    <w:rsid w:val="00451C4F"/>
    <w:rsid w:val="00462034"/>
    <w:rsid w:val="004648DB"/>
    <w:rsid w:val="00465FF6"/>
    <w:rsid w:val="00481551"/>
    <w:rsid w:val="00483287"/>
    <w:rsid w:val="0048626A"/>
    <w:rsid w:val="00495E9D"/>
    <w:rsid w:val="00495F80"/>
    <w:rsid w:val="004967EA"/>
    <w:rsid w:val="004A1478"/>
    <w:rsid w:val="004B47A3"/>
    <w:rsid w:val="004B76FF"/>
    <w:rsid w:val="004C18F1"/>
    <w:rsid w:val="004C2A69"/>
    <w:rsid w:val="004C6AB4"/>
    <w:rsid w:val="004F0EE6"/>
    <w:rsid w:val="004F469A"/>
    <w:rsid w:val="00500AC6"/>
    <w:rsid w:val="00500BDC"/>
    <w:rsid w:val="00501630"/>
    <w:rsid w:val="00506DFE"/>
    <w:rsid w:val="005073F8"/>
    <w:rsid w:val="00520AA1"/>
    <w:rsid w:val="00522ACC"/>
    <w:rsid w:val="005336A1"/>
    <w:rsid w:val="005360B7"/>
    <w:rsid w:val="00550E29"/>
    <w:rsid w:val="00553724"/>
    <w:rsid w:val="00554602"/>
    <w:rsid w:val="00556011"/>
    <w:rsid w:val="005726AE"/>
    <w:rsid w:val="00580831"/>
    <w:rsid w:val="00584D80"/>
    <w:rsid w:val="0058693B"/>
    <w:rsid w:val="005871BE"/>
    <w:rsid w:val="00593901"/>
    <w:rsid w:val="00594C30"/>
    <w:rsid w:val="0059723D"/>
    <w:rsid w:val="005A0A48"/>
    <w:rsid w:val="005B45E0"/>
    <w:rsid w:val="005C4C58"/>
    <w:rsid w:val="005C546E"/>
    <w:rsid w:val="005D0660"/>
    <w:rsid w:val="005D1876"/>
    <w:rsid w:val="005E29C7"/>
    <w:rsid w:val="005E5370"/>
    <w:rsid w:val="005E66C7"/>
    <w:rsid w:val="005E7CFC"/>
    <w:rsid w:val="005F69A6"/>
    <w:rsid w:val="006008E9"/>
    <w:rsid w:val="00602EBB"/>
    <w:rsid w:val="00605235"/>
    <w:rsid w:val="00607545"/>
    <w:rsid w:val="00610DAE"/>
    <w:rsid w:val="00611425"/>
    <w:rsid w:val="00615F50"/>
    <w:rsid w:val="00621F68"/>
    <w:rsid w:val="00623DD9"/>
    <w:rsid w:val="00630DD2"/>
    <w:rsid w:val="00640109"/>
    <w:rsid w:val="00647C28"/>
    <w:rsid w:val="00651045"/>
    <w:rsid w:val="00654A0E"/>
    <w:rsid w:val="0065544F"/>
    <w:rsid w:val="0067595B"/>
    <w:rsid w:val="00685DD9"/>
    <w:rsid w:val="00693713"/>
    <w:rsid w:val="006B02BC"/>
    <w:rsid w:val="006B47B4"/>
    <w:rsid w:val="006B4B9A"/>
    <w:rsid w:val="006C0B53"/>
    <w:rsid w:val="006C2686"/>
    <w:rsid w:val="006C34B7"/>
    <w:rsid w:val="006C6DA9"/>
    <w:rsid w:val="006D1ACA"/>
    <w:rsid w:val="006D602B"/>
    <w:rsid w:val="006E1CD2"/>
    <w:rsid w:val="006E3B96"/>
    <w:rsid w:val="006F5509"/>
    <w:rsid w:val="00700E8E"/>
    <w:rsid w:val="00703C97"/>
    <w:rsid w:val="007159FA"/>
    <w:rsid w:val="007166AA"/>
    <w:rsid w:val="007176CA"/>
    <w:rsid w:val="00717927"/>
    <w:rsid w:val="00724325"/>
    <w:rsid w:val="00726BB4"/>
    <w:rsid w:val="007274EF"/>
    <w:rsid w:val="00734395"/>
    <w:rsid w:val="00735AF9"/>
    <w:rsid w:val="00741483"/>
    <w:rsid w:val="00750064"/>
    <w:rsid w:val="0075107D"/>
    <w:rsid w:val="007539A9"/>
    <w:rsid w:val="007552B2"/>
    <w:rsid w:val="00760AEF"/>
    <w:rsid w:val="0076527C"/>
    <w:rsid w:val="007A138D"/>
    <w:rsid w:val="007A3EBF"/>
    <w:rsid w:val="007A5299"/>
    <w:rsid w:val="007A6238"/>
    <w:rsid w:val="007A7639"/>
    <w:rsid w:val="007A774B"/>
    <w:rsid w:val="007B30BF"/>
    <w:rsid w:val="007C2591"/>
    <w:rsid w:val="007C328B"/>
    <w:rsid w:val="007D3EAC"/>
    <w:rsid w:val="007E0640"/>
    <w:rsid w:val="007E0F77"/>
    <w:rsid w:val="007E2B01"/>
    <w:rsid w:val="007E2D1B"/>
    <w:rsid w:val="007E443E"/>
    <w:rsid w:val="007F3A8B"/>
    <w:rsid w:val="00800362"/>
    <w:rsid w:val="008059FD"/>
    <w:rsid w:val="008061DB"/>
    <w:rsid w:val="00807A52"/>
    <w:rsid w:val="00825099"/>
    <w:rsid w:val="0083048B"/>
    <w:rsid w:val="00830875"/>
    <w:rsid w:val="00840EC1"/>
    <w:rsid w:val="00846FC7"/>
    <w:rsid w:val="00853B46"/>
    <w:rsid w:val="00857CFF"/>
    <w:rsid w:val="00864365"/>
    <w:rsid w:val="00876B91"/>
    <w:rsid w:val="008844FC"/>
    <w:rsid w:val="008850B7"/>
    <w:rsid w:val="00885144"/>
    <w:rsid w:val="008861F4"/>
    <w:rsid w:val="0088654B"/>
    <w:rsid w:val="00893F9F"/>
    <w:rsid w:val="008A6275"/>
    <w:rsid w:val="008A7CCE"/>
    <w:rsid w:val="008B4E71"/>
    <w:rsid w:val="008B524A"/>
    <w:rsid w:val="008B6077"/>
    <w:rsid w:val="008B647C"/>
    <w:rsid w:val="008C082B"/>
    <w:rsid w:val="008D50E2"/>
    <w:rsid w:val="008D6FDD"/>
    <w:rsid w:val="008D796E"/>
    <w:rsid w:val="008D7A73"/>
    <w:rsid w:val="008E07E0"/>
    <w:rsid w:val="008E527E"/>
    <w:rsid w:val="008E771E"/>
    <w:rsid w:val="008F06DB"/>
    <w:rsid w:val="008F0E80"/>
    <w:rsid w:val="008F224F"/>
    <w:rsid w:val="008F5210"/>
    <w:rsid w:val="009042C3"/>
    <w:rsid w:val="0091456F"/>
    <w:rsid w:val="00916634"/>
    <w:rsid w:val="00917ACD"/>
    <w:rsid w:val="00923F79"/>
    <w:rsid w:val="0092453B"/>
    <w:rsid w:val="00925107"/>
    <w:rsid w:val="0092738E"/>
    <w:rsid w:val="00927390"/>
    <w:rsid w:val="00927B21"/>
    <w:rsid w:val="00933FE3"/>
    <w:rsid w:val="00942AA1"/>
    <w:rsid w:val="00943E04"/>
    <w:rsid w:val="009451A4"/>
    <w:rsid w:val="009513A4"/>
    <w:rsid w:val="009535E4"/>
    <w:rsid w:val="00956EBA"/>
    <w:rsid w:val="009574F6"/>
    <w:rsid w:val="00960B9D"/>
    <w:rsid w:val="0096130A"/>
    <w:rsid w:val="00982B50"/>
    <w:rsid w:val="00984A26"/>
    <w:rsid w:val="009950BF"/>
    <w:rsid w:val="009969B0"/>
    <w:rsid w:val="009A3CEE"/>
    <w:rsid w:val="009B15DE"/>
    <w:rsid w:val="009B387C"/>
    <w:rsid w:val="009C24DE"/>
    <w:rsid w:val="009C5A51"/>
    <w:rsid w:val="009D3810"/>
    <w:rsid w:val="009D57B2"/>
    <w:rsid w:val="009E005D"/>
    <w:rsid w:val="009E5CB6"/>
    <w:rsid w:val="009E6B7D"/>
    <w:rsid w:val="009F067A"/>
    <w:rsid w:val="009F5CA0"/>
    <w:rsid w:val="00A032D1"/>
    <w:rsid w:val="00A0776E"/>
    <w:rsid w:val="00A100DB"/>
    <w:rsid w:val="00A1058A"/>
    <w:rsid w:val="00A10F17"/>
    <w:rsid w:val="00A15AD4"/>
    <w:rsid w:val="00A17D77"/>
    <w:rsid w:val="00A23247"/>
    <w:rsid w:val="00A25636"/>
    <w:rsid w:val="00A256D1"/>
    <w:rsid w:val="00A26A62"/>
    <w:rsid w:val="00A27336"/>
    <w:rsid w:val="00A3249C"/>
    <w:rsid w:val="00A44F9B"/>
    <w:rsid w:val="00A54693"/>
    <w:rsid w:val="00A662BC"/>
    <w:rsid w:val="00A7089D"/>
    <w:rsid w:val="00A74E02"/>
    <w:rsid w:val="00A76934"/>
    <w:rsid w:val="00A76C22"/>
    <w:rsid w:val="00A83832"/>
    <w:rsid w:val="00A84F1B"/>
    <w:rsid w:val="00A85F26"/>
    <w:rsid w:val="00AA4004"/>
    <w:rsid w:val="00AA6A19"/>
    <w:rsid w:val="00AA7A03"/>
    <w:rsid w:val="00AB1997"/>
    <w:rsid w:val="00AB36AF"/>
    <w:rsid w:val="00AB5966"/>
    <w:rsid w:val="00AB6FD0"/>
    <w:rsid w:val="00AC4519"/>
    <w:rsid w:val="00AD6497"/>
    <w:rsid w:val="00AD68A1"/>
    <w:rsid w:val="00AE2E8C"/>
    <w:rsid w:val="00AE5235"/>
    <w:rsid w:val="00AE7F57"/>
    <w:rsid w:val="00AF5812"/>
    <w:rsid w:val="00B11B41"/>
    <w:rsid w:val="00B21D57"/>
    <w:rsid w:val="00B2411A"/>
    <w:rsid w:val="00B30392"/>
    <w:rsid w:val="00B304B0"/>
    <w:rsid w:val="00B335D4"/>
    <w:rsid w:val="00B43C36"/>
    <w:rsid w:val="00B45366"/>
    <w:rsid w:val="00B51FC0"/>
    <w:rsid w:val="00B52501"/>
    <w:rsid w:val="00B52A7C"/>
    <w:rsid w:val="00B62A67"/>
    <w:rsid w:val="00B6379D"/>
    <w:rsid w:val="00B70BB4"/>
    <w:rsid w:val="00B72E17"/>
    <w:rsid w:val="00B80516"/>
    <w:rsid w:val="00B900D9"/>
    <w:rsid w:val="00B94308"/>
    <w:rsid w:val="00B95E8C"/>
    <w:rsid w:val="00BA278F"/>
    <w:rsid w:val="00BB2933"/>
    <w:rsid w:val="00BB34C8"/>
    <w:rsid w:val="00BC25B3"/>
    <w:rsid w:val="00BC4A89"/>
    <w:rsid w:val="00BE1AC6"/>
    <w:rsid w:val="00BF62A9"/>
    <w:rsid w:val="00C00110"/>
    <w:rsid w:val="00C05DCD"/>
    <w:rsid w:val="00C10075"/>
    <w:rsid w:val="00C13C5B"/>
    <w:rsid w:val="00C22226"/>
    <w:rsid w:val="00C24253"/>
    <w:rsid w:val="00C25C1C"/>
    <w:rsid w:val="00C3693F"/>
    <w:rsid w:val="00C37C81"/>
    <w:rsid w:val="00C40420"/>
    <w:rsid w:val="00C40A1E"/>
    <w:rsid w:val="00C441F7"/>
    <w:rsid w:val="00C464F3"/>
    <w:rsid w:val="00C50911"/>
    <w:rsid w:val="00C52E4D"/>
    <w:rsid w:val="00C53018"/>
    <w:rsid w:val="00C54811"/>
    <w:rsid w:val="00C57A89"/>
    <w:rsid w:val="00C6739D"/>
    <w:rsid w:val="00C674EF"/>
    <w:rsid w:val="00C76A63"/>
    <w:rsid w:val="00C80F78"/>
    <w:rsid w:val="00C83F02"/>
    <w:rsid w:val="00C948B5"/>
    <w:rsid w:val="00C95A80"/>
    <w:rsid w:val="00C97855"/>
    <w:rsid w:val="00C97EC2"/>
    <w:rsid w:val="00CB2067"/>
    <w:rsid w:val="00CC100E"/>
    <w:rsid w:val="00CC25CB"/>
    <w:rsid w:val="00CC3E18"/>
    <w:rsid w:val="00CC7893"/>
    <w:rsid w:val="00CD4136"/>
    <w:rsid w:val="00CD7E1D"/>
    <w:rsid w:val="00CE4519"/>
    <w:rsid w:val="00CF3F0A"/>
    <w:rsid w:val="00CF601A"/>
    <w:rsid w:val="00CF6590"/>
    <w:rsid w:val="00CF6A0F"/>
    <w:rsid w:val="00D0071F"/>
    <w:rsid w:val="00D0624B"/>
    <w:rsid w:val="00D126DF"/>
    <w:rsid w:val="00D2115B"/>
    <w:rsid w:val="00D21D7E"/>
    <w:rsid w:val="00D25B75"/>
    <w:rsid w:val="00D279D9"/>
    <w:rsid w:val="00D33A3A"/>
    <w:rsid w:val="00D353DF"/>
    <w:rsid w:val="00D42D43"/>
    <w:rsid w:val="00D42E03"/>
    <w:rsid w:val="00D4343E"/>
    <w:rsid w:val="00D543D8"/>
    <w:rsid w:val="00D55BF1"/>
    <w:rsid w:val="00D60DD4"/>
    <w:rsid w:val="00D73A4C"/>
    <w:rsid w:val="00D802D1"/>
    <w:rsid w:val="00D8658D"/>
    <w:rsid w:val="00D86795"/>
    <w:rsid w:val="00D919FB"/>
    <w:rsid w:val="00D94D6B"/>
    <w:rsid w:val="00D971AB"/>
    <w:rsid w:val="00DB129D"/>
    <w:rsid w:val="00DB263F"/>
    <w:rsid w:val="00DB70EF"/>
    <w:rsid w:val="00DC0E4B"/>
    <w:rsid w:val="00DC7151"/>
    <w:rsid w:val="00DD0710"/>
    <w:rsid w:val="00DD58C8"/>
    <w:rsid w:val="00DE6D38"/>
    <w:rsid w:val="00DE7C26"/>
    <w:rsid w:val="00DF426A"/>
    <w:rsid w:val="00E002A6"/>
    <w:rsid w:val="00E027C4"/>
    <w:rsid w:val="00E02D41"/>
    <w:rsid w:val="00E10E68"/>
    <w:rsid w:val="00E204D9"/>
    <w:rsid w:val="00E23412"/>
    <w:rsid w:val="00E25B36"/>
    <w:rsid w:val="00E326F9"/>
    <w:rsid w:val="00E35579"/>
    <w:rsid w:val="00E35820"/>
    <w:rsid w:val="00E4157D"/>
    <w:rsid w:val="00E433DD"/>
    <w:rsid w:val="00E46DDB"/>
    <w:rsid w:val="00E47955"/>
    <w:rsid w:val="00E507F5"/>
    <w:rsid w:val="00E5388C"/>
    <w:rsid w:val="00E53965"/>
    <w:rsid w:val="00E720AD"/>
    <w:rsid w:val="00E721E5"/>
    <w:rsid w:val="00E848F7"/>
    <w:rsid w:val="00E924F7"/>
    <w:rsid w:val="00EA0662"/>
    <w:rsid w:val="00EA088E"/>
    <w:rsid w:val="00EA6EA5"/>
    <w:rsid w:val="00EB6F77"/>
    <w:rsid w:val="00EC4773"/>
    <w:rsid w:val="00ED0268"/>
    <w:rsid w:val="00ED1218"/>
    <w:rsid w:val="00ED132D"/>
    <w:rsid w:val="00ED2771"/>
    <w:rsid w:val="00ED7934"/>
    <w:rsid w:val="00EE4551"/>
    <w:rsid w:val="00EE54B4"/>
    <w:rsid w:val="00EE7DC0"/>
    <w:rsid w:val="00EF4DD6"/>
    <w:rsid w:val="00EF53CF"/>
    <w:rsid w:val="00EF6573"/>
    <w:rsid w:val="00F02862"/>
    <w:rsid w:val="00F02D3F"/>
    <w:rsid w:val="00F0679E"/>
    <w:rsid w:val="00F17751"/>
    <w:rsid w:val="00F17D2E"/>
    <w:rsid w:val="00F201E4"/>
    <w:rsid w:val="00F224FD"/>
    <w:rsid w:val="00F22B72"/>
    <w:rsid w:val="00F240AE"/>
    <w:rsid w:val="00F243C2"/>
    <w:rsid w:val="00F31102"/>
    <w:rsid w:val="00F36C8E"/>
    <w:rsid w:val="00F43946"/>
    <w:rsid w:val="00F46F78"/>
    <w:rsid w:val="00F54600"/>
    <w:rsid w:val="00F72324"/>
    <w:rsid w:val="00F72707"/>
    <w:rsid w:val="00F75E5A"/>
    <w:rsid w:val="00F81CB6"/>
    <w:rsid w:val="00F82C9F"/>
    <w:rsid w:val="00F90918"/>
    <w:rsid w:val="00FA4F87"/>
    <w:rsid w:val="00FA6BED"/>
    <w:rsid w:val="00FB3716"/>
    <w:rsid w:val="00FB4A76"/>
    <w:rsid w:val="00FB4BE8"/>
    <w:rsid w:val="00FC21CC"/>
    <w:rsid w:val="00FC6F52"/>
    <w:rsid w:val="00FE0257"/>
    <w:rsid w:val="00FF3048"/>
  </w:rsids>
  <m:mathPr>
    <m:mathFont m:val="Cambria Math"/>
    <m:brkBin m:val="before"/>
    <m:brkBinSub m:val="--"/>
    <m:smallFrac m:val="0"/>
    <m:dispDef/>
    <m:lMargin m:val="0"/>
    <m:rMargin m:val="0"/>
    <m:defJc m:val="centerGroup"/>
    <m:wrapIndent m:val="1440"/>
    <m:intLim m:val="subSup"/>
    <m:naryLim m:val="undOvr"/>
  </m:mathPr>
  <w:themeFontLang w:val="en-US" w:bidi="he-I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8F6EB41"/>
  <w15:docId w15:val="{270B9091-D1B6-40F3-8130-DA2245F93DA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64365"/>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link w:val="NoSpacingChar"/>
    <w:uiPriority w:val="1"/>
    <w:qFormat/>
    <w:rsid w:val="0092738E"/>
    <w:pPr>
      <w:spacing w:after="0" w:line="240" w:lineRule="auto"/>
    </w:pPr>
    <w:rPr>
      <w:rFonts w:eastAsiaTheme="minorEastAsia"/>
    </w:rPr>
  </w:style>
  <w:style w:type="character" w:customStyle="1" w:styleId="NoSpacingChar">
    <w:name w:val="No Spacing Char"/>
    <w:basedOn w:val="DefaultParagraphFont"/>
    <w:link w:val="NoSpacing"/>
    <w:uiPriority w:val="1"/>
    <w:rsid w:val="0092738E"/>
    <w:rPr>
      <w:rFonts w:eastAsiaTheme="minorEastAsia"/>
    </w:rPr>
  </w:style>
  <w:style w:type="paragraph" w:styleId="BalloonText">
    <w:name w:val="Balloon Text"/>
    <w:basedOn w:val="Normal"/>
    <w:link w:val="BalloonTextChar"/>
    <w:uiPriority w:val="99"/>
    <w:semiHidden/>
    <w:unhideWhenUsed/>
    <w:rsid w:val="0092738E"/>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92738E"/>
    <w:rPr>
      <w:rFonts w:ascii="Tahoma" w:hAnsi="Tahoma" w:cs="Tahoma"/>
      <w:sz w:val="16"/>
      <w:szCs w:val="16"/>
    </w:rPr>
  </w:style>
  <w:style w:type="paragraph" w:styleId="FootnoteText">
    <w:name w:val="footnote text"/>
    <w:basedOn w:val="Normal"/>
    <w:link w:val="FootnoteTextChar"/>
    <w:uiPriority w:val="99"/>
    <w:semiHidden/>
    <w:unhideWhenUsed/>
    <w:rsid w:val="003679B0"/>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3679B0"/>
    <w:rPr>
      <w:sz w:val="20"/>
      <w:szCs w:val="20"/>
    </w:rPr>
  </w:style>
  <w:style w:type="character" w:styleId="FootnoteReference">
    <w:name w:val="footnote reference"/>
    <w:basedOn w:val="DefaultParagraphFont"/>
    <w:uiPriority w:val="99"/>
    <w:semiHidden/>
    <w:unhideWhenUsed/>
    <w:rsid w:val="003679B0"/>
    <w:rPr>
      <w:vertAlign w:val="superscript"/>
    </w:rPr>
  </w:style>
  <w:style w:type="paragraph" w:customStyle="1" w:styleId="Heading">
    <w:name w:val="Heading"/>
    <w:rsid w:val="0083048B"/>
    <w:pPr>
      <w:spacing w:after="0" w:line="240" w:lineRule="auto"/>
      <w:jc w:val="center"/>
    </w:pPr>
    <w:rPr>
      <w:rFonts w:ascii="Arial" w:eastAsia="Times New Roman" w:hAnsi="Arial" w:cs="Arial"/>
      <w:color w:val="000000"/>
      <w:kern w:val="28"/>
      <w:sz w:val="32"/>
      <w:szCs w:val="32"/>
    </w:rPr>
  </w:style>
  <w:style w:type="paragraph" w:styleId="NormalWeb">
    <w:name w:val="Normal (Web)"/>
    <w:basedOn w:val="Normal"/>
    <w:uiPriority w:val="99"/>
    <w:semiHidden/>
    <w:unhideWhenUsed/>
    <w:rsid w:val="00495E9D"/>
    <w:pPr>
      <w:spacing w:before="100" w:beforeAutospacing="1" w:after="100" w:afterAutospacing="1" w:line="240" w:lineRule="auto"/>
    </w:pPr>
    <w:rPr>
      <w:rFonts w:ascii="Times New Roman" w:eastAsia="Times New Roman" w:hAnsi="Times New Roman" w:cs="Times New Roman"/>
      <w:sz w:val="24"/>
      <w:szCs w:val="24"/>
    </w:rPr>
  </w:style>
  <w:style w:type="character" w:styleId="Hyperlink">
    <w:name w:val="Hyperlink"/>
    <w:basedOn w:val="DefaultParagraphFont"/>
    <w:uiPriority w:val="99"/>
    <w:unhideWhenUsed/>
    <w:rsid w:val="00A76934"/>
    <w:rPr>
      <w:color w:val="0000FF"/>
      <w:u w:val="single"/>
    </w:rPr>
  </w:style>
  <w:style w:type="paragraph" w:styleId="ListParagraph">
    <w:name w:val="List Paragraph"/>
    <w:basedOn w:val="Normal"/>
    <w:uiPriority w:val="34"/>
    <w:qFormat/>
    <w:rsid w:val="003D0616"/>
    <w:pPr>
      <w:ind w:left="720"/>
      <w:contextualSpacing/>
    </w:pPr>
  </w:style>
  <w:style w:type="character" w:styleId="FollowedHyperlink">
    <w:name w:val="FollowedHyperlink"/>
    <w:basedOn w:val="DefaultParagraphFont"/>
    <w:uiPriority w:val="99"/>
    <w:semiHidden/>
    <w:unhideWhenUsed/>
    <w:rsid w:val="0075107D"/>
    <w:rPr>
      <w:color w:val="800080" w:themeColor="followedHyperlink"/>
      <w:u w:val="single"/>
    </w:rPr>
  </w:style>
  <w:style w:type="character" w:styleId="UnresolvedMention">
    <w:name w:val="Unresolved Mention"/>
    <w:basedOn w:val="DefaultParagraphFont"/>
    <w:uiPriority w:val="99"/>
    <w:semiHidden/>
    <w:unhideWhenUsed/>
    <w:rsid w:val="0075107D"/>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45572028">
      <w:bodyDiv w:val="1"/>
      <w:marLeft w:val="0"/>
      <w:marRight w:val="0"/>
      <w:marTop w:val="0"/>
      <w:marBottom w:val="0"/>
      <w:divBdr>
        <w:top w:val="none" w:sz="0" w:space="0" w:color="auto"/>
        <w:left w:val="none" w:sz="0" w:space="0" w:color="auto"/>
        <w:bottom w:val="none" w:sz="0" w:space="0" w:color="auto"/>
        <w:right w:val="none" w:sz="0" w:space="0" w:color="auto"/>
      </w:divBdr>
    </w:div>
    <w:div w:id="48038231">
      <w:bodyDiv w:val="1"/>
      <w:marLeft w:val="0"/>
      <w:marRight w:val="0"/>
      <w:marTop w:val="0"/>
      <w:marBottom w:val="0"/>
      <w:divBdr>
        <w:top w:val="none" w:sz="0" w:space="0" w:color="auto"/>
        <w:left w:val="none" w:sz="0" w:space="0" w:color="auto"/>
        <w:bottom w:val="none" w:sz="0" w:space="0" w:color="auto"/>
        <w:right w:val="none" w:sz="0" w:space="0" w:color="auto"/>
      </w:divBdr>
    </w:div>
    <w:div w:id="68306232">
      <w:bodyDiv w:val="1"/>
      <w:marLeft w:val="0"/>
      <w:marRight w:val="0"/>
      <w:marTop w:val="0"/>
      <w:marBottom w:val="0"/>
      <w:divBdr>
        <w:top w:val="none" w:sz="0" w:space="0" w:color="auto"/>
        <w:left w:val="none" w:sz="0" w:space="0" w:color="auto"/>
        <w:bottom w:val="none" w:sz="0" w:space="0" w:color="auto"/>
        <w:right w:val="none" w:sz="0" w:space="0" w:color="auto"/>
      </w:divBdr>
    </w:div>
    <w:div w:id="72826759">
      <w:bodyDiv w:val="1"/>
      <w:marLeft w:val="0"/>
      <w:marRight w:val="0"/>
      <w:marTop w:val="0"/>
      <w:marBottom w:val="0"/>
      <w:divBdr>
        <w:top w:val="none" w:sz="0" w:space="0" w:color="auto"/>
        <w:left w:val="none" w:sz="0" w:space="0" w:color="auto"/>
        <w:bottom w:val="none" w:sz="0" w:space="0" w:color="auto"/>
        <w:right w:val="none" w:sz="0" w:space="0" w:color="auto"/>
      </w:divBdr>
    </w:div>
    <w:div w:id="107161796">
      <w:bodyDiv w:val="1"/>
      <w:marLeft w:val="0"/>
      <w:marRight w:val="0"/>
      <w:marTop w:val="0"/>
      <w:marBottom w:val="0"/>
      <w:divBdr>
        <w:top w:val="none" w:sz="0" w:space="0" w:color="auto"/>
        <w:left w:val="none" w:sz="0" w:space="0" w:color="auto"/>
        <w:bottom w:val="none" w:sz="0" w:space="0" w:color="auto"/>
        <w:right w:val="none" w:sz="0" w:space="0" w:color="auto"/>
      </w:divBdr>
    </w:div>
    <w:div w:id="111871202">
      <w:bodyDiv w:val="1"/>
      <w:marLeft w:val="0"/>
      <w:marRight w:val="0"/>
      <w:marTop w:val="0"/>
      <w:marBottom w:val="0"/>
      <w:divBdr>
        <w:top w:val="none" w:sz="0" w:space="0" w:color="auto"/>
        <w:left w:val="none" w:sz="0" w:space="0" w:color="auto"/>
        <w:bottom w:val="none" w:sz="0" w:space="0" w:color="auto"/>
        <w:right w:val="none" w:sz="0" w:space="0" w:color="auto"/>
      </w:divBdr>
    </w:div>
    <w:div w:id="215355555">
      <w:bodyDiv w:val="1"/>
      <w:marLeft w:val="0"/>
      <w:marRight w:val="0"/>
      <w:marTop w:val="0"/>
      <w:marBottom w:val="0"/>
      <w:divBdr>
        <w:top w:val="none" w:sz="0" w:space="0" w:color="auto"/>
        <w:left w:val="none" w:sz="0" w:space="0" w:color="auto"/>
        <w:bottom w:val="none" w:sz="0" w:space="0" w:color="auto"/>
        <w:right w:val="none" w:sz="0" w:space="0" w:color="auto"/>
      </w:divBdr>
    </w:div>
    <w:div w:id="224535902">
      <w:bodyDiv w:val="1"/>
      <w:marLeft w:val="0"/>
      <w:marRight w:val="0"/>
      <w:marTop w:val="0"/>
      <w:marBottom w:val="0"/>
      <w:divBdr>
        <w:top w:val="none" w:sz="0" w:space="0" w:color="auto"/>
        <w:left w:val="none" w:sz="0" w:space="0" w:color="auto"/>
        <w:bottom w:val="none" w:sz="0" w:space="0" w:color="auto"/>
        <w:right w:val="none" w:sz="0" w:space="0" w:color="auto"/>
      </w:divBdr>
    </w:div>
    <w:div w:id="225535997">
      <w:bodyDiv w:val="1"/>
      <w:marLeft w:val="0"/>
      <w:marRight w:val="0"/>
      <w:marTop w:val="0"/>
      <w:marBottom w:val="0"/>
      <w:divBdr>
        <w:top w:val="none" w:sz="0" w:space="0" w:color="auto"/>
        <w:left w:val="none" w:sz="0" w:space="0" w:color="auto"/>
        <w:bottom w:val="none" w:sz="0" w:space="0" w:color="auto"/>
        <w:right w:val="none" w:sz="0" w:space="0" w:color="auto"/>
      </w:divBdr>
    </w:div>
    <w:div w:id="229461700">
      <w:bodyDiv w:val="1"/>
      <w:marLeft w:val="0"/>
      <w:marRight w:val="0"/>
      <w:marTop w:val="0"/>
      <w:marBottom w:val="0"/>
      <w:divBdr>
        <w:top w:val="none" w:sz="0" w:space="0" w:color="auto"/>
        <w:left w:val="none" w:sz="0" w:space="0" w:color="auto"/>
        <w:bottom w:val="none" w:sz="0" w:space="0" w:color="auto"/>
        <w:right w:val="none" w:sz="0" w:space="0" w:color="auto"/>
      </w:divBdr>
    </w:div>
    <w:div w:id="244992980">
      <w:bodyDiv w:val="1"/>
      <w:marLeft w:val="0"/>
      <w:marRight w:val="0"/>
      <w:marTop w:val="0"/>
      <w:marBottom w:val="0"/>
      <w:divBdr>
        <w:top w:val="none" w:sz="0" w:space="0" w:color="auto"/>
        <w:left w:val="none" w:sz="0" w:space="0" w:color="auto"/>
        <w:bottom w:val="none" w:sz="0" w:space="0" w:color="auto"/>
        <w:right w:val="none" w:sz="0" w:space="0" w:color="auto"/>
      </w:divBdr>
    </w:div>
    <w:div w:id="247470396">
      <w:bodyDiv w:val="1"/>
      <w:marLeft w:val="0"/>
      <w:marRight w:val="0"/>
      <w:marTop w:val="0"/>
      <w:marBottom w:val="0"/>
      <w:divBdr>
        <w:top w:val="none" w:sz="0" w:space="0" w:color="auto"/>
        <w:left w:val="none" w:sz="0" w:space="0" w:color="auto"/>
        <w:bottom w:val="none" w:sz="0" w:space="0" w:color="auto"/>
        <w:right w:val="none" w:sz="0" w:space="0" w:color="auto"/>
      </w:divBdr>
    </w:div>
    <w:div w:id="322785195">
      <w:bodyDiv w:val="1"/>
      <w:marLeft w:val="0"/>
      <w:marRight w:val="0"/>
      <w:marTop w:val="0"/>
      <w:marBottom w:val="0"/>
      <w:divBdr>
        <w:top w:val="none" w:sz="0" w:space="0" w:color="auto"/>
        <w:left w:val="none" w:sz="0" w:space="0" w:color="auto"/>
        <w:bottom w:val="none" w:sz="0" w:space="0" w:color="auto"/>
        <w:right w:val="none" w:sz="0" w:space="0" w:color="auto"/>
      </w:divBdr>
    </w:div>
    <w:div w:id="373313583">
      <w:bodyDiv w:val="1"/>
      <w:marLeft w:val="0"/>
      <w:marRight w:val="0"/>
      <w:marTop w:val="0"/>
      <w:marBottom w:val="0"/>
      <w:divBdr>
        <w:top w:val="none" w:sz="0" w:space="0" w:color="auto"/>
        <w:left w:val="none" w:sz="0" w:space="0" w:color="auto"/>
        <w:bottom w:val="none" w:sz="0" w:space="0" w:color="auto"/>
        <w:right w:val="none" w:sz="0" w:space="0" w:color="auto"/>
      </w:divBdr>
    </w:div>
    <w:div w:id="386874475">
      <w:bodyDiv w:val="1"/>
      <w:marLeft w:val="0"/>
      <w:marRight w:val="0"/>
      <w:marTop w:val="0"/>
      <w:marBottom w:val="0"/>
      <w:divBdr>
        <w:top w:val="none" w:sz="0" w:space="0" w:color="auto"/>
        <w:left w:val="none" w:sz="0" w:space="0" w:color="auto"/>
        <w:bottom w:val="none" w:sz="0" w:space="0" w:color="auto"/>
        <w:right w:val="none" w:sz="0" w:space="0" w:color="auto"/>
      </w:divBdr>
    </w:div>
    <w:div w:id="401871343">
      <w:bodyDiv w:val="1"/>
      <w:marLeft w:val="0"/>
      <w:marRight w:val="0"/>
      <w:marTop w:val="0"/>
      <w:marBottom w:val="0"/>
      <w:divBdr>
        <w:top w:val="none" w:sz="0" w:space="0" w:color="auto"/>
        <w:left w:val="none" w:sz="0" w:space="0" w:color="auto"/>
        <w:bottom w:val="none" w:sz="0" w:space="0" w:color="auto"/>
        <w:right w:val="none" w:sz="0" w:space="0" w:color="auto"/>
      </w:divBdr>
    </w:div>
    <w:div w:id="421413841">
      <w:bodyDiv w:val="1"/>
      <w:marLeft w:val="0"/>
      <w:marRight w:val="0"/>
      <w:marTop w:val="0"/>
      <w:marBottom w:val="0"/>
      <w:divBdr>
        <w:top w:val="none" w:sz="0" w:space="0" w:color="auto"/>
        <w:left w:val="none" w:sz="0" w:space="0" w:color="auto"/>
        <w:bottom w:val="none" w:sz="0" w:space="0" w:color="auto"/>
        <w:right w:val="none" w:sz="0" w:space="0" w:color="auto"/>
      </w:divBdr>
    </w:div>
    <w:div w:id="435372648">
      <w:bodyDiv w:val="1"/>
      <w:marLeft w:val="0"/>
      <w:marRight w:val="0"/>
      <w:marTop w:val="0"/>
      <w:marBottom w:val="0"/>
      <w:divBdr>
        <w:top w:val="none" w:sz="0" w:space="0" w:color="auto"/>
        <w:left w:val="none" w:sz="0" w:space="0" w:color="auto"/>
        <w:bottom w:val="none" w:sz="0" w:space="0" w:color="auto"/>
        <w:right w:val="none" w:sz="0" w:space="0" w:color="auto"/>
      </w:divBdr>
    </w:div>
    <w:div w:id="479811451">
      <w:bodyDiv w:val="1"/>
      <w:marLeft w:val="0"/>
      <w:marRight w:val="0"/>
      <w:marTop w:val="0"/>
      <w:marBottom w:val="0"/>
      <w:divBdr>
        <w:top w:val="none" w:sz="0" w:space="0" w:color="auto"/>
        <w:left w:val="none" w:sz="0" w:space="0" w:color="auto"/>
        <w:bottom w:val="none" w:sz="0" w:space="0" w:color="auto"/>
        <w:right w:val="none" w:sz="0" w:space="0" w:color="auto"/>
      </w:divBdr>
    </w:div>
    <w:div w:id="525217117">
      <w:bodyDiv w:val="1"/>
      <w:marLeft w:val="0"/>
      <w:marRight w:val="0"/>
      <w:marTop w:val="0"/>
      <w:marBottom w:val="0"/>
      <w:divBdr>
        <w:top w:val="none" w:sz="0" w:space="0" w:color="auto"/>
        <w:left w:val="none" w:sz="0" w:space="0" w:color="auto"/>
        <w:bottom w:val="none" w:sz="0" w:space="0" w:color="auto"/>
        <w:right w:val="none" w:sz="0" w:space="0" w:color="auto"/>
      </w:divBdr>
    </w:div>
    <w:div w:id="587275877">
      <w:bodyDiv w:val="1"/>
      <w:marLeft w:val="0"/>
      <w:marRight w:val="0"/>
      <w:marTop w:val="0"/>
      <w:marBottom w:val="0"/>
      <w:divBdr>
        <w:top w:val="none" w:sz="0" w:space="0" w:color="auto"/>
        <w:left w:val="none" w:sz="0" w:space="0" w:color="auto"/>
        <w:bottom w:val="none" w:sz="0" w:space="0" w:color="auto"/>
        <w:right w:val="none" w:sz="0" w:space="0" w:color="auto"/>
      </w:divBdr>
    </w:div>
    <w:div w:id="629824224">
      <w:bodyDiv w:val="1"/>
      <w:marLeft w:val="0"/>
      <w:marRight w:val="0"/>
      <w:marTop w:val="0"/>
      <w:marBottom w:val="0"/>
      <w:divBdr>
        <w:top w:val="none" w:sz="0" w:space="0" w:color="auto"/>
        <w:left w:val="none" w:sz="0" w:space="0" w:color="auto"/>
        <w:bottom w:val="none" w:sz="0" w:space="0" w:color="auto"/>
        <w:right w:val="none" w:sz="0" w:space="0" w:color="auto"/>
      </w:divBdr>
    </w:div>
    <w:div w:id="649359374">
      <w:bodyDiv w:val="1"/>
      <w:marLeft w:val="0"/>
      <w:marRight w:val="0"/>
      <w:marTop w:val="0"/>
      <w:marBottom w:val="0"/>
      <w:divBdr>
        <w:top w:val="none" w:sz="0" w:space="0" w:color="auto"/>
        <w:left w:val="none" w:sz="0" w:space="0" w:color="auto"/>
        <w:bottom w:val="none" w:sz="0" w:space="0" w:color="auto"/>
        <w:right w:val="none" w:sz="0" w:space="0" w:color="auto"/>
      </w:divBdr>
    </w:div>
    <w:div w:id="676007510">
      <w:bodyDiv w:val="1"/>
      <w:marLeft w:val="0"/>
      <w:marRight w:val="0"/>
      <w:marTop w:val="0"/>
      <w:marBottom w:val="0"/>
      <w:divBdr>
        <w:top w:val="none" w:sz="0" w:space="0" w:color="auto"/>
        <w:left w:val="none" w:sz="0" w:space="0" w:color="auto"/>
        <w:bottom w:val="none" w:sz="0" w:space="0" w:color="auto"/>
        <w:right w:val="none" w:sz="0" w:space="0" w:color="auto"/>
      </w:divBdr>
    </w:div>
    <w:div w:id="707028361">
      <w:bodyDiv w:val="1"/>
      <w:marLeft w:val="0"/>
      <w:marRight w:val="0"/>
      <w:marTop w:val="0"/>
      <w:marBottom w:val="0"/>
      <w:divBdr>
        <w:top w:val="none" w:sz="0" w:space="0" w:color="auto"/>
        <w:left w:val="none" w:sz="0" w:space="0" w:color="auto"/>
        <w:bottom w:val="none" w:sz="0" w:space="0" w:color="auto"/>
        <w:right w:val="none" w:sz="0" w:space="0" w:color="auto"/>
      </w:divBdr>
    </w:div>
    <w:div w:id="791024183">
      <w:bodyDiv w:val="1"/>
      <w:marLeft w:val="0"/>
      <w:marRight w:val="0"/>
      <w:marTop w:val="0"/>
      <w:marBottom w:val="0"/>
      <w:divBdr>
        <w:top w:val="none" w:sz="0" w:space="0" w:color="auto"/>
        <w:left w:val="none" w:sz="0" w:space="0" w:color="auto"/>
        <w:bottom w:val="none" w:sz="0" w:space="0" w:color="auto"/>
        <w:right w:val="none" w:sz="0" w:space="0" w:color="auto"/>
      </w:divBdr>
    </w:div>
    <w:div w:id="839077977">
      <w:bodyDiv w:val="1"/>
      <w:marLeft w:val="0"/>
      <w:marRight w:val="0"/>
      <w:marTop w:val="0"/>
      <w:marBottom w:val="0"/>
      <w:divBdr>
        <w:top w:val="none" w:sz="0" w:space="0" w:color="auto"/>
        <w:left w:val="none" w:sz="0" w:space="0" w:color="auto"/>
        <w:bottom w:val="none" w:sz="0" w:space="0" w:color="auto"/>
        <w:right w:val="none" w:sz="0" w:space="0" w:color="auto"/>
      </w:divBdr>
    </w:div>
    <w:div w:id="854616241">
      <w:bodyDiv w:val="1"/>
      <w:marLeft w:val="0"/>
      <w:marRight w:val="0"/>
      <w:marTop w:val="0"/>
      <w:marBottom w:val="0"/>
      <w:divBdr>
        <w:top w:val="none" w:sz="0" w:space="0" w:color="auto"/>
        <w:left w:val="none" w:sz="0" w:space="0" w:color="auto"/>
        <w:bottom w:val="none" w:sz="0" w:space="0" w:color="auto"/>
        <w:right w:val="none" w:sz="0" w:space="0" w:color="auto"/>
      </w:divBdr>
    </w:div>
    <w:div w:id="884297267">
      <w:bodyDiv w:val="1"/>
      <w:marLeft w:val="0"/>
      <w:marRight w:val="0"/>
      <w:marTop w:val="0"/>
      <w:marBottom w:val="0"/>
      <w:divBdr>
        <w:top w:val="none" w:sz="0" w:space="0" w:color="auto"/>
        <w:left w:val="none" w:sz="0" w:space="0" w:color="auto"/>
        <w:bottom w:val="none" w:sz="0" w:space="0" w:color="auto"/>
        <w:right w:val="none" w:sz="0" w:space="0" w:color="auto"/>
      </w:divBdr>
    </w:div>
    <w:div w:id="957104429">
      <w:bodyDiv w:val="1"/>
      <w:marLeft w:val="0"/>
      <w:marRight w:val="0"/>
      <w:marTop w:val="0"/>
      <w:marBottom w:val="0"/>
      <w:divBdr>
        <w:top w:val="none" w:sz="0" w:space="0" w:color="auto"/>
        <w:left w:val="none" w:sz="0" w:space="0" w:color="auto"/>
        <w:bottom w:val="none" w:sz="0" w:space="0" w:color="auto"/>
        <w:right w:val="none" w:sz="0" w:space="0" w:color="auto"/>
      </w:divBdr>
    </w:div>
    <w:div w:id="1053580521">
      <w:bodyDiv w:val="1"/>
      <w:marLeft w:val="0"/>
      <w:marRight w:val="0"/>
      <w:marTop w:val="0"/>
      <w:marBottom w:val="0"/>
      <w:divBdr>
        <w:top w:val="none" w:sz="0" w:space="0" w:color="auto"/>
        <w:left w:val="none" w:sz="0" w:space="0" w:color="auto"/>
        <w:bottom w:val="none" w:sz="0" w:space="0" w:color="auto"/>
        <w:right w:val="none" w:sz="0" w:space="0" w:color="auto"/>
      </w:divBdr>
    </w:div>
    <w:div w:id="1146819022">
      <w:bodyDiv w:val="1"/>
      <w:marLeft w:val="0"/>
      <w:marRight w:val="0"/>
      <w:marTop w:val="0"/>
      <w:marBottom w:val="0"/>
      <w:divBdr>
        <w:top w:val="none" w:sz="0" w:space="0" w:color="auto"/>
        <w:left w:val="none" w:sz="0" w:space="0" w:color="auto"/>
        <w:bottom w:val="none" w:sz="0" w:space="0" w:color="auto"/>
        <w:right w:val="none" w:sz="0" w:space="0" w:color="auto"/>
      </w:divBdr>
    </w:div>
    <w:div w:id="1151094103">
      <w:bodyDiv w:val="1"/>
      <w:marLeft w:val="0"/>
      <w:marRight w:val="0"/>
      <w:marTop w:val="0"/>
      <w:marBottom w:val="0"/>
      <w:divBdr>
        <w:top w:val="none" w:sz="0" w:space="0" w:color="auto"/>
        <w:left w:val="none" w:sz="0" w:space="0" w:color="auto"/>
        <w:bottom w:val="none" w:sz="0" w:space="0" w:color="auto"/>
        <w:right w:val="none" w:sz="0" w:space="0" w:color="auto"/>
      </w:divBdr>
    </w:div>
    <w:div w:id="1166895186">
      <w:bodyDiv w:val="1"/>
      <w:marLeft w:val="0"/>
      <w:marRight w:val="0"/>
      <w:marTop w:val="0"/>
      <w:marBottom w:val="0"/>
      <w:divBdr>
        <w:top w:val="none" w:sz="0" w:space="0" w:color="auto"/>
        <w:left w:val="none" w:sz="0" w:space="0" w:color="auto"/>
        <w:bottom w:val="none" w:sz="0" w:space="0" w:color="auto"/>
        <w:right w:val="none" w:sz="0" w:space="0" w:color="auto"/>
      </w:divBdr>
    </w:div>
    <w:div w:id="1171792093">
      <w:bodyDiv w:val="1"/>
      <w:marLeft w:val="0"/>
      <w:marRight w:val="0"/>
      <w:marTop w:val="0"/>
      <w:marBottom w:val="0"/>
      <w:divBdr>
        <w:top w:val="none" w:sz="0" w:space="0" w:color="auto"/>
        <w:left w:val="none" w:sz="0" w:space="0" w:color="auto"/>
        <w:bottom w:val="none" w:sz="0" w:space="0" w:color="auto"/>
        <w:right w:val="none" w:sz="0" w:space="0" w:color="auto"/>
      </w:divBdr>
    </w:div>
    <w:div w:id="1191141052">
      <w:bodyDiv w:val="1"/>
      <w:marLeft w:val="0"/>
      <w:marRight w:val="0"/>
      <w:marTop w:val="0"/>
      <w:marBottom w:val="0"/>
      <w:divBdr>
        <w:top w:val="none" w:sz="0" w:space="0" w:color="auto"/>
        <w:left w:val="none" w:sz="0" w:space="0" w:color="auto"/>
        <w:bottom w:val="none" w:sz="0" w:space="0" w:color="auto"/>
        <w:right w:val="none" w:sz="0" w:space="0" w:color="auto"/>
      </w:divBdr>
    </w:div>
    <w:div w:id="1331837656">
      <w:bodyDiv w:val="1"/>
      <w:marLeft w:val="0"/>
      <w:marRight w:val="0"/>
      <w:marTop w:val="0"/>
      <w:marBottom w:val="0"/>
      <w:divBdr>
        <w:top w:val="none" w:sz="0" w:space="0" w:color="auto"/>
        <w:left w:val="none" w:sz="0" w:space="0" w:color="auto"/>
        <w:bottom w:val="none" w:sz="0" w:space="0" w:color="auto"/>
        <w:right w:val="none" w:sz="0" w:space="0" w:color="auto"/>
      </w:divBdr>
    </w:div>
    <w:div w:id="1346323528">
      <w:bodyDiv w:val="1"/>
      <w:marLeft w:val="0"/>
      <w:marRight w:val="0"/>
      <w:marTop w:val="0"/>
      <w:marBottom w:val="0"/>
      <w:divBdr>
        <w:top w:val="none" w:sz="0" w:space="0" w:color="auto"/>
        <w:left w:val="none" w:sz="0" w:space="0" w:color="auto"/>
        <w:bottom w:val="none" w:sz="0" w:space="0" w:color="auto"/>
        <w:right w:val="none" w:sz="0" w:space="0" w:color="auto"/>
      </w:divBdr>
    </w:div>
    <w:div w:id="1413817991">
      <w:bodyDiv w:val="1"/>
      <w:marLeft w:val="0"/>
      <w:marRight w:val="0"/>
      <w:marTop w:val="0"/>
      <w:marBottom w:val="0"/>
      <w:divBdr>
        <w:top w:val="none" w:sz="0" w:space="0" w:color="auto"/>
        <w:left w:val="none" w:sz="0" w:space="0" w:color="auto"/>
        <w:bottom w:val="none" w:sz="0" w:space="0" w:color="auto"/>
        <w:right w:val="none" w:sz="0" w:space="0" w:color="auto"/>
      </w:divBdr>
    </w:div>
    <w:div w:id="1426997750">
      <w:bodyDiv w:val="1"/>
      <w:marLeft w:val="0"/>
      <w:marRight w:val="0"/>
      <w:marTop w:val="0"/>
      <w:marBottom w:val="0"/>
      <w:divBdr>
        <w:top w:val="none" w:sz="0" w:space="0" w:color="auto"/>
        <w:left w:val="none" w:sz="0" w:space="0" w:color="auto"/>
        <w:bottom w:val="none" w:sz="0" w:space="0" w:color="auto"/>
        <w:right w:val="none" w:sz="0" w:space="0" w:color="auto"/>
      </w:divBdr>
    </w:div>
    <w:div w:id="1431390398">
      <w:bodyDiv w:val="1"/>
      <w:marLeft w:val="0"/>
      <w:marRight w:val="0"/>
      <w:marTop w:val="0"/>
      <w:marBottom w:val="0"/>
      <w:divBdr>
        <w:top w:val="none" w:sz="0" w:space="0" w:color="auto"/>
        <w:left w:val="none" w:sz="0" w:space="0" w:color="auto"/>
        <w:bottom w:val="none" w:sz="0" w:space="0" w:color="auto"/>
        <w:right w:val="none" w:sz="0" w:space="0" w:color="auto"/>
      </w:divBdr>
    </w:div>
    <w:div w:id="1452745309">
      <w:bodyDiv w:val="1"/>
      <w:marLeft w:val="0"/>
      <w:marRight w:val="0"/>
      <w:marTop w:val="0"/>
      <w:marBottom w:val="0"/>
      <w:divBdr>
        <w:top w:val="none" w:sz="0" w:space="0" w:color="auto"/>
        <w:left w:val="none" w:sz="0" w:space="0" w:color="auto"/>
        <w:bottom w:val="none" w:sz="0" w:space="0" w:color="auto"/>
        <w:right w:val="none" w:sz="0" w:space="0" w:color="auto"/>
      </w:divBdr>
    </w:div>
    <w:div w:id="1456603914">
      <w:bodyDiv w:val="1"/>
      <w:marLeft w:val="0"/>
      <w:marRight w:val="0"/>
      <w:marTop w:val="0"/>
      <w:marBottom w:val="0"/>
      <w:divBdr>
        <w:top w:val="none" w:sz="0" w:space="0" w:color="auto"/>
        <w:left w:val="none" w:sz="0" w:space="0" w:color="auto"/>
        <w:bottom w:val="none" w:sz="0" w:space="0" w:color="auto"/>
        <w:right w:val="none" w:sz="0" w:space="0" w:color="auto"/>
      </w:divBdr>
    </w:div>
    <w:div w:id="1538011647">
      <w:bodyDiv w:val="1"/>
      <w:marLeft w:val="0"/>
      <w:marRight w:val="0"/>
      <w:marTop w:val="0"/>
      <w:marBottom w:val="0"/>
      <w:divBdr>
        <w:top w:val="none" w:sz="0" w:space="0" w:color="auto"/>
        <w:left w:val="none" w:sz="0" w:space="0" w:color="auto"/>
        <w:bottom w:val="none" w:sz="0" w:space="0" w:color="auto"/>
        <w:right w:val="none" w:sz="0" w:space="0" w:color="auto"/>
      </w:divBdr>
    </w:div>
    <w:div w:id="1538621007">
      <w:bodyDiv w:val="1"/>
      <w:marLeft w:val="0"/>
      <w:marRight w:val="0"/>
      <w:marTop w:val="0"/>
      <w:marBottom w:val="0"/>
      <w:divBdr>
        <w:top w:val="none" w:sz="0" w:space="0" w:color="auto"/>
        <w:left w:val="none" w:sz="0" w:space="0" w:color="auto"/>
        <w:bottom w:val="none" w:sz="0" w:space="0" w:color="auto"/>
        <w:right w:val="none" w:sz="0" w:space="0" w:color="auto"/>
      </w:divBdr>
    </w:div>
    <w:div w:id="1539004039">
      <w:bodyDiv w:val="1"/>
      <w:marLeft w:val="0"/>
      <w:marRight w:val="0"/>
      <w:marTop w:val="0"/>
      <w:marBottom w:val="0"/>
      <w:divBdr>
        <w:top w:val="none" w:sz="0" w:space="0" w:color="auto"/>
        <w:left w:val="none" w:sz="0" w:space="0" w:color="auto"/>
        <w:bottom w:val="none" w:sz="0" w:space="0" w:color="auto"/>
        <w:right w:val="none" w:sz="0" w:space="0" w:color="auto"/>
      </w:divBdr>
    </w:div>
    <w:div w:id="1561405025">
      <w:bodyDiv w:val="1"/>
      <w:marLeft w:val="0"/>
      <w:marRight w:val="0"/>
      <w:marTop w:val="0"/>
      <w:marBottom w:val="0"/>
      <w:divBdr>
        <w:top w:val="none" w:sz="0" w:space="0" w:color="auto"/>
        <w:left w:val="none" w:sz="0" w:space="0" w:color="auto"/>
        <w:bottom w:val="none" w:sz="0" w:space="0" w:color="auto"/>
        <w:right w:val="none" w:sz="0" w:space="0" w:color="auto"/>
      </w:divBdr>
    </w:div>
    <w:div w:id="1563755039">
      <w:bodyDiv w:val="1"/>
      <w:marLeft w:val="0"/>
      <w:marRight w:val="0"/>
      <w:marTop w:val="0"/>
      <w:marBottom w:val="0"/>
      <w:divBdr>
        <w:top w:val="none" w:sz="0" w:space="0" w:color="auto"/>
        <w:left w:val="none" w:sz="0" w:space="0" w:color="auto"/>
        <w:bottom w:val="none" w:sz="0" w:space="0" w:color="auto"/>
        <w:right w:val="none" w:sz="0" w:space="0" w:color="auto"/>
      </w:divBdr>
    </w:div>
    <w:div w:id="1576665134">
      <w:bodyDiv w:val="1"/>
      <w:marLeft w:val="0"/>
      <w:marRight w:val="0"/>
      <w:marTop w:val="0"/>
      <w:marBottom w:val="0"/>
      <w:divBdr>
        <w:top w:val="none" w:sz="0" w:space="0" w:color="auto"/>
        <w:left w:val="none" w:sz="0" w:space="0" w:color="auto"/>
        <w:bottom w:val="none" w:sz="0" w:space="0" w:color="auto"/>
        <w:right w:val="none" w:sz="0" w:space="0" w:color="auto"/>
      </w:divBdr>
    </w:div>
    <w:div w:id="1610312948">
      <w:bodyDiv w:val="1"/>
      <w:marLeft w:val="0"/>
      <w:marRight w:val="0"/>
      <w:marTop w:val="0"/>
      <w:marBottom w:val="0"/>
      <w:divBdr>
        <w:top w:val="none" w:sz="0" w:space="0" w:color="auto"/>
        <w:left w:val="none" w:sz="0" w:space="0" w:color="auto"/>
        <w:bottom w:val="none" w:sz="0" w:space="0" w:color="auto"/>
        <w:right w:val="none" w:sz="0" w:space="0" w:color="auto"/>
      </w:divBdr>
    </w:div>
    <w:div w:id="1628973295">
      <w:bodyDiv w:val="1"/>
      <w:marLeft w:val="0"/>
      <w:marRight w:val="0"/>
      <w:marTop w:val="0"/>
      <w:marBottom w:val="0"/>
      <w:divBdr>
        <w:top w:val="none" w:sz="0" w:space="0" w:color="auto"/>
        <w:left w:val="none" w:sz="0" w:space="0" w:color="auto"/>
        <w:bottom w:val="none" w:sz="0" w:space="0" w:color="auto"/>
        <w:right w:val="none" w:sz="0" w:space="0" w:color="auto"/>
      </w:divBdr>
    </w:div>
    <w:div w:id="1629625841">
      <w:bodyDiv w:val="1"/>
      <w:marLeft w:val="0"/>
      <w:marRight w:val="0"/>
      <w:marTop w:val="0"/>
      <w:marBottom w:val="0"/>
      <w:divBdr>
        <w:top w:val="none" w:sz="0" w:space="0" w:color="auto"/>
        <w:left w:val="none" w:sz="0" w:space="0" w:color="auto"/>
        <w:bottom w:val="none" w:sz="0" w:space="0" w:color="auto"/>
        <w:right w:val="none" w:sz="0" w:space="0" w:color="auto"/>
      </w:divBdr>
    </w:div>
    <w:div w:id="1639871078">
      <w:bodyDiv w:val="1"/>
      <w:marLeft w:val="0"/>
      <w:marRight w:val="0"/>
      <w:marTop w:val="0"/>
      <w:marBottom w:val="0"/>
      <w:divBdr>
        <w:top w:val="none" w:sz="0" w:space="0" w:color="auto"/>
        <w:left w:val="none" w:sz="0" w:space="0" w:color="auto"/>
        <w:bottom w:val="none" w:sz="0" w:space="0" w:color="auto"/>
        <w:right w:val="none" w:sz="0" w:space="0" w:color="auto"/>
      </w:divBdr>
    </w:div>
    <w:div w:id="1649550142">
      <w:bodyDiv w:val="1"/>
      <w:marLeft w:val="0"/>
      <w:marRight w:val="0"/>
      <w:marTop w:val="0"/>
      <w:marBottom w:val="0"/>
      <w:divBdr>
        <w:top w:val="none" w:sz="0" w:space="0" w:color="auto"/>
        <w:left w:val="none" w:sz="0" w:space="0" w:color="auto"/>
        <w:bottom w:val="none" w:sz="0" w:space="0" w:color="auto"/>
        <w:right w:val="none" w:sz="0" w:space="0" w:color="auto"/>
      </w:divBdr>
    </w:div>
    <w:div w:id="1682394919">
      <w:bodyDiv w:val="1"/>
      <w:marLeft w:val="0"/>
      <w:marRight w:val="0"/>
      <w:marTop w:val="0"/>
      <w:marBottom w:val="0"/>
      <w:divBdr>
        <w:top w:val="none" w:sz="0" w:space="0" w:color="auto"/>
        <w:left w:val="none" w:sz="0" w:space="0" w:color="auto"/>
        <w:bottom w:val="none" w:sz="0" w:space="0" w:color="auto"/>
        <w:right w:val="none" w:sz="0" w:space="0" w:color="auto"/>
      </w:divBdr>
    </w:div>
    <w:div w:id="1698970353">
      <w:bodyDiv w:val="1"/>
      <w:marLeft w:val="0"/>
      <w:marRight w:val="0"/>
      <w:marTop w:val="0"/>
      <w:marBottom w:val="0"/>
      <w:divBdr>
        <w:top w:val="none" w:sz="0" w:space="0" w:color="auto"/>
        <w:left w:val="none" w:sz="0" w:space="0" w:color="auto"/>
        <w:bottom w:val="none" w:sz="0" w:space="0" w:color="auto"/>
        <w:right w:val="none" w:sz="0" w:space="0" w:color="auto"/>
      </w:divBdr>
    </w:div>
    <w:div w:id="1702239633">
      <w:bodyDiv w:val="1"/>
      <w:marLeft w:val="0"/>
      <w:marRight w:val="0"/>
      <w:marTop w:val="0"/>
      <w:marBottom w:val="0"/>
      <w:divBdr>
        <w:top w:val="none" w:sz="0" w:space="0" w:color="auto"/>
        <w:left w:val="none" w:sz="0" w:space="0" w:color="auto"/>
        <w:bottom w:val="none" w:sz="0" w:space="0" w:color="auto"/>
        <w:right w:val="none" w:sz="0" w:space="0" w:color="auto"/>
      </w:divBdr>
    </w:div>
    <w:div w:id="1704818737">
      <w:bodyDiv w:val="1"/>
      <w:marLeft w:val="0"/>
      <w:marRight w:val="0"/>
      <w:marTop w:val="0"/>
      <w:marBottom w:val="0"/>
      <w:divBdr>
        <w:top w:val="none" w:sz="0" w:space="0" w:color="auto"/>
        <w:left w:val="none" w:sz="0" w:space="0" w:color="auto"/>
        <w:bottom w:val="none" w:sz="0" w:space="0" w:color="auto"/>
        <w:right w:val="none" w:sz="0" w:space="0" w:color="auto"/>
      </w:divBdr>
    </w:div>
    <w:div w:id="1764640601">
      <w:bodyDiv w:val="1"/>
      <w:marLeft w:val="0"/>
      <w:marRight w:val="0"/>
      <w:marTop w:val="0"/>
      <w:marBottom w:val="0"/>
      <w:divBdr>
        <w:top w:val="none" w:sz="0" w:space="0" w:color="auto"/>
        <w:left w:val="none" w:sz="0" w:space="0" w:color="auto"/>
        <w:bottom w:val="none" w:sz="0" w:space="0" w:color="auto"/>
        <w:right w:val="none" w:sz="0" w:space="0" w:color="auto"/>
      </w:divBdr>
    </w:div>
    <w:div w:id="1796027045">
      <w:bodyDiv w:val="1"/>
      <w:marLeft w:val="0"/>
      <w:marRight w:val="0"/>
      <w:marTop w:val="0"/>
      <w:marBottom w:val="0"/>
      <w:divBdr>
        <w:top w:val="none" w:sz="0" w:space="0" w:color="auto"/>
        <w:left w:val="none" w:sz="0" w:space="0" w:color="auto"/>
        <w:bottom w:val="none" w:sz="0" w:space="0" w:color="auto"/>
        <w:right w:val="none" w:sz="0" w:space="0" w:color="auto"/>
      </w:divBdr>
    </w:div>
    <w:div w:id="1798404735">
      <w:bodyDiv w:val="1"/>
      <w:marLeft w:val="0"/>
      <w:marRight w:val="0"/>
      <w:marTop w:val="0"/>
      <w:marBottom w:val="0"/>
      <w:divBdr>
        <w:top w:val="none" w:sz="0" w:space="0" w:color="auto"/>
        <w:left w:val="none" w:sz="0" w:space="0" w:color="auto"/>
        <w:bottom w:val="none" w:sz="0" w:space="0" w:color="auto"/>
        <w:right w:val="none" w:sz="0" w:space="0" w:color="auto"/>
      </w:divBdr>
    </w:div>
    <w:div w:id="1800686794">
      <w:bodyDiv w:val="1"/>
      <w:marLeft w:val="0"/>
      <w:marRight w:val="0"/>
      <w:marTop w:val="0"/>
      <w:marBottom w:val="0"/>
      <w:divBdr>
        <w:top w:val="none" w:sz="0" w:space="0" w:color="auto"/>
        <w:left w:val="none" w:sz="0" w:space="0" w:color="auto"/>
        <w:bottom w:val="none" w:sz="0" w:space="0" w:color="auto"/>
        <w:right w:val="none" w:sz="0" w:space="0" w:color="auto"/>
      </w:divBdr>
    </w:div>
    <w:div w:id="1803840569">
      <w:bodyDiv w:val="1"/>
      <w:marLeft w:val="0"/>
      <w:marRight w:val="0"/>
      <w:marTop w:val="0"/>
      <w:marBottom w:val="0"/>
      <w:divBdr>
        <w:top w:val="none" w:sz="0" w:space="0" w:color="auto"/>
        <w:left w:val="none" w:sz="0" w:space="0" w:color="auto"/>
        <w:bottom w:val="none" w:sz="0" w:space="0" w:color="auto"/>
        <w:right w:val="none" w:sz="0" w:space="0" w:color="auto"/>
      </w:divBdr>
    </w:div>
    <w:div w:id="1809205528">
      <w:bodyDiv w:val="1"/>
      <w:marLeft w:val="0"/>
      <w:marRight w:val="0"/>
      <w:marTop w:val="0"/>
      <w:marBottom w:val="0"/>
      <w:divBdr>
        <w:top w:val="none" w:sz="0" w:space="0" w:color="auto"/>
        <w:left w:val="none" w:sz="0" w:space="0" w:color="auto"/>
        <w:bottom w:val="none" w:sz="0" w:space="0" w:color="auto"/>
        <w:right w:val="none" w:sz="0" w:space="0" w:color="auto"/>
      </w:divBdr>
    </w:div>
    <w:div w:id="1809543354">
      <w:bodyDiv w:val="1"/>
      <w:marLeft w:val="0"/>
      <w:marRight w:val="0"/>
      <w:marTop w:val="0"/>
      <w:marBottom w:val="0"/>
      <w:divBdr>
        <w:top w:val="none" w:sz="0" w:space="0" w:color="auto"/>
        <w:left w:val="none" w:sz="0" w:space="0" w:color="auto"/>
        <w:bottom w:val="none" w:sz="0" w:space="0" w:color="auto"/>
        <w:right w:val="none" w:sz="0" w:space="0" w:color="auto"/>
      </w:divBdr>
    </w:div>
    <w:div w:id="1839735152">
      <w:bodyDiv w:val="1"/>
      <w:marLeft w:val="0"/>
      <w:marRight w:val="0"/>
      <w:marTop w:val="0"/>
      <w:marBottom w:val="0"/>
      <w:divBdr>
        <w:top w:val="none" w:sz="0" w:space="0" w:color="auto"/>
        <w:left w:val="none" w:sz="0" w:space="0" w:color="auto"/>
        <w:bottom w:val="none" w:sz="0" w:space="0" w:color="auto"/>
        <w:right w:val="none" w:sz="0" w:space="0" w:color="auto"/>
      </w:divBdr>
    </w:div>
    <w:div w:id="1853490844">
      <w:bodyDiv w:val="1"/>
      <w:marLeft w:val="0"/>
      <w:marRight w:val="0"/>
      <w:marTop w:val="0"/>
      <w:marBottom w:val="0"/>
      <w:divBdr>
        <w:top w:val="none" w:sz="0" w:space="0" w:color="auto"/>
        <w:left w:val="none" w:sz="0" w:space="0" w:color="auto"/>
        <w:bottom w:val="none" w:sz="0" w:space="0" w:color="auto"/>
        <w:right w:val="none" w:sz="0" w:space="0" w:color="auto"/>
      </w:divBdr>
    </w:div>
    <w:div w:id="1877737868">
      <w:bodyDiv w:val="1"/>
      <w:marLeft w:val="0"/>
      <w:marRight w:val="0"/>
      <w:marTop w:val="0"/>
      <w:marBottom w:val="0"/>
      <w:divBdr>
        <w:top w:val="none" w:sz="0" w:space="0" w:color="auto"/>
        <w:left w:val="none" w:sz="0" w:space="0" w:color="auto"/>
        <w:bottom w:val="none" w:sz="0" w:space="0" w:color="auto"/>
        <w:right w:val="none" w:sz="0" w:space="0" w:color="auto"/>
      </w:divBdr>
    </w:div>
    <w:div w:id="1898278774">
      <w:bodyDiv w:val="1"/>
      <w:marLeft w:val="0"/>
      <w:marRight w:val="0"/>
      <w:marTop w:val="0"/>
      <w:marBottom w:val="0"/>
      <w:divBdr>
        <w:top w:val="none" w:sz="0" w:space="0" w:color="auto"/>
        <w:left w:val="none" w:sz="0" w:space="0" w:color="auto"/>
        <w:bottom w:val="none" w:sz="0" w:space="0" w:color="auto"/>
        <w:right w:val="none" w:sz="0" w:space="0" w:color="auto"/>
      </w:divBdr>
    </w:div>
    <w:div w:id="1913196105">
      <w:bodyDiv w:val="1"/>
      <w:marLeft w:val="0"/>
      <w:marRight w:val="0"/>
      <w:marTop w:val="0"/>
      <w:marBottom w:val="0"/>
      <w:divBdr>
        <w:top w:val="none" w:sz="0" w:space="0" w:color="auto"/>
        <w:left w:val="none" w:sz="0" w:space="0" w:color="auto"/>
        <w:bottom w:val="none" w:sz="0" w:space="0" w:color="auto"/>
        <w:right w:val="none" w:sz="0" w:space="0" w:color="auto"/>
      </w:divBdr>
    </w:div>
    <w:div w:id="1959100327">
      <w:bodyDiv w:val="1"/>
      <w:marLeft w:val="0"/>
      <w:marRight w:val="0"/>
      <w:marTop w:val="0"/>
      <w:marBottom w:val="0"/>
      <w:divBdr>
        <w:top w:val="none" w:sz="0" w:space="0" w:color="auto"/>
        <w:left w:val="none" w:sz="0" w:space="0" w:color="auto"/>
        <w:bottom w:val="none" w:sz="0" w:space="0" w:color="auto"/>
        <w:right w:val="none" w:sz="0" w:space="0" w:color="auto"/>
      </w:divBdr>
    </w:div>
    <w:div w:id="2010869036">
      <w:bodyDiv w:val="1"/>
      <w:marLeft w:val="0"/>
      <w:marRight w:val="0"/>
      <w:marTop w:val="0"/>
      <w:marBottom w:val="0"/>
      <w:divBdr>
        <w:top w:val="none" w:sz="0" w:space="0" w:color="auto"/>
        <w:left w:val="none" w:sz="0" w:space="0" w:color="auto"/>
        <w:bottom w:val="none" w:sz="0" w:space="0" w:color="auto"/>
        <w:right w:val="none" w:sz="0" w:space="0" w:color="auto"/>
      </w:divBdr>
    </w:div>
    <w:div w:id="2050638973">
      <w:bodyDiv w:val="1"/>
      <w:marLeft w:val="0"/>
      <w:marRight w:val="0"/>
      <w:marTop w:val="0"/>
      <w:marBottom w:val="0"/>
      <w:divBdr>
        <w:top w:val="none" w:sz="0" w:space="0" w:color="auto"/>
        <w:left w:val="none" w:sz="0" w:space="0" w:color="auto"/>
        <w:bottom w:val="none" w:sz="0" w:space="0" w:color="auto"/>
        <w:right w:val="none" w:sz="0" w:space="0" w:color="auto"/>
      </w:divBdr>
    </w:div>
    <w:div w:id="2070834766">
      <w:bodyDiv w:val="1"/>
      <w:marLeft w:val="0"/>
      <w:marRight w:val="0"/>
      <w:marTop w:val="0"/>
      <w:marBottom w:val="0"/>
      <w:divBdr>
        <w:top w:val="none" w:sz="0" w:space="0" w:color="auto"/>
        <w:left w:val="none" w:sz="0" w:space="0" w:color="auto"/>
        <w:bottom w:val="none" w:sz="0" w:space="0" w:color="auto"/>
        <w:right w:val="none" w:sz="0" w:space="0" w:color="auto"/>
      </w:divBdr>
    </w:div>
    <w:div w:id="210942068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footnotes" Target="footnotes.xml"/><Relationship Id="rId13" Type="http://schemas.openxmlformats.org/officeDocument/2006/relationships/image" Target="media/image5.jpeg"/><Relationship Id="rId18" Type="http://schemas.openxmlformats.org/officeDocument/2006/relationships/image" Target="media/image10.jpeg"/><Relationship Id="rId3" Type="http://schemas.openxmlformats.org/officeDocument/2006/relationships/numbering" Target="numbering.xml"/><Relationship Id="rId21" Type="http://schemas.openxmlformats.org/officeDocument/2006/relationships/theme" Target="theme/theme1.xml"/><Relationship Id="rId7" Type="http://schemas.openxmlformats.org/officeDocument/2006/relationships/webSettings" Target="webSettings.xml"/><Relationship Id="rId12" Type="http://schemas.openxmlformats.org/officeDocument/2006/relationships/image" Target="media/image4.svg"/><Relationship Id="rId17" Type="http://schemas.openxmlformats.org/officeDocument/2006/relationships/image" Target="media/image9.svg"/><Relationship Id="rId2" Type="http://schemas.openxmlformats.org/officeDocument/2006/relationships/customXml" Target="../customXml/item2.xml"/><Relationship Id="rId16" Type="http://schemas.openxmlformats.org/officeDocument/2006/relationships/image" Target="media/image8.png"/><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image" Target="media/image3.png"/><Relationship Id="rId5" Type="http://schemas.openxmlformats.org/officeDocument/2006/relationships/image" Target="media/image1.jpeg"/><Relationship Id="rId15" Type="http://schemas.openxmlformats.org/officeDocument/2006/relationships/image" Target="media/image7.jpeg"/><Relationship Id="rId10" Type="http://schemas.openxmlformats.org/officeDocument/2006/relationships/image" Target="media/image2.jpeg"/><Relationship Id="rId19" Type="http://schemas.openxmlformats.org/officeDocument/2006/relationships/hyperlink" Target="http://www.biblelifemessages.org/" TargetMode="External"/><Relationship Id="rId4" Type="http://schemas.openxmlformats.org/officeDocument/2006/relationships/styles" Target="styles.xml"/><Relationship Id="rId9" Type="http://schemas.openxmlformats.org/officeDocument/2006/relationships/endnotes" Target="endnotes.xml"/><Relationship Id="rId14" Type="http://schemas.openxmlformats.org/officeDocument/2006/relationships/image" Target="media/image6.jpeg"/></Relationships>
</file>

<file path=word/_rels/footnotes.xml.rels><?xml version="1.0" encoding="UTF-8" standalone="yes"?>
<Relationships xmlns="http://schemas.openxmlformats.org/package/2006/relationships"><Relationship Id="rId1" Type="http://schemas.openxmlformats.org/officeDocument/2006/relationships/hyperlink" Target="https://biblelifemessages.org/contents/06%20-%20Romans/Rom%207.7-25/rom7.7-25.html"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2012-04-20T00:00:00</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459B5A77-9471-41A7-9C00-0B24523F2F1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4957</TotalTime>
  <Pages>14</Pages>
  <Words>991</Words>
  <Characters>5655</Characters>
  <Application>Microsoft Office Word</Application>
  <DocSecurity>0</DocSecurity>
  <Lines>47</Lines>
  <Paragraphs>13</Paragraphs>
  <ScaleCrop>false</ScaleCrop>
  <HeadingPairs>
    <vt:vector size="2" baseType="variant">
      <vt:variant>
        <vt:lpstr>Title</vt:lpstr>
      </vt:variant>
      <vt:variant>
        <vt:i4>1</vt:i4>
      </vt:variant>
    </vt:vector>
  </HeadingPairs>
  <TitlesOfParts>
    <vt:vector size="1" baseType="lpstr">
      <vt:lpstr>Commandment 1 –  No  Other Gods</vt:lpstr>
    </vt:vector>
  </TitlesOfParts>
  <Company>Bible  life  messages</Company>
  <LinksUpToDate>false</LinksUpToDate>
  <CharactersWithSpaces>6633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Commandment # 1 –  No  Other  Gods</dc:title>
  <dc:subject>Galatians 5:22-23</dc:subject>
  <dc:creator/>
  <cp:lastModifiedBy>Stephen Thomason</cp:lastModifiedBy>
  <cp:revision>216</cp:revision>
  <cp:lastPrinted>2024-05-14T20:40:00Z</cp:lastPrinted>
  <dcterms:created xsi:type="dcterms:W3CDTF">2012-04-20T19:58:00Z</dcterms:created>
  <dcterms:modified xsi:type="dcterms:W3CDTF">2024-07-11T21:48:00Z</dcterms:modified>
</cp:coreProperties>
</file>