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8F8F8">
    <v:background id="_x0000_s1025" o:bwmode="white" fillcolor="#f8f8f8">
      <v:fill r:id="rId5" o:title="Newsprint" type="tile"/>
    </v:background>
  </w:background>
  <w:body>
    <w:sdt>
      <w:sdtPr>
        <w:rPr>
          <w:rFonts w:asciiTheme="majorHAnsi" w:eastAsiaTheme="majorEastAsia" w:hAnsiTheme="majorHAnsi" w:cstheme="majorBidi"/>
          <w:caps/>
          <w:sz w:val="36"/>
          <w:szCs w:val="36"/>
        </w:rPr>
        <w:id w:val="10188785"/>
        <w:docPartObj>
          <w:docPartGallery w:val="Cover Pages"/>
          <w:docPartUnique/>
        </w:docPartObj>
      </w:sdtPr>
      <w:sdtEndPr>
        <w:rPr>
          <w:rFonts w:asciiTheme="minorBidi" w:eastAsiaTheme="minorHAnsi" w:hAnsiTheme="minorBidi" w:cstheme="minorBidi"/>
          <w:b/>
          <w:bCs/>
          <w:caps w:val="0"/>
        </w:rPr>
      </w:sdtEndPr>
      <w:sdtContent>
        <w:tbl>
          <w:tblPr>
            <w:tblW w:w="5000" w:type="pct"/>
            <w:jc w:val="center"/>
            <w:tblLook w:val="04A0" w:firstRow="1" w:lastRow="0" w:firstColumn="1" w:lastColumn="0" w:noHBand="0" w:noVBand="1"/>
          </w:tblPr>
          <w:tblGrid>
            <w:gridCol w:w="9576"/>
          </w:tblGrid>
          <w:tr w:rsidR="0092738E" w:rsidRPr="00E361B5" w14:paraId="66DCA58F" w14:textId="77777777">
            <w:trPr>
              <w:trHeight w:val="2880"/>
              <w:jc w:val="center"/>
            </w:trPr>
            <w:sdt>
              <w:sdtPr>
                <w:rPr>
                  <w:rFonts w:asciiTheme="majorHAnsi" w:eastAsiaTheme="majorEastAsia" w:hAnsiTheme="majorHAnsi" w:cstheme="majorBidi"/>
                  <w:caps/>
                  <w:sz w:val="36"/>
                  <w:szCs w:val="36"/>
                </w:rPr>
                <w:alias w:val="Company"/>
                <w:id w:val="15524243"/>
                <w:dataBinding w:prefixMappings="xmlns:ns0='http://schemas.openxmlformats.org/officeDocument/2006/extended-properties'" w:xpath="/ns0:Properties[1]/ns0:Company[1]" w:storeItemID="{6668398D-A668-4E3E-A5EB-62B293D839F1}"/>
                <w:text/>
              </w:sdtPr>
              <w:sdtEndPr>
                <w:rPr>
                  <w:rFonts w:ascii="Arial" w:hAnsi="Arial" w:cs="Arial"/>
                  <w:b/>
                </w:rPr>
              </w:sdtEndPr>
              <w:sdtContent>
                <w:tc>
                  <w:tcPr>
                    <w:tcW w:w="5000" w:type="pct"/>
                  </w:tcPr>
                  <w:p w14:paraId="6E4EFA13" w14:textId="77777777" w:rsidR="0092738E" w:rsidRPr="00E361B5" w:rsidRDefault="0092738E" w:rsidP="0092738E">
                    <w:pPr>
                      <w:pStyle w:val="NoSpacing"/>
                      <w:jc w:val="center"/>
                      <w:rPr>
                        <w:rFonts w:asciiTheme="majorHAnsi" w:eastAsiaTheme="majorEastAsia" w:hAnsiTheme="majorHAnsi" w:cstheme="majorBidi"/>
                        <w:caps/>
                        <w:sz w:val="36"/>
                        <w:szCs w:val="36"/>
                      </w:rPr>
                    </w:pPr>
                    <w:r w:rsidRPr="00E361B5">
                      <w:rPr>
                        <w:rFonts w:ascii="Arial" w:eastAsiaTheme="majorEastAsia" w:hAnsi="Arial" w:cs="Arial"/>
                        <w:b/>
                        <w:caps/>
                        <w:sz w:val="36"/>
                        <w:szCs w:val="36"/>
                      </w:rPr>
                      <w:t>Bible  life  messages</w:t>
                    </w:r>
                  </w:p>
                </w:tc>
              </w:sdtContent>
            </w:sdt>
          </w:tr>
          <w:tr w:rsidR="0092738E" w:rsidRPr="00E361B5" w14:paraId="53371809" w14:textId="77777777">
            <w:trPr>
              <w:trHeight w:val="1440"/>
              <w:jc w:val="center"/>
            </w:trPr>
            <w:sdt>
              <w:sdtPr>
                <w:rPr>
                  <w:rFonts w:ascii="Arial" w:eastAsiaTheme="majorEastAsia" w:hAnsi="Arial" w:cs="Arial"/>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14:paraId="39C84620" w14:textId="26F10447" w:rsidR="0092738E" w:rsidRPr="001335F7" w:rsidRDefault="001351DF" w:rsidP="0092738E">
                    <w:pPr>
                      <w:pStyle w:val="NoSpacing"/>
                      <w:jc w:val="center"/>
                      <w:rPr>
                        <w:rFonts w:asciiTheme="majorHAnsi" w:eastAsiaTheme="majorEastAsia" w:hAnsiTheme="majorHAnsi" w:cstheme="majorBidi"/>
                        <w:sz w:val="96"/>
                        <w:szCs w:val="96"/>
                      </w:rPr>
                    </w:pPr>
                    <w:r w:rsidRPr="001E4CAE">
                      <w:rPr>
                        <w:rFonts w:ascii="Arial" w:eastAsiaTheme="majorEastAsia" w:hAnsi="Arial" w:cs="Arial"/>
                        <w:sz w:val="80"/>
                        <w:szCs w:val="80"/>
                      </w:rPr>
                      <w:t>What</w:t>
                    </w:r>
                    <w:r w:rsidR="001E4CAE">
                      <w:rPr>
                        <w:rFonts w:ascii="Arial" w:eastAsiaTheme="majorEastAsia" w:hAnsi="Arial" w:cs="Arial"/>
                        <w:sz w:val="80"/>
                        <w:szCs w:val="80"/>
                      </w:rPr>
                      <w:t xml:space="preserve"> </w:t>
                    </w:r>
                    <w:r w:rsidRPr="001E4CAE">
                      <w:rPr>
                        <w:rFonts w:ascii="Arial" w:eastAsiaTheme="majorEastAsia" w:hAnsi="Arial" w:cs="Arial"/>
                        <w:sz w:val="80"/>
                        <w:szCs w:val="80"/>
                      </w:rPr>
                      <w:t xml:space="preserve"> is </w:t>
                    </w:r>
                    <w:r w:rsidR="001E4CAE">
                      <w:rPr>
                        <w:rFonts w:ascii="Arial" w:eastAsiaTheme="majorEastAsia" w:hAnsi="Arial" w:cs="Arial"/>
                        <w:sz w:val="80"/>
                        <w:szCs w:val="80"/>
                      </w:rPr>
                      <w:t xml:space="preserve"> </w:t>
                    </w:r>
                    <w:r w:rsidRPr="001E4CAE">
                      <w:rPr>
                        <w:rFonts w:ascii="Arial" w:eastAsiaTheme="majorEastAsia" w:hAnsi="Arial" w:cs="Arial"/>
                        <w:sz w:val="80"/>
                        <w:szCs w:val="80"/>
                      </w:rPr>
                      <w:t>Real</w:t>
                    </w:r>
                    <w:r w:rsidR="001E4CAE">
                      <w:rPr>
                        <w:rFonts w:ascii="Arial" w:eastAsiaTheme="majorEastAsia" w:hAnsi="Arial" w:cs="Arial"/>
                        <w:sz w:val="80"/>
                        <w:szCs w:val="80"/>
                      </w:rPr>
                      <w:t xml:space="preserve"> </w:t>
                    </w:r>
                    <w:r w:rsidRPr="001E4CAE">
                      <w:rPr>
                        <w:rFonts w:ascii="Arial" w:eastAsiaTheme="majorEastAsia" w:hAnsi="Arial" w:cs="Arial"/>
                        <w:sz w:val="80"/>
                        <w:szCs w:val="80"/>
                      </w:rPr>
                      <w:t xml:space="preserve"> Life</w:t>
                    </w:r>
                    <w:r w:rsidR="00624492" w:rsidRPr="001E4CAE">
                      <w:rPr>
                        <w:rFonts w:ascii="Arial" w:eastAsiaTheme="majorEastAsia" w:hAnsi="Arial" w:cs="Arial"/>
                        <w:sz w:val="80"/>
                        <w:szCs w:val="80"/>
                      </w:rPr>
                      <w:t>?</w:t>
                    </w:r>
                  </w:p>
                </w:tc>
              </w:sdtContent>
            </w:sdt>
          </w:tr>
          <w:tr w:rsidR="0092738E" w:rsidRPr="00E361B5" w14:paraId="7501EBA3" w14:textId="77777777">
            <w:trPr>
              <w:trHeight w:val="720"/>
              <w:jc w:val="center"/>
            </w:trPr>
            <w:sdt>
              <w:sdtPr>
                <w:rPr>
                  <w:rFonts w:ascii="Arial" w:eastAsiaTheme="majorEastAsia" w:hAnsi="Arial"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03A1E604" w14:textId="77777777" w:rsidR="0092738E" w:rsidRPr="00E361B5" w:rsidRDefault="001351DF" w:rsidP="001351DF">
                    <w:pPr>
                      <w:pStyle w:val="NoSpacing"/>
                      <w:jc w:val="center"/>
                      <w:rPr>
                        <w:rFonts w:asciiTheme="majorHAnsi" w:eastAsiaTheme="majorEastAsia" w:hAnsiTheme="majorHAnsi" w:cstheme="majorBidi"/>
                        <w:sz w:val="36"/>
                        <w:szCs w:val="36"/>
                      </w:rPr>
                    </w:pPr>
                    <w:r w:rsidRPr="001335F7">
                      <w:rPr>
                        <w:rFonts w:ascii="Arial" w:eastAsiaTheme="majorEastAsia" w:hAnsi="Arial" w:cs="Arial"/>
                        <w:sz w:val="44"/>
                        <w:szCs w:val="44"/>
                      </w:rPr>
                      <w:t>I John 1:1</w:t>
                    </w:r>
                    <w:r w:rsidR="00624492" w:rsidRPr="001335F7">
                      <w:rPr>
                        <w:rFonts w:ascii="Arial" w:eastAsiaTheme="majorEastAsia" w:hAnsi="Arial" w:cs="Arial"/>
                        <w:sz w:val="44"/>
                        <w:szCs w:val="44"/>
                      </w:rPr>
                      <w:t>-</w:t>
                    </w:r>
                    <w:r w:rsidRPr="001335F7">
                      <w:rPr>
                        <w:rFonts w:ascii="Arial" w:eastAsiaTheme="majorEastAsia" w:hAnsi="Arial" w:cs="Arial"/>
                        <w:sz w:val="44"/>
                        <w:szCs w:val="44"/>
                      </w:rPr>
                      <w:t>4</w:t>
                    </w:r>
                  </w:p>
                </w:tc>
              </w:sdtContent>
            </w:sdt>
          </w:tr>
          <w:tr w:rsidR="0092738E" w:rsidRPr="00E361B5" w14:paraId="1FD36570" w14:textId="77777777">
            <w:trPr>
              <w:trHeight w:val="360"/>
              <w:jc w:val="center"/>
            </w:trPr>
            <w:tc>
              <w:tcPr>
                <w:tcW w:w="5000" w:type="pct"/>
                <w:vAlign w:val="center"/>
              </w:tcPr>
              <w:p w14:paraId="65B9B14B" w14:textId="77777777" w:rsidR="0092738E" w:rsidRPr="00E361B5" w:rsidRDefault="0092738E">
                <w:pPr>
                  <w:pStyle w:val="NoSpacing"/>
                  <w:jc w:val="center"/>
                  <w:rPr>
                    <w:sz w:val="36"/>
                    <w:szCs w:val="36"/>
                  </w:rPr>
                </w:pPr>
              </w:p>
            </w:tc>
          </w:tr>
          <w:tr w:rsidR="0092738E" w:rsidRPr="00E361B5" w14:paraId="3F0FD22E" w14:textId="77777777">
            <w:trPr>
              <w:trHeight w:val="360"/>
              <w:jc w:val="center"/>
            </w:trPr>
            <w:tc>
              <w:tcPr>
                <w:tcW w:w="5000" w:type="pct"/>
                <w:vAlign w:val="center"/>
              </w:tcPr>
              <w:p w14:paraId="0BE72F57" w14:textId="77777777" w:rsidR="0092738E" w:rsidRPr="00E361B5" w:rsidRDefault="0092738E" w:rsidP="009A1141">
                <w:pPr>
                  <w:pStyle w:val="NoSpacing"/>
                  <w:rPr>
                    <w:b/>
                    <w:bCs/>
                    <w:sz w:val="36"/>
                    <w:szCs w:val="36"/>
                  </w:rPr>
                </w:pPr>
              </w:p>
            </w:tc>
          </w:tr>
          <w:tr w:rsidR="0092738E" w:rsidRPr="00E361B5" w14:paraId="3E3D034D" w14:textId="77777777">
            <w:trPr>
              <w:trHeight w:val="360"/>
              <w:jc w:val="center"/>
            </w:trPr>
            <w:tc>
              <w:tcPr>
                <w:tcW w:w="5000" w:type="pct"/>
                <w:vAlign w:val="center"/>
              </w:tcPr>
              <w:p w14:paraId="5CFF03AE" w14:textId="77777777" w:rsidR="0092738E" w:rsidRPr="00E361B5" w:rsidRDefault="0092738E" w:rsidP="009A1141">
                <w:pPr>
                  <w:pStyle w:val="NoSpacing"/>
                  <w:rPr>
                    <w:b/>
                    <w:bCs/>
                    <w:sz w:val="36"/>
                    <w:szCs w:val="36"/>
                  </w:rPr>
                </w:pPr>
              </w:p>
            </w:tc>
          </w:tr>
        </w:tbl>
        <w:p w14:paraId="45B479B0" w14:textId="77777777" w:rsidR="0092738E" w:rsidRPr="00E361B5" w:rsidRDefault="0092738E">
          <w:pPr>
            <w:rPr>
              <w:sz w:val="36"/>
              <w:szCs w:val="36"/>
            </w:rPr>
          </w:pPr>
        </w:p>
        <w:p w14:paraId="37AD312D" w14:textId="77777777" w:rsidR="0092738E" w:rsidRPr="00E361B5" w:rsidRDefault="0092738E">
          <w:pPr>
            <w:rPr>
              <w:sz w:val="36"/>
              <w:szCs w:val="36"/>
            </w:rPr>
          </w:pPr>
        </w:p>
        <w:tbl>
          <w:tblPr>
            <w:tblpPr w:leftFromText="187" w:rightFromText="187" w:horzAnchor="margin" w:tblpXSpec="center" w:tblpYSpec="bottom"/>
            <w:tblW w:w="5000" w:type="pct"/>
            <w:tblLook w:val="04A0" w:firstRow="1" w:lastRow="0" w:firstColumn="1" w:lastColumn="0" w:noHBand="0" w:noVBand="1"/>
          </w:tblPr>
          <w:tblGrid>
            <w:gridCol w:w="9576"/>
          </w:tblGrid>
          <w:tr w:rsidR="0092738E" w:rsidRPr="00E361B5" w14:paraId="7A9D6E9E" w14:textId="77777777">
            <w:tc>
              <w:tcPr>
                <w:tcW w:w="5000" w:type="pct"/>
              </w:tcPr>
              <w:p w14:paraId="0A4455D4" w14:textId="77777777" w:rsidR="0092738E" w:rsidRPr="00E361B5" w:rsidRDefault="0092738E" w:rsidP="009A1141">
                <w:pPr>
                  <w:pStyle w:val="NoSpacing"/>
                  <w:rPr>
                    <w:sz w:val="36"/>
                    <w:szCs w:val="36"/>
                  </w:rPr>
                </w:pPr>
              </w:p>
            </w:tc>
          </w:tr>
        </w:tbl>
        <w:p w14:paraId="04A9A3FB" w14:textId="77777777" w:rsidR="00A32F3E" w:rsidRPr="00E361B5" w:rsidRDefault="00A32F3E" w:rsidP="00A32F3E">
          <w:pPr>
            <w:spacing w:line="360" w:lineRule="auto"/>
            <w:jc w:val="both"/>
            <w:rPr>
              <w:sz w:val="36"/>
              <w:szCs w:val="36"/>
            </w:rPr>
          </w:pPr>
        </w:p>
        <w:p w14:paraId="7B047BF8" w14:textId="77777777" w:rsidR="00A32F3E" w:rsidRPr="00E361B5" w:rsidRDefault="00A32F3E" w:rsidP="00A32F3E">
          <w:pPr>
            <w:spacing w:line="360" w:lineRule="auto"/>
            <w:jc w:val="both"/>
            <w:rPr>
              <w:sz w:val="36"/>
              <w:szCs w:val="36"/>
            </w:rPr>
          </w:pPr>
        </w:p>
        <w:p w14:paraId="7614C43D" w14:textId="77777777" w:rsidR="00A32F3E" w:rsidRPr="00E361B5" w:rsidRDefault="00A32F3E" w:rsidP="00A32F3E">
          <w:pPr>
            <w:spacing w:line="360" w:lineRule="auto"/>
            <w:jc w:val="both"/>
            <w:rPr>
              <w:sz w:val="36"/>
              <w:szCs w:val="36"/>
            </w:rPr>
          </w:pPr>
        </w:p>
        <w:p w14:paraId="15B94EC6" w14:textId="77777777" w:rsidR="00A32F3E" w:rsidRPr="00E361B5" w:rsidRDefault="00A32F3E" w:rsidP="00A32F3E">
          <w:pPr>
            <w:spacing w:line="360" w:lineRule="auto"/>
            <w:jc w:val="both"/>
            <w:rPr>
              <w:sz w:val="36"/>
              <w:szCs w:val="36"/>
            </w:rPr>
          </w:pPr>
        </w:p>
        <w:p w14:paraId="010FCA17" w14:textId="77777777" w:rsidR="00A32F3E" w:rsidRPr="00E361B5" w:rsidRDefault="00A32F3E" w:rsidP="00A32F3E">
          <w:pPr>
            <w:spacing w:line="360" w:lineRule="auto"/>
            <w:jc w:val="both"/>
            <w:rPr>
              <w:sz w:val="36"/>
              <w:szCs w:val="36"/>
            </w:rPr>
          </w:pPr>
        </w:p>
        <w:p w14:paraId="0899ED5C" w14:textId="77777777" w:rsidR="00A32F3E" w:rsidRPr="00E361B5" w:rsidRDefault="00A32F3E" w:rsidP="00A32F3E">
          <w:pPr>
            <w:spacing w:line="360" w:lineRule="auto"/>
            <w:jc w:val="both"/>
            <w:rPr>
              <w:rFonts w:asciiTheme="minorBidi" w:hAnsiTheme="minorBidi"/>
              <w:b/>
              <w:bCs/>
              <w:sz w:val="36"/>
              <w:szCs w:val="36"/>
            </w:rPr>
          </w:pPr>
          <w:r w:rsidRPr="00E361B5">
            <w:rPr>
              <w:rFonts w:asciiTheme="minorBidi" w:hAnsiTheme="minorBidi"/>
              <w:b/>
              <w:bCs/>
              <w:sz w:val="36"/>
              <w:szCs w:val="36"/>
              <w:vertAlign w:val="subscript"/>
            </w:rPr>
            <w:lastRenderedPageBreak/>
            <w:t>1</w:t>
          </w:r>
          <w:r w:rsidRPr="00E361B5">
            <w:rPr>
              <w:rFonts w:asciiTheme="minorBidi" w:hAnsiTheme="minorBidi"/>
              <w:b/>
              <w:bCs/>
              <w:sz w:val="36"/>
              <w:szCs w:val="36"/>
            </w:rPr>
            <w:t xml:space="preserve"> God created man and then breathed into his nostrils the breath of life. </w:t>
          </w:r>
          <w:r w:rsidRPr="00E361B5">
            <w:rPr>
              <w:rFonts w:asciiTheme="minorBidi" w:hAnsiTheme="minorBidi"/>
              <w:b/>
              <w:bCs/>
              <w:sz w:val="36"/>
              <w:szCs w:val="36"/>
              <w:vertAlign w:val="subscript"/>
            </w:rPr>
            <w:t>2</w:t>
          </w:r>
          <w:r w:rsidRPr="00E361B5">
            <w:rPr>
              <w:rFonts w:asciiTheme="minorBidi" w:hAnsiTheme="minorBidi"/>
              <w:b/>
              <w:bCs/>
              <w:sz w:val="36"/>
              <w:szCs w:val="36"/>
            </w:rPr>
            <w:t xml:space="preserve"> Man, then, became a living being. </w:t>
          </w:r>
          <w:r w:rsidRPr="00E361B5">
            <w:rPr>
              <w:rStyle w:val="FootnoteReference"/>
              <w:rFonts w:asciiTheme="minorBidi" w:hAnsiTheme="minorBidi"/>
              <w:b/>
              <w:bCs/>
              <w:sz w:val="36"/>
              <w:szCs w:val="36"/>
            </w:rPr>
            <w:footnoteReference w:id="1"/>
          </w:r>
          <w:r w:rsidRPr="00E361B5">
            <w:rPr>
              <w:rFonts w:asciiTheme="minorBidi" w:hAnsiTheme="minorBidi"/>
              <w:b/>
              <w:bCs/>
              <w:sz w:val="36"/>
              <w:szCs w:val="36"/>
            </w:rPr>
            <w:t xml:space="preserve"> </w:t>
          </w:r>
          <w:r w:rsidRPr="00E361B5">
            <w:rPr>
              <w:rFonts w:asciiTheme="minorBidi" w:hAnsiTheme="minorBidi"/>
              <w:b/>
              <w:bCs/>
              <w:sz w:val="36"/>
              <w:szCs w:val="36"/>
              <w:vertAlign w:val="subscript"/>
            </w:rPr>
            <w:t>3</w:t>
          </w:r>
        </w:p>
        <w:p w14:paraId="14338A10" w14:textId="77777777" w:rsidR="005239F2" w:rsidRPr="00E361B5" w:rsidRDefault="00A32F3E" w:rsidP="005239F2">
          <w:pPr>
            <w:spacing w:line="360" w:lineRule="auto"/>
            <w:jc w:val="both"/>
            <w:rPr>
              <w:rFonts w:asciiTheme="minorBidi" w:hAnsiTheme="minorBidi"/>
              <w:b/>
              <w:bCs/>
              <w:sz w:val="36"/>
              <w:szCs w:val="36"/>
            </w:rPr>
          </w:pPr>
          <w:r w:rsidRPr="00E361B5">
            <w:rPr>
              <w:rFonts w:asciiTheme="minorBidi" w:hAnsiTheme="minorBidi"/>
              <w:b/>
              <w:bCs/>
              <w:sz w:val="36"/>
              <w:szCs w:val="36"/>
            </w:rPr>
            <w:t>What kind of life did God intend for you to live?</w:t>
          </w:r>
          <w:r w:rsidR="005239F2" w:rsidRPr="00E361B5">
            <w:rPr>
              <w:rFonts w:asciiTheme="minorBidi" w:hAnsiTheme="minorBidi"/>
              <w:b/>
              <w:bCs/>
              <w:sz w:val="36"/>
              <w:szCs w:val="36"/>
            </w:rPr>
            <w:t xml:space="preserve"> Is this life just existence? Is it simply to find as much pleasure and comfort as possible and that’s it?</w:t>
          </w:r>
        </w:p>
        <w:p w14:paraId="18443EAA" w14:textId="77777777" w:rsidR="005239F2" w:rsidRPr="00E361B5" w:rsidRDefault="005239F2" w:rsidP="005239F2">
          <w:pPr>
            <w:spacing w:line="360" w:lineRule="auto"/>
            <w:jc w:val="both"/>
            <w:rPr>
              <w:rFonts w:asciiTheme="minorBidi" w:hAnsiTheme="minorBidi"/>
              <w:b/>
              <w:bCs/>
              <w:sz w:val="36"/>
              <w:szCs w:val="36"/>
            </w:rPr>
          </w:pPr>
          <w:r w:rsidRPr="00E361B5">
            <w:rPr>
              <w:rFonts w:asciiTheme="minorBidi" w:hAnsiTheme="minorBidi"/>
              <w:b/>
              <w:bCs/>
              <w:sz w:val="36"/>
              <w:szCs w:val="36"/>
            </w:rPr>
            <w:t xml:space="preserve">If God created you, then there’s got to be more to life than mere existence or why bother? You get up in the morning; get breakfast; shower; go to work taking lunch and work breaks; come home; eat supper; watch television and then go to bed. It’s the same thing every day. You live for your vacations and then back to the work routine. Is that it? </w:t>
          </w:r>
          <w:r w:rsidRPr="00E361B5">
            <w:rPr>
              <w:rFonts w:asciiTheme="minorBidi" w:hAnsiTheme="minorBidi"/>
              <w:b/>
              <w:bCs/>
              <w:sz w:val="36"/>
              <w:szCs w:val="36"/>
              <w:vertAlign w:val="subscript"/>
            </w:rPr>
            <w:t>4</w:t>
          </w:r>
        </w:p>
        <w:p w14:paraId="0D24B1BD" w14:textId="77777777" w:rsidR="005239F2" w:rsidRPr="00E361B5" w:rsidRDefault="005239F2" w:rsidP="005239F2">
          <w:pPr>
            <w:spacing w:line="360" w:lineRule="auto"/>
            <w:jc w:val="both"/>
            <w:rPr>
              <w:rFonts w:asciiTheme="minorBidi" w:hAnsiTheme="minorBidi"/>
              <w:b/>
              <w:bCs/>
              <w:sz w:val="36"/>
              <w:szCs w:val="36"/>
            </w:rPr>
          </w:pPr>
          <w:r w:rsidRPr="00E361B5">
            <w:rPr>
              <w:rFonts w:asciiTheme="minorBidi" w:hAnsiTheme="minorBidi"/>
              <w:b/>
              <w:bCs/>
              <w:sz w:val="36"/>
              <w:szCs w:val="36"/>
            </w:rPr>
            <w:t xml:space="preserve">What’s the answer? </w:t>
          </w:r>
          <w:r w:rsidRPr="00E361B5">
            <w:rPr>
              <w:rFonts w:asciiTheme="minorBidi" w:hAnsiTheme="minorBidi"/>
              <w:b/>
              <w:bCs/>
              <w:sz w:val="36"/>
              <w:szCs w:val="36"/>
              <w:vertAlign w:val="subscript"/>
            </w:rPr>
            <w:t>5</w:t>
          </w:r>
        </w:p>
      </w:sdtContent>
    </w:sdt>
    <w:p w14:paraId="53C3590E" w14:textId="77777777" w:rsidR="002D312C" w:rsidRPr="00E361B5" w:rsidRDefault="005239F2" w:rsidP="005239F2">
      <w:pPr>
        <w:spacing w:line="360" w:lineRule="auto"/>
        <w:jc w:val="both"/>
        <w:rPr>
          <w:rFonts w:asciiTheme="minorBidi" w:hAnsiTheme="minorBidi"/>
          <w:b/>
          <w:bCs/>
          <w:sz w:val="36"/>
          <w:szCs w:val="36"/>
        </w:rPr>
      </w:pPr>
      <w:r w:rsidRPr="00E361B5">
        <w:rPr>
          <w:rFonts w:asciiTheme="minorBidi" w:hAnsiTheme="minorBidi"/>
          <w:b/>
          <w:bCs/>
          <w:sz w:val="36"/>
          <w:szCs w:val="36"/>
        </w:rPr>
        <w:t xml:space="preserve">Life needs to have purpose. The world’s concept of purpose is to be a success, to be popular and to own </w:t>
      </w:r>
      <w:r w:rsidRPr="00E361B5">
        <w:rPr>
          <w:rFonts w:asciiTheme="minorBidi" w:hAnsiTheme="minorBidi"/>
          <w:b/>
          <w:bCs/>
          <w:sz w:val="36"/>
          <w:szCs w:val="36"/>
        </w:rPr>
        <w:lastRenderedPageBreak/>
        <w:t xml:space="preserve">a bunch of stuff. </w:t>
      </w:r>
      <w:r w:rsidRPr="00E361B5">
        <w:rPr>
          <w:rFonts w:asciiTheme="minorBidi" w:hAnsiTheme="minorBidi"/>
          <w:b/>
          <w:bCs/>
          <w:sz w:val="36"/>
          <w:szCs w:val="36"/>
          <w:vertAlign w:val="subscript"/>
        </w:rPr>
        <w:t>6</w:t>
      </w:r>
      <w:r w:rsidRPr="00E361B5">
        <w:rPr>
          <w:rFonts w:asciiTheme="minorBidi" w:hAnsiTheme="minorBidi"/>
          <w:b/>
          <w:bCs/>
          <w:sz w:val="36"/>
          <w:szCs w:val="36"/>
        </w:rPr>
        <w:t xml:space="preserve"> But the Lord says, </w:t>
      </w:r>
      <w:r w:rsidRPr="00E361B5">
        <w:rPr>
          <w:rFonts w:asciiTheme="minorBidi" w:hAnsiTheme="minorBidi"/>
          <w:b/>
          <w:bCs/>
          <w:color w:val="943634" w:themeColor="accent2" w:themeShade="BF"/>
          <w:sz w:val="36"/>
          <w:szCs w:val="36"/>
        </w:rPr>
        <w:t>A man’s life does not consist in the abundance of his possessions</w:t>
      </w:r>
      <w:r w:rsidRPr="00E361B5">
        <w:rPr>
          <w:rFonts w:asciiTheme="minorBidi" w:hAnsiTheme="minorBidi"/>
          <w:b/>
          <w:bCs/>
          <w:sz w:val="36"/>
          <w:szCs w:val="36"/>
        </w:rPr>
        <w:t xml:space="preserve">. </w:t>
      </w:r>
      <w:r w:rsidRPr="00E361B5">
        <w:rPr>
          <w:rStyle w:val="FootnoteReference"/>
          <w:rFonts w:asciiTheme="minorBidi" w:hAnsiTheme="minorBidi"/>
          <w:b/>
          <w:bCs/>
          <w:sz w:val="36"/>
          <w:szCs w:val="36"/>
        </w:rPr>
        <w:footnoteReference w:id="2"/>
      </w:r>
    </w:p>
    <w:p w14:paraId="083C4D2C" w14:textId="77777777" w:rsidR="00F517CF" w:rsidRPr="00E361B5" w:rsidRDefault="00F517CF" w:rsidP="00F517CF">
      <w:pPr>
        <w:spacing w:line="360" w:lineRule="auto"/>
        <w:jc w:val="both"/>
        <w:rPr>
          <w:rFonts w:asciiTheme="minorBidi" w:hAnsiTheme="minorBidi"/>
          <w:b/>
          <w:bCs/>
          <w:sz w:val="36"/>
          <w:szCs w:val="36"/>
        </w:rPr>
      </w:pPr>
      <w:r w:rsidRPr="00E361B5">
        <w:rPr>
          <w:rFonts w:asciiTheme="minorBidi" w:hAnsiTheme="minorBidi"/>
          <w:b/>
          <w:bCs/>
          <w:sz w:val="36"/>
          <w:szCs w:val="36"/>
        </w:rPr>
        <w:t xml:space="preserve">The world’s most noble purpose is to raise and care for children in a fine disciplined home until they are old enough to be on their own. Right? 7 But the Apostle Paul says, </w:t>
      </w:r>
      <w:r w:rsidRPr="00E361B5">
        <w:rPr>
          <w:rFonts w:asciiTheme="minorBidi" w:hAnsiTheme="minorBidi"/>
          <w:b/>
          <w:bCs/>
          <w:color w:val="943634" w:themeColor="accent2" w:themeShade="BF"/>
          <w:sz w:val="36"/>
          <w:szCs w:val="36"/>
        </w:rPr>
        <w:t>If only for this life we have hope in Christ, we are to be pitied more than all men</w:t>
      </w:r>
      <w:r w:rsidRPr="00E361B5">
        <w:rPr>
          <w:rFonts w:asciiTheme="minorBidi" w:hAnsiTheme="minorBidi"/>
          <w:b/>
          <w:bCs/>
          <w:sz w:val="36"/>
          <w:szCs w:val="36"/>
        </w:rPr>
        <w:t xml:space="preserve">. </w:t>
      </w:r>
      <w:r w:rsidRPr="00E361B5">
        <w:rPr>
          <w:rStyle w:val="FootnoteReference"/>
          <w:rFonts w:asciiTheme="minorBidi" w:hAnsiTheme="minorBidi"/>
          <w:b/>
          <w:bCs/>
          <w:sz w:val="36"/>
          <w:szCs w:val="36"/>
        </w:rPr>
        <w:footnoteReference w:id="3"/>
      </w:r>
    </w:p>
    <w:p w14:paraId="0C6957B8" w14:textId="77777777" w:rsidR="00F517CF" w:rsidRPr="00E361B5" w:rsidRDefault="00F517CF" w:rsidP="006570EA">
      <w:pPr>
        <w:spacing w:line="360" w:lineRule="auto"/>
        <w:jc w:val="both"/>
        <w:rPr>
          <w:rFonts w:asciiTheme="minorBidi" w:hAnsiTheme="minorBidi"/>
          <w:b/>
          <w:bCs/>
          <w:sz w:val="36"/>
          <w:szCs w:val="36"/>
          <w:vertAlign w:val="subscript"/>
        </w:rPr>
      </w:pPr>
      <w:r w:rsidRPr="00E361B5">
        <w:rPr>
          <w:rFonts w:asciiTheme="minorBidi" w:hAnsiTheme="minorBidi"/>
          <w:b/>
          <w:bCs/>
          <w:sz w:val="36"/>
          <w:szCs w:val="36"/>
        </w:rPr>
        <w:t xml:space="preserve">So, what is real life? </w:t>
      </w:r>
      <w:r w:rsidR="006570EA" w:rsidRPr="00E361B5">
        <w:rPr>
          <w:rFonts w:asciiTheme="minorBidi" w:hAnsiTheme="minorBidi"/>
          <w:b/>
          <w:bCs/>
          <w:sz w:val="36"/>
          <w:szCs w:val="36"/>
          <w:vertAlign w:val="subscript"/>
        </w:rPr>
        <w:t>8</w:t>
      </w:r>
      <w:r w:rsidR="006570EA" w:rsidRPr="00E361B5">
        <w:rPr>
          <w:rFonts w:asciiTheme="minorBidi" w:hAnsiTheme="minorBidi"/>
          <w:b/>
          <w:bCs/>
          <w:sz w:val="36"/>
          <w:szCs w:val="36"/>
        </w:rPr>
        <w:t xml:space="preserve"> </w:t>
      </w:r>
      <w:r w:rsidRPr="00E361B5">
        <w:rPr>
          <w:rFonts w:asciiTheme="minorBidi" w:hAnsiTheme="minorBidi"/>
          <w:b/>
          <w:bCs/>
          <w:sz w:val="36"/>
          <w:szCs w:val="36"/>
        </w:rPr>
        <w:t xml:space="preserve">From First John, chapter 1, verses 1 through 4, </w:t>
      </w:r>
      <w:r w:rsidR="006570EA" w:rsidRPr="00E361B5">
        <w:rPr>
          <w:rFonts w:asciiTheme="minorBidi" w:hAnsiTheme="minorBidi"/>
          <w:b/>
          <w:bCs/>
          <w:sz w:val="36"/>
          <w:szCs w:val="36"/>
        </w:rPr>
        <w:t xml:space="preserve">we read, </w:t>
      </w:r>
      <w:r w:rsidR="006570EA" w:rsidRPr="00E361B5">
        <w:rPr>
          <w:rFonts w:asciiTheme="minorBidi" w:hAnsiTheme="minorBidi"/>
          <w:b/>
          <w:bCs/>
          <w:color w:val="943634" w:themeColor="accent2" w:themeShade="BF"/>
          <w:sz w:val="36"/>
          <w:szCs w:val="36"/>
        </w:rPr>
        <w:t>That which was from the beginning, which we have heard,</w:t>
      </w:r>
      <w:r w:rsidR="006570EA" w:rsidRPr="00E361B5">
        <w:rPr>
          <w:rFonts w:asciiTheme="minorBidi" w:hAnsiTheme="minorBidi"/>
          <w:b/>
          <w:bCs/>
          <w:sz w:val="36"/>
          <w:szCs w:val="36"/>
        </w:rPr>
        <w:t xml:space="preserve"> </w:t>
      </w:r>
      <w:r w:rsidR="006570EA" w:rsidRPr="00E361B5">
        <w:rPr>
          <w:rFonts w:asciiTheme="minorBidi" w:hAnsiTheme="minorBidi"/>
          <w:b/>
          <w:bCs/>
          <w:color w:val="943634" w:themeColor="accent2" w:themeShade="BF"/>
          <w:sz w:val="36"/>
          <w:szCs w:val="36"/>
        </w:rPr>
        <w:t>which we have seen with our eyes, which we have looked at and our hands have touched — this we proclaim concerning the Word of life. The life appeared; we have seen it and testify to it, and we proclaim to you the eternal life, which was with the Father and has appeared to us. We proclaim to you what we have seen and heard, so that you also may have fellowship with us. And our fellowship is with the Father and with his Son, Jesus Christ. We write this to make our joy complete</w:t>
      </w:r>
      <w:r w:rsidR="006570EA" w:rsidRPr="00E361B5">
        <w:rPr>
          <w:rFonts w:asciiTheme="minorBidi" w:hAnsiTheme="minorBidi"/>
          <w:b/>
          <w:bCs/>
          <w:sz w:val="36"/>
          <w:szCs w:val="36"/>
        </w:rPr>
        <w:t xml:space="preserve">. </w:t>
      </w:r>
      <w:r w:rsidR="006570EA" w:rsidRPr="00E361B5">
        <w:rPr>
          <w:rFonts w:asciiTheme="minorBidi" w:hAnsiTheme="minorBidi"/>
          <w:b/>
          <w:bCs/>
          <w:sz w:val="36"/>
          <w:szCs w:val="36"/>
          <w:vertAlign w:val="subscript"/>
        </w:rPr>
        <w:t>9</w:t>
      </w:r>
    </w:p>
    <w:p w14:paraId="4056F34D" w14:textId="77777777" w:rsidR="006570EA" w:rsidRPr="00E361B5" w:rsidRDefault="006570EA" w:rsidP="006570EA">
      <w:pPr>
        <w:spacing w:line="360" w:lineRule="auto"/>
        <w:jc w:val="center"/>
        <w:rPr>
          <w:rFonts w:asciiTheme="minorBidi" w:hAnsiTheme="minorBidi"/>
          <w:b/>
          <w:bCs/>
          <w:sz w:val="44"/>
          <w:szCs w:val="44"/>
        </w:rPr>
      </w:pPr>
      <w:r w:rsidRPr="00E361B5">
        <w:rPr>
          <w:rFonts w:asciiTheme="minorBidi" w:hAnsiTheme="minorBidi"/>
          <w:b/>
          <w:bCs/>
          <w:sz w:val="44"/>
          <w:szCs w:val="44"/>
        </w:rPr>
        <w:lastRenderedPageBreak/>
        <w:t>I. What is Real Life?</w:t>
      </w:r>
    </w:p>
    <w:p w14:paraId="62C0B96C" w14:textId="77777777" w:rsidR="006570EA" w:rsidRPr="00E361B5" w:rsidRDefault="006570EA" w:rsidP="006570EA">
      <w:pPr>
        <w:spacing w:line="360" w:lineRule="auto"/>
        <w:jc w:val="both"/>
        <w:rPr>
          <w:rFonts w:asciiTheme="minorBidi" w:hAnsiTheme="minorBidi"/>
          <w:b/>
          <w:bCs/>
          <w:sz w:val="36"/>
          <w:szCs w:val="36"/>
        </w:rPr>
      </w:pPr>
      <w:r w:rsidRPr="00E361B5">
        <w:rPr>
          <w:rFonts w:asciiTheme="minorBidi" w:hAnsiTheme="minorBidi"/>
          <w:b/>
          <w:bCs/>
          <w:sz w:val="36"/>
          <w:szCs w:val="36"/>
        </w:rPr>
        <w:t xml:space="preserve">What is real life? </w:t>
      </w:r>
      <w:r w:rsidRPr="00E361B5">
        <w:rPr>
          <w:rFonts w:asciiTheme="minorBidi" w:hAnsiTheme="minorBidi"/>
          <w:b/>
          <w:bCs/>
          <w:sz w:val="36"/>
          <w:szCs w:val="36"/>
          <w:vertAlign w:val="subscript"/>
        </w:rPr>
        <w:t>10</w:t>
      </w:r>
      <w:r w:rsidRPr="00E361B5">
        <w:rPr>
          <w:rFonts w:asciiTheme="minorBidi" w:hAnsiTheme="minorBidi"/>
          <w:b/>
          <w:bCs/>
          <w:sz w:val="36"/>
          <w:szCs w:val="36"/>
        </w:rPr>
        <w:t xml:space="preserve"> </w:t>
      </w:r>
    </w:p>
    <w:p w14:paraId="16964605" w14:textId="77777777" w:rsidR="006570EA" w:rsidRPr="00E361B5" w:rsidRDefault="006570EA" w:rsidP="006570EA">
      <w:pPr>
        <w:spacing w:line="360" w:lineRule="auto"/>
        <w:jc w:val="both"/>
        <w:rPr>
          <w:rFonts w:asciiTheme="minorBidi" w:hAnsiTheme="minorBidi"/>
          <w:b/>
          <w:bCs/>
          <w:sz w:val="36"/>
          <w:szCs w:val="36"/>
        </w:rPr>
      </w:pPr>
      <w:r w:rsidRPr="00E361B5">
        <w:rPr>
          <w:rFonts w:asciiTheme="minorBidi" w:hAnsiTheme="minorBidi"/>
          <w:b/>
          <w:bCs/>
          <w:sz w:val="36"/>
          <w:szCs w:val="36"/>
        </w:rPr>
        <w:t xml:space="preserve">Notice again verse 2, </w:t>
      </w:r>
      <w:r w:rsidRPr="00E361B5">
        <w:rPr>
          <w:rFonts w:asciiTheme="minorBidi" w:hAnsiTheme="minorBidi"/>
          <w:b/>
          <w:bCs/>
          <w:color w:val="943634" w:themeColor="accent2" w:themeShade="BF"/>
          <w:sz w:val="36"/>
          <w:szCs w:val="36"/>
          <w:u w:val="single"/>
        </w:rPr>
        <w:t>The life appeared</w:t>
      </w:r>
      <w:r w:rsidRPr="00E361B5">
        <w:rPr>
          <w:rFonts w:asciiTheme="minorBidi" w:hAnsiTheme="minorBidi"/>
          <w:b/>
          <w:bCs/>
          <w:color w:val="943634" w:themeColor="accent2" w:themeShade="BF"/>
          <w:sz w:val="36"/>
          <w:szCs w:val="36"/>
        </w:rPr>
        <w:t xml:space="preserve">; </w:t>
      </w:r>
      <w:r w:rsidRPr="00E361B5">
        <w:rPr>
          <w:rFonts w:asciiTheme="minorBidi" w:hAnsiTheme="minorBidi"/>
          <w:b/>
          <w:bCs/>
          <w:color w:val="943634" w:themeColor="accent2" w:themeShade="BF"/>
          <w:sz w:val="36"/>
          <w:szCs w:val="36"/>
          <w:u w:val="single"/>
        </w:rPr>
        <w:t>we have seen it and testify to it</w:t>
      </w:r>
      <w:r w:rsidRPr="00E361B5">
        <w:rPr>
          <w:rFonts w:asciiTheme="minorBidi" w:hAnsiTheme="minorBidi"/>
          <w:b/>
          <w:bCs/>
          <w:color w:val="943634" w:themeColor="accent2" w:themeShade="BF"/>
          <w:sz w:val="36"/>
          <w:szCs w:val="36"/>
        </w:rPr>
        <w:t>, and we proclaim to you the eternal life, which was with the Father and has appeared to us</w:t>
      </w:r>
      <w:r w:rsidRPr="00E361B5">
        <w:rPr>
          <w:rFonts w:asciiTheme="minorBidi" w:hAnsiTheme="minorBidi"/>
          <w:b/>
          <w:bCs/>
          <w:sz w:val="36"/>
          <w:szCs w:val="36"/>
        </w:rPr>
        <w:t>. It is a life that can be seen and demonstrated. When you look at the world you don’t see real live the way</w:t>
      </w:r>
      <w:r w:rsidR="00314D9A" w:rsidRPr="00E361B5">
        <w:rPr>
          <w:rFonts w:asciiTheme="minorBidi" w:hAnsiTheme="minorBidi"/>
          <w:b/>
          <w:bCs/>
          <w:sz w:val="36"/>
          <w:szCs w:val="36"/>
        </w:rPr>
        <w:t xml:space="preserve"> God intended it.</w:t>
      </w:r>
    </w:p>
    <w:p w14:paraId="1E08E2DE" w14:textId="77777777" w:rsidR="00314D9A" w:rsidRPr="00E361B5" w:rsidRDefault="00314D9A" w:rsidP="006570EA">
      <w:pPr>
        <w:spacing w:line="360" w:lineRule="auto"/>
        <w:jc w:val="both"/>
        <w:rPr>
          <w:rFonts w:asciiTheme="minorBidi" w:hAnsiTheme="minorBidi"/>
          <w:b/>
          <w:bCs/>
          <w:sz w:val="36"/>
          <w:szCs w:val="36"/>
        </w:rPr>
      </w:pPr>
      <w:r w:rsidRPr="00E361B5">
        <w:rPr>
          <w:rFonts w:asciiTheme="minorBidi" w:hAnsiTheme="minorBidi"/>
          <w:b/>
          <w:bCs/>
          <w:sz w:val="36"/>
          <w:szCs w:val="36"/>
        </w:rPr>
        <w:t xml:space="preserve">So, Jesus came to earth, lived and demonstrated God’s life as an example to you. When you look at the life of Christ found in the Gospels, you can say, “Yeah, that’s it! That’s the way life </w:t>
      </w:r>
      <w:r w:rsidR="00F20305" w:rsidRPr="00E361B5">
        <w:rPr>
          <w:rFonts w:asciiTheme="minorBidi" w:hAnsiTheme="minorBidi"/>
          <w:b/>
          <w:bCs/>
          <w:sz w:val="36"/>
          <w:szCs w:val="36"/>
        </w:rPr>
        <w:t>should</w:t>
      </w:r>
      <w:r w:rsidRPr="00E361B5">
        <w:rPr>
          <w:rFonts w:asciiTheme="minorBidi" w:hAnsiTheme="minorBidi"/>
          <w:b/>
          <w:bCs/>
          <w:sz w:val="36"/>
          <w:szCs w:val="36"/>
        </w:rPr>
        <w:t xml:space="preserve"> be lived!” </w:t>
      </w:r>
      <w:r w:rsidRPr="00E361B5">
        <w:rPr>
          <w:rFonts w:asciiTheme="minorBidi" w:hAnsiTheme="minorBidi"/>
          <w:b/>
          <w:bCs/>
          <w:sz w:val="36"/>
          <w:szCs w:val="36"/>
          <w:vertAlign w:val="subscript"/>
        </w:rPr>
        <w:t>11</w:t>
      </w:r>
    </w:p>
    <w:p w14:paraId="55F42933" w14:textId="77777777" w:rsidR="00314D9A" w:rsidRPr="00E361B5" w:rsidRDefault="00314D9A" w:rsidP="00314D9A">
      <w:pPr>
        <w:spacing w:line="360" w:lineRule="auto"/>
        <w:jc w:val="both"/>
        <w:rPr>
          <w:rFonts w:asciiTheme="minorBidi" w:hAnsiTheme="minorBidi"/>
          <w:b/>
          <w:bCs/>
          <w:sz w:val="36"/>
          <w:szCs w:val="36"/>
        </w:rPr>
      </w:pPr>
      <w:r w:rsidRPr="00E361B5">
        <w:rPr>
          <w:rFonts w:asciiTheme="minorBidi" w:hAnsiTheme="minorBidi"/>
          <w:b/>
          <w:bCs/>
          <w:sz w:val="36"/>
          <w:szCs w:val="36"/>
        </w:rPr>
        <w:t xml:space="preserve">In the Gospel of John, chapter 1, verse 14, we read, </w:t>
      </w:r>
      <w:r w:rsidRPr="00E361B5">
        <w:rPr>
          <w:rFonts w:asciiTheme="minorBidi" w:hAnsiTheme="minorBidi"/>
          <w:b/>
          <w:bCs/>
          <w:color w:val="943634" w:themeColor="accent2" w:themeShade="BF"/>
          <w:sz w:val="36"/>
          <w:szCs w:val="36"/>
          <w:u w:val="single"/>
        </w:rPr>
        <w:t>In him was life</w:t>
      </w:r>
      <w:r w:rsidRPr="00E361B5">
        <w:rPr>
          <w:rFonts w:asciiTheme="minorBidi" w:hAnsiTheme="minorBidi"/>
          <w:b/>
          <w:bCs/>
          <w:color w:val="943634" w:themeColor="accent2" w:themeShade="BF"/>
          <w:sz w:val="36"/>
          <w:szCs w:val="36"/>
        </w:rPr>
        <w:t>, and that life was the light of men</w:t>
      </w:r>
      <w:r w:rsidRPr="00E361B5">
        <w:rPr>
          <w:rFonts w:asciiTheme="minorBidi" w:hAnsiTheme="minorBidi"/>
          <w:b/>
          <w:bCs/>
          <w:sz w:val="36"/>
          <w:szCs w:val="36"/>
        </w:rPr>
        <w:t xml:space="preserve">. </w:t>
      </w:r>
      <w:r w:rsidRPr="00E361B5">
        <w:rPr>
          <w:rFonts w:asciiTheme="minorBidi" w:hAnsiTheme="minorBidi"/>
          <w:b/>
          <w:bCs/>
          <w:sz w:val="36"/>
          <w:szCs w:val="36"/>
          <w:vertAlign w:val="subscript"/>
        </w:rPr>
        <w:t>12</w:t>
      </w:r>
      <w:r w:rsidRPr="00E361B5">
        <w:rPr>
          <w:rFonts w:asciiTheme="minorBidi" w:hAnsiTheme="minorBidi"/>
          <w:b/>
          <w:bCs/>
          <w:sz w:val="36"/>
          <w:szCs w:val="36"/>
        </w:rPr>
        <w:t xml:space="preserve"> </w:t>
      </w:r>
    </w:p>
    <w:p w14:paraId="12DD7F78" w14:textId="60784ED8" w:rsidR="00314D9A" w:rsidRPr="00E361B5" w:rsidRDefault="00314D9A" w:rsidP="00314D9A">
      <w:pPr>
        <w:spacing w:line="360" w:lineRule="auto"/>
        <w:jc w:val="both"/>
        <w:rPr>
          <w:rFonts w:asciiTheme="minorBidi" w:hAnsiTheme="minorBidi"/>
          <w:b/>
          <w:bCs/>
          <w:sz w:val="36"/>
          <w:szCs w:val="36"/>
        </w:rPr>
      </w:pPr>
      <w:r w:rsidRPr="00E361B5">
        <w:rPr>
          <w:rFonts w:asciiTheme="minorBidi" w:hAnsiTheme="minorBidi"/>
          <w:b/>
          <w:bCs/>
          <w:sz w:val="36"/>
          <w:szCs w:val="36"/>
        </w:rPr>
        <w:t xml:space="preserve">His life consisted </w:t>
      </w:r>
      <w:r w:rsidR="00DD7234" w:rsidRPr="00E361B5">
        <w:rPr>
          <w:rFonts w:asciiTheme="minorBidi" w:hAnsiTheme="minorBidi"/>
          <w:b/>
          <w:bCs/>
          <w:sz w:val="36"/>
          <w:szCs w:val="36"/>
        </w:rPr>
        <w:t>of</w:t>
      </w:r>
      <w:r w:rsidRPr="00E361B5">
        <w:rPr>
          <w:rFonts w:asciiTheme="minorBidi" w:hAnsiTheme="minorBidi"/>
          <w:b/>
          <w:bCs/>
          <w:sz w:val="36"/>
          <w:szCs w:val="36"/>
        </w:rPr>
        <w:t xml:space="preserve"> </w:t>
      </w:r>
      <w:r w:rsidRPr="00E361B5">
        <w:rPr>
          <w:rFonts w:asciiTheme="minorBidi" w:hAnsiTheme="minorBidi"/>
          <w:b/>
          <w:bCs/>
          <w:color w:val="009A46"/>
          <w:sz w:val="36"/>
          <w:szCs w:val="36"/>
        </w:rPr>
        <w:t>words</w:t>
      </w:r>
      <w:r w:rsidRPr="00E361B5">
        <w:rPr>
          <w:rFonts w:asciiTheme="minorBidi" w:hAnsiTheme="minorBidi"/>
          <w:b/>
          <w:bCs/>
          <w:sz w:val="36"/>
          <w:szCs w:val="36"/>
        </w:rPr>
        <w:t xml:space="preserve"> to be listened to. Peter asked, </w:t>
      </w:r>
      <w:r w:rsidRPr="00E361B5">
        <w:rPr>
          <w:rFonts w:asciiTheme="minorBidi" w:hAnsiTheme="minorBidi"/>
          <w:b/>
          <w:bCs/>
          <w:color w:val="943634" w:themeColor="accent2" w:themeShade="BF"/>
          <w:sz w:val="36"/>
          <w:szCs w:val="36"/>
        </w:rPr>
        <w:t xml:space="preserve">Lord, to whom shall we go? You have the </w:t>
      </w:r>
      <w:r w:rsidRPr="00E361B5">
        <w:rPr>
          <w:rFonts w:asciiTheme="minorBidi" w:hAnsiTheme="minorBidi"/>
          <w:b/>
          <w:bCs/>
          <w:color w:val="943634" w:themeColor="accent2" w:themeShade="BF"/>
          <w:sz w:val="36"/>
          <w:szCs w:val="36"/>
          <w:u w:val="single"/>
        </w:rPr>
        <w:t>words of eternal life</w:t>
      </w:r>
      <w:r w:rsidRPr="00E361B5">
        <w:rPr>
          <w:rFonts w:asciiTheme="minorBidi" w:hAnsiTheme="minorBidi"/>
          <w:b/>
          <w:bCs/>
          <w:sz w:val="36"/>
          <w:szCs w:val="36"/>
        </w:rPr>
        <w:t xml:space="preserve">. </w:t>
      </w:r>
      <w:r w:rsidRPr="00E361B5">
        <w:rPr>
          <w:rStyle w:val="FootnoteReference"/>
          <w:rFonts w:asciiTheme="minorBidi" w:hAnsiTheme="minorBidi"/>
          <w:b/>
          <w:bCs/>
          <w:sz w:val="36"/>
          <w:szCs w:val="36"/>
        </w:rPr>
        <w:footnoteReference w:id="4"/>
      </w:r>
      <w:r w:rsidRPr="00E361B5">
        <w:rPr>
          <w:rFonts w:asciiTheme="minorBidi" w:hAnsiTheme="minorBidi"/>
          <w:b/>
          <w:bCs/>
          <w:sz w:val="36"/>
          <w:szCs w:val="36"/>
        </w:rPr>
        <w:t xml:space="preserve"> </w:t>
      </w:r>
      <w:r w:rsidRPr="00E361B5">
        <w:rPr>
          <w:rFonts w:asciiTheme="minorBidi" w:hAnsiTheme="minorBidi"/>
          <w:b/>
          <w:bCs/>
          <w:sz w:val="36"/>
          <w:szCs w:val="36"/>
          <w:vertAlign w:val="subscript"/>
        </w:rPr>
        <w:t>13</w:t>
      </w:r>
    </w:p>
    <w:p w14:paraId="566FCE52" w14:textId="77777777" w:rsidR="00314D9A" w:rsidRPr="00E361B5" w:rsidRDefault="00314D9A" w:rsidP="00314D9A">
      <w:pPr>
        <w:spacing w:line="360" w:lineRule="auto"/>
        <w:jc w:val="both"/>
        <w:rPr>
          <w:rFonts w:asciiTheme="minorBidi" w:hAnsiTheme="minorBidi"/>
          <w:b/>
          <w:bCs/>
          <w:sz w:val="36"/>
          <w:szCs w:val="36"/>
        </w:rPr>
      </w:pPr>
      <w:r w:rsidRPr="00E361B5">
        <w:rPr>
          <w:rFonts w:asciiTheme="minorBidi" w:hAnsiTheme="minorBidi"/>
          <w:b/>
          <w:bCs/>
          <w:sz w:val="36"/>
          <w:szCs w:val="36"/>
        </w:rPr>
        <w:lastRenderedPageBreak/>
        <w:t xml:space="preserve">His life was </w:t>
      </w:r>
      <w:r w:rsidRPr="00E361B5">
        <w:rPr>
          <w:rFonts w:asciiTheme="minorBidi" w:hAnsiTheme="minorBidi"/>
          <w:b/>
          <w:bCs/>
          <w:color w:val="009A46"/>
          <w:sz w:val="36"/>
          <w:szCs w:val="36"/>
        </w:rPr>
        <w:t>seen</w:t>
      </w:r>
      <w:r w:rsidRPr="00E361B5">
        <w:rPr>
          <w:rFonts w:asciiTheme="minorBidi" w:hAnsiTheme="minorBidi"/>
          <w:b/>
          <w:bCs/>
          <w:sz w:val="36"/>
          <w:szCs w:val="36"/>
        </w:rPr>
        <w:t xml:space="preserve"> and </w:t>
      </w:r>
      <w:r w:rsidRPr="00E361B5">
        <w:rPr>
          <w:rFonts w:asciiTheme="minorBidi" w:hAnsiTheme="minorBidi"/>
          <w:b/>
          <w:bCs/>
          <w:color w:val="009A46"/>
          <w:sz w:val="36"/>
          <w:szCs w:val="36"/>
        </w:rPr>
        <w:t>heard</w:t>
      </w:r>
      <w:r w:rsidRPr="00E361B5">
        <w:rPr>
          <w:rFonts w:asciiTheme="minorBidi" w:hAnsiTheme="minorBidi"/>
          <w:b/>
          <w:bCs/>
          <w:sz w:val="36"/>
          <w:szCs w:val="36"/>
        </w:rPr>
        <w:t xml:space="preserve">. </w:t>
      </w:r>
      <w:r w:rsidRPr="00E361B5">
        <w:rPr>
          <w:rFonts w:asciiTheme="minorBidi" w:hAnsiTheme="minorBidi"/>
          <w:b/>
          <w:bCs/>
          <w:color w:val="943634" w:themeColor="accent2" w:themeShade="BF"/>
          <w:sz w:val="36"/>
          <w:szCs w:val="36"/>
        </w:rPr>
        <w:t xml:space="preserve">For we cannot help speaking about what we have </w:t>
      </w:r>
      <w:r w:rsidRPr="00E361B5">
        <w:rPr>
          <w:rFonts w:asciiTheme="minorBidi" w:hAnsiTheme="minorBidi"/>
          <w:b/>
          <w:bCs/>
          <w:color w:val="943634" w:themeColor="accent2" w:themeShade="BF"/>
          <w:sz w:val="36"/>
          <w:szCs w:val="36"/>
          <w:u w:val="single"/>
        </w:rPr>
        <w:t>seen and heard</w:t>
      </w:r>
      <w:r w:rsidRPr="00E361B5">
        <w:rPr>
          <w:rFonts w:asciiTheme="minorBidi" w:hAnsiTheme="minorBidi"/>
          <w:b/>
          <w:bCs/>
          <w:sz w:val="36"/>
          <w:szCs w:val="36"/>
        </w:rPr>
        <w:t xml:space="preserve">. </w:t>
      </w:r>
      <w:r w:rsidRPr="00E361B5">
        <w:rPr>
          <w:rStyle w:val="FootnoteReference"/>
          <w:rFonts w:asciiTheme="minorBidi" w:hAnsiTheme="minorBidi"/>
          <w:b/>
          <w:bCs/>
          <w:sz w:val="36"/>
          <w:szCs w:val="36"/>
        </w:rPr>
        <w:footnoteReference w:id="5"/>
      </w:r>
      <w:r w:rsidRPr="00E361B5">
        <w:rPr>
          <w:rFonts w:asciiTheme="minorBidi" w:hAnsiTheme="minorBidi"/>
          <w:b/>
          <w:bCs/>
          <w:sz w:val="36"/>
          <w:szCs w:val="36"/>
        </w:rPr>
        <w:t xml:space="preserve"> </w:t>
      </w:r>
      <w:r w:rsidRPr="00E361B5">
        <w:rPr>
          <w:rFonts w:asciiTheme="minorBidi" w:hAnsiTheme="minorBidi"/>
          <w:b/>
          <w:bCs/>
          <w:sz w:val="36"/>
          <w:szCs w:val="36"/>
          <w:vertAlign w:val="subscript"/>
        </w:rPr>
        <w:t>14</w:t>
      </w:r>
    </w:p>
    <w:p w14:paraId="1A4B14AE" w14:textId="77777777" w:rsidR="00314D9A" w:rsidRPr="00E361B5" w:rsidRDefault="00314D9A" w:rsidP="00314D9A">
      <w:pPr>
        <w:spacing w:line="360" w:lineRule="auto"/>
        <w:jc w:val="both"/>
        <w:rPr>
          <w:rFonts w:asciiTheme="minorBidi" w:hAnsiTheme="minorBidi"/>
          <w:b/>
          <w:bCs/>
          <w:sz w:val="36"/>
          <w:szCs w:val="36"/>
        </w:rPr>
      </w:pPr>
      <w:r w:rsidRPr="00E361B5">
        <w:rPr>
          <w:rFonts w:asciiTheme="minorBidi" w:hAnsiTheme="minorBidi"/>
          <w:b/>
          <w:bCs/>
          <w:sz w:val="36"/>
          <w:szCs w:val="36"/>
        </w:rPr>
        <w:t xml:space="preserve">His life was </w:t>
      </w:r>
      <w:r w:rsidRPr="00E361B5">
        <w:rPr>
          <w:rFonts w:asciiTheme="minorBidi" w:hAnsiTheme="minorBidi"/>
          <w:b/>
          <w:bCs/>
          <w:color w:val="009A46"/>
          <w:sz w:val="36"/>
          <w:szCs w:val="36"/>
        </w:rPr>
        <w:t>handled</w:t>
      </w:r>
      <w:r w:rsidRPr="00E361B5">
        <w:rPr>
          <w:rFonts w:asciiTheme="minorBidi" w:hAnsiTheme="minorBidi"/>
          <w:b/>
          <w:bCs/>
          <w:sz w:val="36"/>
          <w:szCs w:val="36"/>
        </w:rPr>
        <w:t xml:space="preserve"> with hands. </w:t>
      </w:r>
      <w:r w:rsidRPr="00E361B5">
        <w:rPr>
          <w:rFonts w:asciiTheme="minorBidi" w:hAnsiTheme="minorBidi"/>
          <w:b/>
          <w:bCs/>
          <w:color w:val="943634" w:themeColor="accent2" w:themeShade="BF"/>
          <w:sz w:val="36"/>
          <w:szCs w:val="36"/>
        </w:rPr>
        <w:t xml:space="preserve">Put your finger here; see my hands. </w:t>
      </w:r>
      <w:r w:rsidRPr="00E361B5">
        <w:rPr>
          <w:rFonts w:asciiTheme="minorBidi" w:hAnsiTheme="minorBidi"/>
          <w:b/>
          <w:bCs/>
          <w:color w:val="943634" w:themeColor="accent2" w:themeShade="BF"/>
          <w:sz w:val="36"/>
          <w:szCs w:val="36"/>
          <w:u w:val="single"/>
        </w:rPr>
        <w:t>Reach out your hand and put it into my side</w:t>
      </w:r>
      <w:r w:rsidRPr="00E361B5">
        <w:rPr>
          <w:rFonts w:asciiTheme="minorBidi" w:hAnsiTheme="minorBidi"/>
          <w:b/>
          <w:bCs/>
          <w:color w:val="943634" w:themeColor="accent2" w:themeShade="BF"/>
          <w:sz w:val="36"/>
          <w:szCs w:val="36"/>
        </w:rPr>
        <w:t>. Stop doubting and believe</w:t>
      </w:r>
      <w:r w:rsidRPr="00E361B5">
        <w:rPr>
          <w:rFonts w:asciiTheme="minorBidi" w:hAnsiTheme="minorBidi"/>
          <w:b/>
          <w:bCs/>
          <w:sz w:val="36"/>
          <w:szCs w:val="36"/>
        </w:rPr>
        <w:t>.</w:t>
      </w:r>
      <w:r w:rsidR="00731BBC" w:rsidRPr="00E361B5">
        <w:rPr>
          <w:rFonts w:asciiTheme="minorBidi" w:hAnsiTheme="minorBidi"/>
          <w:b/>
          <w:bCs/>
          <w:sz w:val="36"/>
          <w:szCs w:val="36"/>
        </w:rPr>
        <w:t xml:space="preserve"> </w:t>
      </w:r>
      <w:r w:rsidR="00731BBC" w:rsidRPr="00E361B5">
        <w:rPr>
          <w:rStyle w:val="FootnoteReference"/>
          <w:rFonts w:asciiTheme="minorBidi" w:hAnsiTheme="minorBidi"/>
          <w:b/>
          <w:bCs/>
          <w:sz w:val="36"/>
          <w:szCs w:val="36"/>
        </w:rPr>
        <w:footnoteReference w:id="6"/>
      </w:r>
      <w:r w:rsidR="00731BBC" w:rsidRPr="00E361B5">
        <w:rPr>
          <w:rFonts w:asciiTheme="minorBidi" w:hAnsiTheme="minorBidi"/>
          <w:b/>
          <w:bCs/>
          <w:sz w:val="36"/>
          <w:szCs w:val="36"/>
        </w:rPr>
        <w:t xml:space="preserve"> </w:t>
      </w:r>
      <w:r w:rsidR="00731BBC" w:rsidRPr="00E361B5">
        <w:rPr>
          <w:rFonts w:asciiTheme="minorBidi" w:hAnsiTheme="minorBidi"/>
          <w:b/>
          <w:bCs/>
          <w:sz w:val="36"/>
          <w:szCs w:val="36"/>
          <w:vertAlign w:val="subscript"/>
        </w:rPr>
        <w:t>15</w:t>
      </w:r>
    </w:p>
    <w:p w14:paraId="4D651879" w14:textId="77777777" w:rsidR="00731BBC" w:rsidRPr="00E361B5" w:rsidRDefault="00731BBC" w:rsidP="00731BBC">
      <w:pPr>
        <w:spacing w:line="360" w:lineRule="auto"/>
        <w:jc w:val="both"/>
        <w:rPr>
          <w:rFonts w:asciiTheme="minorBidi" w:hAnsiTheme="minorBidi"/>
          <w:b/>
          <w:bCs/>
          <w:sz w:val="36"/>
          <w:szCs w:val="36"/>
        </w:rPr>
      </w:pPr>
      <w:r w:rsidRPr="00E361B5">
        <w:rPr>
          <w:rFonts w:asciiTheme="minorBidi" w:hAnsiTheme="minorBidi"/>
          <w:b/>
          <w:bCs/>
          <w:sz w:val="36"/>
          <w:szCs w:val="36"/>
        </w:rPr>
        <w:t xml:space="preserve">This real life you can live is the visible witness that you have been possessed by Lord Jesus! First John, chapter 5, verses 11 and 12, put it this way, </w:t>
      </w:r>
      <w:r w:rsidRPr="00E361B5">
        <w:rPr>
          <w:rFonts w:asciiTheme="minorBidi" w:hAnsiTheme="minorBidi"/>
          <w:b/>
          <w:bCs/>
          <w:color w:val="943634" w:themeColor="accent2" w:themeShade="BF"/>
          <w:sz w:val="36"/>
          <w:szCs w:val="36"/>
        </w:rPr>
        <w:t xml:space="preserve">And </w:t>
      </w:r>
      <w:r w:rsidRPr="00E361B5">
        <w:rPr>
          <w:rFonts w:asciiTheme="minorBidi" w:hAnsiTheme="minorBidi"/>
          <w:b/>
          <w:bCs/>
          <w:color w:val="943634" w:themeColor="accent2" w:themeShade="BF"/>
          <w:sz w:val="36"/>
          <w:szCs w:val="36"/>
          <w:u w:val="single"/>
        </w:rPr>
        <w:t>this is the testimony</w:t>
      </w:r>
      <w:r w:rsidRPr="00E361B5">
        <w:rPr>
          <w:rFonts w:asciiTheme="minorBidi" w:hAnsiTheme="minorBidi"/>
          <w:b/>
          <w:bCs/>
          <w:color w:val="943634" w:themeColor="accent2" w:themeShade="BF"/>
          <w:sz w:val="36"/>
          <w:szCs w:val="36"/>
        </w:rPr>
        <w:t>: God has given us eternal life, and this life is in his Son. He who has the Son has life; he who does not have the Son of God does not have life</w:t>
      </w:r>
      <w:r w:rsidRPr="00E361B5">
        <w:rPr>
          <w:rFonts w:asciiTheme="minorBidi" w:hAnsiTheme="minorBidi"/>
          <w:b/>
          <w:bCs/>
          <w:sz w:val="36"/>
          <w:szCs w:val="36"/>
        </w:rPr>
        <w:t>.</w:t>
      </w:r>
      <w:r w:rsidR="00646042" w:rsidRPr="00E361B5">
        <w:rPr>
          <w:rFonts w:asciiTheme="minorBidi" w:hAnsiTheme="minorBidi"/>
          <w:b/>
          <w:bCs/>
          <w:sz w:val="36"/>
          <w:szCs w:val="36"/>
        </w:rPr>
        <w:t xml:space="preserve"> When Moses was in the presence of God, his face was so bright he had to wear a veil. </w:t>
      </w:r>
      <w:r w:rsidR="00646042" w:rsidRPr="00E361B5">
        <w:rPr>
          <w:rFonts w:asciiTheme="minorBidi" w:hAnsiTheme="minorBidi"/>
          <w:b/>
          <w:bCs/>
          <w:sz w:val="36"/>
          <w:szCs w:val="36"/>
          <w:vertAlign w:val="subscript"/>
        </w:rPr>
        <w:t>16</w:t>
      </w:r>
      <w:r w:rsidR="00646042" w:rsidRPr="00E361B5">
        <w:rPr>
          <w:rFonts w:asciiTheme="minorBidi" w:hAnsiTheme="minorBidi"/>
          <w:b/>
          <w:bCs/>
          <w:sz w:val="36"/>
          <w:szCs w:val="36"/>
        </w:rPr>
        <w:t xml:space="preserve"> People will know you’ve been in the presence of God when they see your changed life! </w:t>
      </w:r>
      <w:r w:rsidR="00646042" w:rsidRPr="00E361B5">
        <w:rPr>
          <w:rFonts w:asciiTheme="minorBidi" w:hAnsiTheme="minorBidi"/>
          <w:b/>
          <w:bCs/>
          <w:sz w:val="36"/>
          <w:szCs w:val="36"/>
          <w:vertAlign w:val="subscript"/>
        </w:rPr>
        <w:t>17</w:t>
      </w:r>
    </w:p>
    <w:p w14:paraId="3A68BBD0" w14:textId="77777777" w:rsidR="00B938D8" w:rsidRPr="00E361B5" w:rsidRDefault="00646042" w:rsidP="00B938D8">
      <w:pPr>
        <w:spacing w:line="360" w:lineRule="auto"/>
        <w:jc w:val="both"/>
        <w:rPr>
          <w:rFonts w:asciiTheme="minorBidi" w:hAnsiTheme="minorBidi"/>
          <w:b/>
          <w:bCs/>
          <w:sz w:val="36"/>
          <w:szCs w:val="36"/>
        </w:rPr>
      </w:pPr>
      <w:r w:rsidRPr="00E361B5">
        <w:rPr>
          <w:rFonts w:asciiTheme="minorBidi" w:hAnsiTheme="minorBidi"/>
          <w:b/>
          <w:bCs/>
          <w:sz w:val="36"/>
          <w:szCs w:val="36"/>
        </w:rPr>
        <w:t>Notice again verse 2,</w:t>
      </w:r>
      <w:r w:rsidR="00B938D8" w:rsidRPr="00E361B5">
        <w:rPr>
          <w:rFonts w:asciiTheme="minorBidi" w:hAnsiTheme="minorBidi"/>
          <w:b/>
          <w:bCs/>
          <w:sz w:val="36"/>
          <w:szCs w:val="36"/>
        </w:rPr>
        <w:t xml:space="preserve"> </w:t>
      </w:r>
      <w:r w:rsidR="00B938D8" w:rsidRPr="00E361B5">
        <w:rPr>
          <w:rStyle w:val="FootnoteReference"/>
          <w:rFonts w:asciiTheme="minorBidi" w:hAnsiTheme="minorBidi"/>
          <w:b/>
          <w:bCs/>
          <w:sz w:val="36"/>
          <w:szCs w:val="36"/>
        </w:rPr>
        <w:footnoteReference w:id="7"/>
      </w:r>
      <w:r w:rsidR="00B938D8" w:rsidRPr="00E361B5">
        <w:rPr>
          <w:rFonts w:asciiTheme="minorBidi" w:hAnsiTheme="minorBidi"/>
          <w:b/>
          <w:bCs/>
          <w:sz w:val="36"/>
          <w:szCs w:val="36"/>
        </w:rPr>
        <w:t xml:space="preserve"> </w:t>
      </w:r>
      <w:r w:rsidRPr="00E361B5">
        <w:rPr>
          <w:rFonts w:asciiTheme="minorBidi" w:hAnsiTheme="minorBidi"/>
          <w:b/>
          <w:bCs/>
          <w:sz w:val="36"/>
          <w:szCs w:val="36"/>
        </w:rPr>
        <w:t>It</w:t>
      </w:r>
      <w:r w:rsidR="00B938D8" w:rsidRPr="00E361B5">
        <w:rPr>
          <w:rFonts w:asciiTheme="minorBidi" w:hAnsiTheme="minorBidi"/>
          <w:b/>
          <w:bCs/>
          <w:sz w:val="36"/>
          <w:szCs w:val="36"/>
        </w:rPr>
        <w:t>’s</w:t>
      </w:r>
      <w:r w:rsidRPr="00E361B5">
        <w:rPr>
          <w:rFonts w:asciiTheme="minorBidi" w:hAnsiTheme="minorBidi"/>
          <w:b/>
          <w:bCs/>
          <w:sz w:val="36"/>
          <w:szCs w:val="36"/>
        </w:rPr>
        <w:t xml:space="preserve"> a God-like life. This life was “with” the Father. This idea is of nearness and </w:t>
      </w:r>
      <w:r w:rsidRPr="00E361B5">
        <w:rPr>
          <w:rFonts w:asciiTheme="minorBidi" w:hAnsiTheme="minorBidi"/>
          <w:b/>
          <w:bCs/>
          <w:sz w:val="36"/>
          <w:szCs w:val="36"/>
        </w:rPr>
        <w:lastRenderedPageBreak/>
        <w:t>closeness. This is God’s life!</w:t>
      </w:r>
      <w:r w:rsidR="00B938D8" w:rsidRPr="00E361B5">
        <w:rPr>
          <w:rFonts w:asciiTheme="minorBidi" w:hAnsiTheme="minorBidi"/>
          <w:b/>
          <w:bCs/>
          <w:sz w:val="36"/>
          <w:szCs w:val="36"/>
        </w:rPr>
        <w:t xml:space="preserve"> </w:t>
      </w:r>
      <w:r w:rsidR="00B938D8" w:rsidRPr="00E361B5">
        <w:rPr>
          <w:rFonts w:asciiTheme="minorBidi" w:hAnsiTheme="minorBidi"/>
          <w:b/>
          <w:bCs/>
          <w:sz w:val="36"/>
          <w:szCs w:val="36"/>
          <w:vertAlign w:val="subscript"/>
        </w:rPr>
        <w:t>18</w:t>
      </w:r>
      <w:r w:rsidR="00B938D8" w:rsidRPr="00E361B5">
        <w:rPr>
          <w:rFonts w:asciiTheme="minorBidi" w:hAnsiTheme="minorBidi"/>
          <w:b/>
          <w:bCs/>
          <w:sz w:val="36"/>
          <w:szCs w:val="36"/>
        </w:rPr>
        <w:t xml:space="preserve"> The purpose for Jesus coming to us was to make this life available. He said, </w:t>
      </w:r>
      <w:r w:rsidR="00B938D8" w:rsidRPr="00E361B5">
        <w:rPr>
          <w:rFonts w:asciiTheme="minorBidi" w:hAnsiTheme="minorBidi"/>
          <w:b/>
          <w:bCs/>
          <w:color w:val="943634" w:themeColor="accent2" w:themeShade="BF"/>
          <w:sz w:val="36"/>
          <w:szCs w:val="36"/>
        </w:rPr>
        <w:t>I have come that they may have life, and have it to the full</w:t>
      </w:r>
      <w:r w:rsidR="00B938D8" w:rsidRPr="00E361B5">
        <w:rPr>
          <w:rFonts w:asciiTheme="minorBidi" w:hAnsiTheme="minorBidi"/>
          <w:b/>
          <w:bCs/>
          <w:sz w:val="36"/>
          <w:szCs w:val="36"/>
        </w:rPr>
        <w:t xml:space="preserve">. </w:t>
      </w:r>
      <w:r w:rsidR="00B938D8" w:rsidRPr="00E361B5">
        <w:rPr>
          <w:rStyle w:val="FootnoteReference"/>
          <w:rFonts w:asciiTheme="minorBidi" w:hAnsiTheme="minorBidi"/>
          <w:b/>
          <w:bCs/>
          <w:sz w:val="36"/>
          <w:szCs w:val="36"/>
        </w:rPr>
        <w:footnoteReference w:id="8"/>
      </w:r>
      <w:r w:rsidR="00B938D8" w:rsidRPr="00E361B5">
        <w:rPr>
          <w:rFonts w:asciiTheme="minorBidi" w:hAnsiTheme="minorBidi"/>
          <w:b/>
          <w:bCs/>
          <w:sz w:val="36"/>
          <w:szCs w:val="36"/>
        </w:rPr>
        <w:t xml:space="preserve"> The King James and the American Standard versions of the Bible translate this phrase “have it abundantly”. </w:t>
      </w:r>
      <w:r w:rsidR="00B938D8" w:rsidRPr="00E361B5">
        <w:rPr>
          <w:rFonts w:asciiTheme="minorBidi" w:hAnsiTheme="minorBidi"/>
          <w:b/>
          <w:bCs/>
          <w:sz w:val="36"/>
          <w:szCs w:val="36"/>
          <w:vertAlign w:val="subscript"/>
        </w:rPr>
        <w:t>19</w:t>
      </w:r>
    </w:p>
    <w:p w14:paraId="5EF9FCF1" w14:textId="77777777" w:rsidR="00B938D8" w:rsidRPr="00E361B5" w:rsidRDefault="00B938D8" w:rsidP="00B938D8">
      <w:pPr>
        <w:spacing w:line="360" w:lineRule="auto"/>
        <w:jc w:val="both"/>
        <w:rPr>
          <w:rFonts w:asciiTheme="minorBidi" w:hAnsiTheme="minorBidi"/>
          <w:b/>
          <w:bCs/>
          <w:sz w:val="36"/>
          <w:szCs w:val="36"/>
        </w:rPr>
      </w:pPr>
      <w:r w:rsidRPr="00E361B5">
        <w:rPr>
          <w:rFonts w:asciiTheme="minorBidi" w:hAnsiTheme="minorBidi"/>
          <w:b/>
          <w:bCs/>
          <w:sz w:val="36"/>
          <w:szCs w:val="36"/>
        </w:rPr>
        <w:t xml:space="preserve">Notice again verse 2, </w:t>
      </w:r>
      <w:r w:rsidRPr="00E361B5">
        <w:rPr>
          <w:rStyle w:val="FootnoteReference"/>
          <w:rFonts w:asciiTheme="minorBidi" w:hAnsiTheme="minorBidi"/>
          <w:b/>
          <w:bCs/>
          <w:sz w:val="36"/>
          <w:szCs w:val="36"/>
        </w:rPr>
        <w:footnoteReference w:id="9"/>
      </w:r>
      <w:r w:rsidRPr="00E361B5">
        <w:rPr>
          <w:rFonts w:asciiTheme="minorBidi" w:hAnsiTheme="minorBidi"/>
          <w:b/>
          <w:bCs/>
          <w:sz w:val="36"/>
          <w:szCs w:val="36"/>
        </w:rPr>
        <w:t xml:space="preserve"> </w:t>
      </w:r>
      <w:r w:rsidR="000018CC" w:rsidRPr="00E361B5">
        <w:rPr>
          <w:rFonts w:asciiTheme="minorBidi" w:hAnsiTheme="minorBidi"/>
          <w:b/>
          <w:bCs/>
          <w:sz w:val="36"/>
          <w:szCs w:val="36"/>
        </w:rPr>
        <w:t xml:space="preserve">it is an eternal life. This rich, purposeful, abundant God-like life that you can have right now will last forever! </w:t>
      </w:r>
      <w:r w:rsidR="000018CC" w:rsidRPr="00E361B5">
        <w:rPr>
          <w:rFonts w:asciiTheme="minorBidi" w:hAnsiTheme="minorBidi"/>
          <w:b/>
          <w:bCs/>
          <w:sz w:val="36"/>
          <w:szCs w:val="36"/>
          <w:vertAlign w:val="subscript"/>
        </w:rPr>
        <w:t>20</w:t>
      </w:r>
      <w:r w:rsidR="000018CC" w:rsidRPr="00E361B5">
        <w:rPr>
          <w:rFonts w:asciiTheme="minorBidi" w:hAnsiTheme="minorBidi"/>
          <w:b/>
          <w:bCs/>
          <w:sz w:val="36"/>
          <w:szCs w:val="36"/>
        </w:rPr>
        <w:t xml:space="preserve"> First John, chapter 2, verse 25, </w:t>
      </w:r>
      <w:r w:rsidR="000018CC" w:rsidRPr="00E361B5">
        <w:rPr>
          <w:rStyle w:val="FootnoteReference"/>
          <w:rFonts w:asciiTheme="minorBidi" w:hAnsiTheme="minorBidi"/>
          <w:b/>
          <w:bCs/>
          <w:sz w:val="36"/>
          <w:szCs w:val="36"/>
        </w:rPr>
        <w:footnoteReference w:id="10"/>
      </w:r>
      <w:r w:rsidR="000018CC" w:rsidRPr="00E361B5">
        <w:rPr>
          <w:rFonts w:asciiTheme="minorBidi" w:hAnsiTheme="minorBidi"/>
          <w:b/>
          <w:bCs/>
          <w:sz w:val="36"/>
          <w:szCs w:val="36"/>
        </w:rPr>
        <w:t xml:space="preserve"> says that eternal life was God’s promise. </w:t>
      </w:r>
      <w:r w:rsidR="000018CC" w:rsidRPr="00E361B5">
        <w:rPr>
          <w:rFonts w:asciiTheme="minorBidi" w:hAnsiTheme="minorBidi"/>
          <w:b/>
          <w:bCs/>
          <w:sz w:val="36"/>
          <w:szCs w:val="36"/>
          <w:vertAlign w:val="subscript"/>
        </w:rPr>
        <w:t>21</w:t>
      </w:r>
    </w:p>
    <w:p w14:paraId="37699659" w14:textId="0757320D" w:rsidR="000018CC" w:rsidRDefault="000018CC" w:rsidP="000018CC">
      <w:pPr>
        <w:spacing w:line="360" w:lineRule="auto"/>
        <w:jc w:val="both"/>
        <w:rPr>
          <w:rFonts w:asciiTheme="minorBidi" w:hAnsiTheme="minorBidi"/>
          <w:b/>
          <w:bCs/>
          <w:sz w:val="36"/>
          <w:szCs w:val="36"/>
          <w:vertAlign w:val="subscript"/>
        </w:rPr>
      </w:pPr>
      <w:r w:rsidRPr="00E361B5">
        <w:rPr>
          <w:rFonts w:asciiTheme="minorBidi" w:hAnsiTheme="minorBidi"/>
          <w:b/>
          <w:bCs/>
          <w:sz w:val="36"/>
          <w:szCs w:val="36"/>
        </w:rPr>
        <w:t xml:space="preserve">What is eternal life? </w:t>
      </w:r>
      <w:r w:rsidRPr="00E361B5">
        <w:rPr>
          <w:rFonts w:asciiTheme="minorBidi" w:hAnsiTheme="minorBidi"/>
          <w:b/>
          <w:bCs/>
          <w:color w:val="943634" w:themeColor="accent2" w:themeShade="BF"/>
          <w:sz w:val="36"/>
          <w:szCs w:val="36"/>
        </w:rPr>
        <w:t xml:space="preserve">Now this is eternal life: </w:t>
      </w:r>
      <w:r w:rsidRPr="00E361B5">
        <w:rPr>
          <w:rFonts w:asciiTheme="minorBidi" w:hAnsiTheme="minorBidi"/>
          <w:b/>
          <w:bCs/>
          <w:color w:val="943634" w:themeColor="accent2" w:themeShade="BF"/>
          <w:sz w:val="36"/>
          <w:szCs w:val="36"/>
          <w:u w:val="single"/>
        </w:rPr>
        <w:t>that they may know you</w:t>
      </w:r>
      <w:r w:rsidRPr="00E361B5">
        <w:rPr>
          <w:rFonts w:asciiTheme="minorBidi" w:hAnsiTheme="minorBidi"/>
          <w:b/>
          <w:bCs/>
          <w:color w:val="943634" w:themeColor="accent2" w:themeShade="BF"/>
          <w:sz w:val="36"/>
          <w:szCs w:val="36"/>
        </w:rPr>
        <w:t>, the only true God, and Jesus Christ, whom you have sent</w:t>
      </w:r>
      <w:r w:rsidRPr="00E361B5">
        <w:rPr>
          <w:rFonts w:asciiTheme="minorBidi" w:hAnsiTheme="minorBidi"/>
          <w:b/>
          <w:bCs/>
          <w:sz w:val="36"/>
          <w:szCs w:val="36"/>
        </w:rPr>
        <w:t xml:space="preserve">. </w:t>
      </w:r>
      <w:r w:rsidRPr="00E361B5">
        <w:rPr>
          <w:rStyle w:val="FootnoteReference"/>
          <w:rFonts w:asciiTheme="minorBidi" w:hAnsiTheme="minorBidi"/>
          <w:b/>
          <w:bCs/>
          <w:sz w:val="36"/>
          <w:szCs w:val="36"/>
        </w:rPr>
        <w:footnoteReference w:id="11"/>
      </w:r>
      <w:r w:rsidRPr="00E361B5">
        <w:rPr>
          <w:rFonts w:asciiTheme="minorBidi" w:hAnsiTheme="minorBidi"/>
          <w:b/>
          <w:bCs/>
          <w:sz w:val="36"/>
          <w:szCs w:val="36"/>
        </w:rPr>
        <w:t xml:space="preserve"> </w:t>
      </w:r>
      <w:r w:rsidRPr="00E361B5">
        <w:rPr>
          <w:rFonts w:asciiTheme="minorBidi" w:hAnsiTheme="minorBidi"/>
          <w:b/>
          <w:bCs/>
          <w:sz w:val="36"/>
          <w:szCs w:val="36"/>
          <w:vertAlign w:val="subscript"/>
        </w:rPr>
        <w:t>22</w:t>
      </w:r>
    </w:p>
    <w:p w14:paraId="3727C33D" w14:textId="0B79BC93" w:rsidR="00E361B5" w:rsidRDefault="00E361B5" w:rsidP="000018CC">
      <w:pPr>
        <w:spacing w:line="360" w:lineRule="auto"/>
        <w:jc w:val="both"/>
        <w:rPr>
          <w:rFonts w:asciiTheme="minorBidi" w:hAnsiTheme="minorBidi"/>
          <w:b/>
          <w:bCs/>
          <w:sz w:val="36"/>
          <w:szCs w:val="36"/>
          <w:vertAlign w:val="subscript"/>
        </w:rPr>
      </w:pPr>
    </w:p>
    <w:p w14:paraId="58441CD5" w14:textId="77777777" w:rsidR="00E361B5" w:rsidRPr="00E361B5" w:rsidRDefault="00E361B5" w:rsidP="000018CC">
      <w:pPr>
        <w:spacing w:line="360" w:lineRule="auto"/>
        <w:jc w:val="both"/>
        <w:rPr>
          <w:rFonts w:asciiTheme="minorBidi" w:hAnsiTheme="minorBidi"/>
          <w:b/>
          <w:bCs/>
          <w:sz w:val="36"/>
          <w:szCs w:val="36"/>
        </w:rPr>
      </w:pPr>
    </w:p>
    <w:p w14:paraId="68B9A447" w14:textId="77777777" w:rsidR="008A68A7" w:rsidRPr="00E361B5" w:rsidRDefault="008A68A7" w:rsidP="000018CC">
      <w:pPr>
        <w:spacing w:line="360" w:lineRule="auto"/>
        <w:jc w:val="center"/>
        <w:rPr>
          <w:rFonts w:asciiTheme="minorBidi" w:hAnsiTheme="minorBidi"/>
          <w:b/>
          <w:bCs/>
          <w:sz w:val="44"/>
          <w:szCs w:val="44"/>
        </w:rPr>
      </w:pPr>
    </w:p>
    <w:p w14:paraId="34E030BA" w14:textId="77777777" w:rsidR="000018CC" w:rsidRPr="00E361B5" w:rsidRDefault="000018CC" w:rsidP="000018CC">
      <w:pPr>
        <w:spacing w:line="360" w:lineRule="auto"/>
        <w:jc w:val="center"/>
        <w:rPr>
          <w:rFonts w:asciiTheme="minorBidi" w:hAnsiTheme="minorBidi"/>
          <w:b/>
          <w:bCs/>
          <w:sz w:val="44"/>
          <w:szCs w:val="44"/>
        </w:rPr>
      </w:pPr>
      <w:r w:rsidRPr="00E361B5">
        <w:rPr>
          <w:rFonts w:asciiTheme="minorBidi" w:hAnsiTheme="minorBidi"/>
          <w:b/>
          <w:bCs/>
          <w:sz w:val="44"/>
          <w:szCs w:val="44"/>
        </w:rPr>
        <w:lastRenderedPageBreak/>
        <w:t>II. What Does This Life Do For You?</w:t>
      </w:r>
    </w:p>
    <w:p w14:paraId="17BA2FDB" w14:textId="77777777" w:rsidR="000018CC" w:rsidRPr="00E361B5" w:rsidRDefault="000018CC" w:rsidP="000018CC">
      <w:pPr>
        <w:spacing w:line="360" w:lineRule="auto"/>
        <w:jc w:val="both"/>
        <w:rPr>
          <w:rFonts w:asciiTheme="minorBidi" w:hAnsiTheme="minorBidi"/>
          <w:b/>
          <w:bCs/>
          <w:sz w:val="36"/>
          <w:szCs w:val="36"/>
        </w:rPr>
      </w:pPr>
      <w:r w:rsidRPr="00E361B5">
        <w:rPr>
          <w:rFonts w:asciiTheme="minorBidi" w:hAnsiTheme="minorBidi"/>
          <w:b/>
          <w:bCs/>
          <w:sz w:val="36"/>
          <w:szCs w:val="36"/>
        </w:rPr>
        <w:t xml:space="preserve">What does this life do for you? </w:t>
      </w:r>
      <w:r w:rsidRPr="00E361B5">
        <w:rPr>
          <w:rFonts w:asciiTheme="minorBidi" w:hAnsiTheme="minorBidi"/>
          <w:b/>
          <w:bCs/>
          <w:sz w:val="36"/>
          <w:szCs w:val="36"/>
          <w:vertAlign w:val="subscript"/>
        </w:rPr>
        <w:t>23</w:t>
      </w:r>
      <w:r w:rsidRPr="00E361B5">
        <w:rPr>
          <w:rFonts w:asciiTheme="minorBidi" w:hAnsiTheme="minorBidi"/>
          <w:b/>
          <w:bCs/>
          <w:sz w:val="36"/>
          <w:szCs w:val="36"/>
        </w:rPr>
        <w:t xml:space="preserve"> Let’s look at verse 3 again, </w:t>
      </w:r>
      <w:r w:rsidRPr="00E361B5">
        <w:rPr>
          <w:rFonts w:asciiTheme="minorBidi" w:hAnsiTheme="minorBidi"/>
          <w:b/>
          <w:bCs/>
          <w:color w:val="943634" w:themeColor="accent2" w:themeShade="BF"/>
          <w:sz w:val="36"/>
          <w:szCs w:val="36"/>
        </w:rPr>
        <w:t xml:space="preserve">We proclaim to you what we have seen and heard, </w:t>
      </w:r>
      <w:r w:rsidRPr="00E361B5">
        <w:rPr>
          <w:rFonts w:asciiTheme="minorBidi" w:hAnsiTheme="minorBidi"/>
          <w:b/>
          <w:bCs/>
          <w:color w:val="943634" w:themeColor="accent2" w:themeShade="BF"/>
          <w:sz w:val="36"/>
          <w:szCs w:val="36"/>
          <w:u w:val="single"/>
        </w:rPr>
        <w:t>so that you also may have fellowship with us</w:t>
      </w:r>
      <w:r w:rsidRPr="00E361B5">
        <w:rPr>
          <w:rFonts w:asciiTheme="minorBidi" w:hAnsiTheme="minorBidi"/>
          <w:b/>
          <w:bCs/>
          <w:color w:val="943634" w:themeColor="accent2" w:themeShade="BF"/>
          <w:sz w:val="36"/>
          <w:szCs w:val="36"/>
        </w:rPr>
        <w:t>. And our fellowship is with the Father and with his Son, Jesus Christ</w:t>
      </w:r>
      <w:r w:rsidRPr="00E361B5">
        <w:rPr>
          <w:rFonts w:asciiTheme="minorBidi" w:hAnsiTheme="minorBidi"/>
          <w:b/>
          <w:bCs/>
          <w:sz w:val="36"/>
          <w:szCs w:val="36"/>
        </w:rPr>
        <w:t xml:space="preserve">. This life gives you a true bond with others! </w:t>
      </w:r>
      <w:r w:rsidRPr="00E361B5">
        <w:rPr>
          <w:rFonts w:asciiTheme="minorBidi" w:hAnsiTheme="minorBidi"/>
          <w:b/>
          <w:bCs/>
          <w:sz w:val="36"/>
          <w:szCs w:val="36"/>
          <w:vertAlign w:val="subscript"/>
        </w:rPr>
        <w:t>24</w:t>
      </w:r>
      <w:r w:rsidRPr="00E361B5">
        <w:rPr>
          <w:rFonts w:asciiTheme="minorBidi" w:hAnsiTheme="minorBidi"/>
          <w:b/>
          <w:bCs/>
          <w:sz w:val="36"/>
          <w:szCs w:val="36"/>
        </w:rPr>
        <w:t xml:space="preserve"> The word </w:t>
      </w:r>
      <w:r w:rsidRPr="00E361B5">
        <w:rPr>
          <w:rFonts w:asciiTheme="minorBidi" w:hAnsiTheme="minorBidi"/>
          <w:b/>
          <w:bCs/>
          <w:color w:val="009A46"/>
          <w:sz w:val="36"/>
          <w:szCs w:val="36"/>
        </w:rPr>
        <w:t>fellowship</w:t>
      </w:r>
      <w:r w:rsidRPr="00E361B5">
        <w:rPr>
          <w:rFonts w:asciiTheme="minorBidi" w:hAnsiTheme="minorBidi"/>
          <w:b/>
          <w:bCs/>
          <w:sz w:val="36"/>
          <w:szCs w:val="36"/>
        </w:rPr>
        <w:t xml:space="preserve"> </w:t>
      </w:r>
      <w:r w:rsidRPr="00E361B5">
        <w:rPr>
          <w:rStyle w:val="FootnoteReference"/>
          <w:rFonts w:asciiTheme="minorBidi" w:hAnsiTheme="minorBidi"/>
          <w:b/>
          <w:bCs/>
          <w:sz w:val="36"/>
          <w:szCs w:val="36"/>
        </w:rPr>
        <w:footnoteReference w:id="12"/>
      </w:r>
      <w:r w:rsidRPr="00E361B5">
        <w:rPr>
          <w:rFonts w:asciiTheme="minorBidi" w:hAnsiTheme="minorBidi"/>
          <w:b/>
          <w:bCs/>
          <w:sz w:val="36"/>
          <w:szCs w:val="36"/>
        </w:rPr>
        <w:t xml:space="preserve"> in the original language means “a common shared experience”.</w:t>
      </w:r>
      <w:r w:rsidR="00D44E8A" w:rsidRPr="00E361B5">
        <w:rPr>
          <w:rFonts w:asciiTheme="minorBidi" w:hAnsiTheme="minorBidi"/>
          <w:b/>
          <w:bCs/>
          <w:sz w:val="36"/>
          <w:szCs w:val="36"/>
        </w:rPr>
        <w:t xml:space="preserve"> </w:t>
      </w:r>
      <w:r w:rsidR="00D44E8A" w:rsidRPr="00E361B5">
        <w:rPr>
          <w:rFonts w:asciiTheme="minorBidi" w:hAnsiTheme="minorBidi"/>
          <w:b/>
          <w:bCs/>
          <w:sz w:val="36"/>
          <w:szCs w:val="36"/>
          <w:vertAlign w:val="subscript"/>
        </w:rPr>
        <w:t>25</w:t>
      </w:r>
    </w:p>
    <w:p w14:paraId="5CCAA7B1" w14:textId="77777777" w:rsidR="00D44E8A" w:rsidRPr="00E361B5" w:rsidRDefault="00D44E8A" w:rsidP="00D44E8A">
      <w:pPr>
        <w:spacing w:line="360" w:lineRule="auto"/>
        <w:jc w:val="both"/>
        <w:rPr>
          <w:rFonts w:asciiTheme="minorBidi" w:hAnsiTheme="minorBidi"/>
          <w:b/>
          <w:bCs/>
          <w:sz w:val="36"/>
          <w:szCs w:val="36"/>
        </w:rPr>
      </w:pPr>
      <w:r w:rsidRPr="00E361B5">
        <w:rPr>
          <w:rFonts w:asciiTheme="minorBidi" w:hAnsiTheme="minorBidi"/>
          <w:b/>
          <w:bCs/>
          <w:sz w:val="36"/>
          <w:szCs w:val="36"/>
        </w:rPr>
        <w:t xml:space="preserve">It’s a bond with the Son and with the Father, </w:t>
      </w:r>
      <w:r w:rsidRPr="00E361B5">
        <w:rPr>
          <w:rFonts w:asciiTheme="minorBidi" w:hAnsiTheme="minorBidi"/>
          <w:b/>
          <w:bCs/>
          <w:color w:val="943634" w:themeColor="accent2" w:themeShade="BF"/>
          <w:sz w:val="36"/>
          <w:szCs w:val="36"/>
        </w:rPr>
        <w:t xml:space="preserve">See that what you have heard from the beginning remains in you. If it does, </w:t>
      </w:r>
      <w:r w:rsidRPr="00E361B5">
        <w:rPr>
          <w:rFonts w:asciiTheme="minorBidi" w:hAnsiTheme="minorBidi"/>
          <w:b/>
          <w:bCs/>
          <w:color w:val="943634" w:themeColor="accent2" w:themeShade="BF"/>
          <w:sz w:val="36"/>
          <w:szCs w:val="36"/>
          <w:u w:val="single"/>
        </w:rPr>
        <w:t>you also will remain in the Son and in the Father</w:t>
      </w:r>
      <w:r w:rsidRPr="00E361B5">
        <w:rPr>
          <w:rFonts w:asciiTheme="minorBidi" w:hAnsiTheme="minorBidi"/>
          <w:b/>
          <w:bCs/>
          <w:sz w:val="36"/>
          <w:szCs w:val="36"/>
        </w:rPr>
        <w:t xml:space="preserve">. </w:t>
      </w:r>
      <w:r w:rsidRPr="00E361B5">
        <w:rPr>
          <w:rStyle w:val="FootnoteReference"/>
          <w:rFonts w:asciiTheme="minorBidi" w:hAnsiTheme="minorBidi"/>
          <w:b/>
          <w:bCs/>
          <w:sz w:val="36"/>
          <w:szCs w:val="36"/>
        </w:rPr>
        <w:footnoteReference w:id="13"/>
      </w:r>
      <w:r w:rsidRPr="00E361B5">
        <w:rPr>
          <w:rFonts w:asciiTheme="minorBidi" w:hAnsiTheme="minorBidi"/>
          <w:b/>
          <w:bCs/>
          <w:sz w:val="36"/>
          <w:szCs w:val="36"/>
        </w:rPr>
        <w:t xml:space="preserve"> </w:t>
      </w:r>
      <w:r w:rsidRPr="00E361B5">
        <w:rPr>
          <w:rFonts w:asciiTheme="minorBidi" w:hAnsiTheme="minorBidi"/>
          <w:b/>
          <w:bCs/>
          <w:sz w:val="36"/>
          <w:szCs w:val="36"/>
          <w:vertAlign w:val="subscript"/>
        </w:rPr>
        <w:t>26</w:t>
      </w:r>
      <w:r w:rsidRPr="00E361B5">
        <w:rPr>
          <w:rFonts w:asciiTheme="minorBidi" w:hAnsiTheme="minorBidi"/>
          <w:b/>
          <w:bCs/>
          <w:sz w:val="36"/>
          <w:szCs w:val="36"/>
        </w:rPr>
        <w:t xml:space="preserve"> It’s also a bond with other believers, </w:t>
      </w:r>
      <w:r w:rsidRPr="00E361B5">
        <w:rPr>
          <w:rFonts w:asciiTheme="minorBidi" w:hAnsiTheme="minorBidi"/>
          <w:b/>
          <w:bCs/>
          <w:color w:val="943634" w:themeColor="accent2" w:themeShade="BF"/>
          <w:sz w:val="36"/>
          <w:szCs w:val="36"/>
        </w:rPr>
        <w:t xml:space="preserve">My prayer is not for them alone. I pray also for those who will believe in me through their message, </w:t>
      </w:r>
      <w:r w:rsidRPr="00E361B5">
        <w:rPr>
          <w:rFonts w:asciiTheme="minorBidi" w:hAnsiTheme="minorBidi"/>
          <w:b/>
          <w:bCs/>
          <w:color w:val="943634" w:themeColor="accent2" w:themeShade="BF"/>
          <w:sz w:val="36"/>
          <w:szCs w:val="36"/>
          <w:u w:val="single"/>
        </w:rPr>
        <w:t>that all of them may be one</w:t>
      </w:r>
      <w:r w:rsidRPr="00E361B5">
        <w:rPr>
          <w:rFonts w:asciiTheme="minorBidi" w:hAnsiTheme="minorBidi"/>
          <w:b/>
          <w:bCs/>
          <w:color w:val="943634" w:themeColor="accent2" w:themeShade="BF"/>
          <w:sz w:val="36"/>
          <w:szCs w:val="36"/>
        </w:rPr>
        <w:t>, Father, just as you are in me and I am in you. May they also be in us so that the world may believe that you have sent me</w:t>
      </w:r>
      <w:r w:rsidRPr="00E361B5">
        <w:rPr>
          <w:rFonts w:asciiTheme="minorBidi" w:hAnsiTheme="minorBidi"/>
          <w:b/>
          <w:bCs/>
          <w:sz w:val="36"/>
          <w:szCs w:val="36"/>
        </w:rPr>
        <w:t xml:space="preserve">. </w:t>
      </w:r>
      <w:r w:rsidRPr="00E361B5">
        <w:rPr>
          <w:rStyle w:val="FootnoteReference"/>
          <w:rFonts w:asciiTheme="minorBidi" w:hAnsiTheme="minorBidi"/>
          <w:b/>
          <w:bCs/>
          <w:sz w:val="36"/>
          <w:szCs w:val="36"/>
        </w:rPr>
        <w:footnoteReference w:id="14"/>
      </w:r>
    </w:p>
    <w:p w14:paraId="659027E9" w14:textId="77777777" w:rsidR="00D44E8A" w:rsidRPr="00E361B5" w:rsidRDefault="00D44E8A" w:rsidP="00D44E8A">
      <w:pPr>
        <w:spacing w:line="360" w:lineRule="auto"/>
        <w:jc w:val="both"/>
        <w:rPr>
          <w:rFonts w:asciiTheme="minorBidi" w:hAnsiTheme="minorBidi"/>
          <w:b/>
          <w:bCs/>
          <w:sz w:val="36"/>
          <w:szCs w:val="36"/>
        </w:rPr>
      </w:pPr>
      <w:r w:rsidRPr="00E361B5">
        <w:rPr>
          <w:rFonts w:asciiTheme="minorBidi" w:hAnsiTheme="minorBidi"/>
          <w:b/>
          <w:bCs/>
          <w:sz w:val="36"/>
          <w:szCs w:val="36"/>
        </w:rPr>
        <w:lastRenderedPageBreak/>
        <w:t>While in the military, my family and I lived in Europe and South Korea. We were the foreigners. Yet we found a bond as close as family with the Christians we met and loved there. We had trouble communicating at times, but we always felt we were at home with them!</w:t>
      </w:r>
    </w:p>
    <w:p w14:paraId="66580416" w14:textId="77777777" w:rsidR="00D44E8A" w:rsidRPr="00E361B5" w:rsidRDefault="00D44E8A" w:rsidP="00A83CEC">
      <w:pPr>
        <w:spacing w:line="360" w:lineRule="auto"/>
        <w:jc w:val="both"/>
        <w:rPr>
          <w:rFonts w:asciiTheme="minorBidi" w:hAnsiTheme="minorBidi"/>
          <w:b/>
          <w:bCs/>
          <w:sz w:val="36"/>
          <w:szCs w:val="36"/>
        </w:rPr>
      </w:pPr>
      <w:r w:rsidRPr="00E361B5">
        <w:rPr>
          <w:rFonts w:asciiTheme="minorBidi" w:hAnsiTheme="minorBidi"/>
          <w:b/>
          <w:bCs/>
          <w:sz w:val="36"/>
          <w:szCs w:val="36"/>
        </w:rPr>
        <w:t>As we became acquainted with other military families that bond also became very real. When we would run into them, after years of separation, it would be like a family reunion</w:t>
      </w:r>
      <w:r w:rsidR="00A83CEC" w:rsidRPr="00E361B5">
        <w:rPr>
          <w:rFonts w:asciiTheme="minorBidi" w:hAnsiTheme="minorBidi"/>
          <w:b/>
          <w:bCs/>
          <w:sz w:val="36"/>
          <w:szCs w:val="36"/>
        </w:rPr>
        <w:t xml:space="preserve">. I guess the closeness was felt because we sensed we would bond with these people throughout eternity! </w:t>
      </w:r>
      <w:r w:rsidR="00A83CEC" w:rsidRPr="00E361B5">
        <w:rPr>
          <w:rFonts w:asciiTheme="minorBidi" w:hAnsiTheme="minorBidi"/>
          <w:b/>
          <w:bCs/>
          <w:sz w:val="36"/>
          <w:szCs w:val="36"/>
          <w:vertAlign w:val="subscript"/>
        </w:rPr>
        <w:t>27</w:t>
      </w:r>
    </w:p>
    <w:p w14:paraId="59A1B627" w14:textId="77777777" w:rsidR="00A83CEC" w:rsidRPr="00E361B5" w:rsidRDefault="00A83CEC" w:rsidP="00A83CEC">
      <w:pPr>
        <w:spacing w:line="360" w:lineRule="auto"/>
        <w:jc w:val="both"/>
        <w:rPr>
          <w:rFonts w:asciiTheme="minorBidi" w:hAnsiTheme="minorBidi"/>
          <w:b/>
          <w:bCs/>
          <w:sz w:val="36"/>
          <w:szCs w:val="36"/>
        </w:rPr>
      </w:pPr>
      <w:r w:rsidRPr="00E361B5">
        <w:rPr>
          <w:rFonts w:asciiTheme="minorBidi" w:hAnsiTheme="minorBidi"/>
          <w:b/>
          <w:bCs/>
          <w:sz w:val="36"/>
          <w:szCs w:val="36"/>
        </w:rPr>
        <w:t xml:space="preserve">Do you have doubts as to whether you have this real life? The purpose for the Book of First John in our Bibles was to remove those doubts! </w:t>
      </w:r>
      <w:r w:rsidRPr="00E361B5">
        <w:rPr>
          <w:rFonts w:asciiTheme="minorBidi" w:hAnsiTheme="minorBidi"/>
          <w:b/>
          <w:bCs/>
          <w:sz w:val="36"/>
          <w:szCs w:val="36"/>
          <w:vertAlign w:val="subscript"/>
        </w:rPr>
        <w:t>28</w:t>
      </w:r>
      <w:r w:rsidRPr="00E361B5">
        <w:rPr>
          <w:rFonts w:asciiTheme="minorBidi" w:hAnsiTheme="minorBidi"/>
          <w:b/>
          <w:bCs/>
          <w:sz w:val="36"/>
          <w:szCs w:val="36"/>
        </w:rPr>
        <w:t xml:space="preserve"> First John, chapter 5, verse 13, concludes, </w:t>
      </w:r>
      <w:r w:rsidRPr="00E361B5">
        <w:rPr>
          <w:rFonts w:asciiTheme="minorBidi" w:hAnsiTheme="minorBidi"/>
          <w:b/>
          <w:bCs/>
          <w:color w:val="943634" w:themeColor="accent2" w:themeShade="BF"/>
          <w:sz w:val="36"/>
          <w:szCs w:val="36"/>
        </w:rPr>
        <w:t xml:space="preserve">I write these things to you who believe in the name of the Son of God so </w:t>
      </w:r>
      <w:r w:rsidRPr="00E361B5">
        <w:rPr>
          <w:rFonts w:asciiTheme="minorBidi" w:hAnsiTheme="minorBidi"/>
          <w:b/>
          <w:bCs/>
          <w:color w:val="943634" w:themeColor="accent2" w:themeShade="BF"/>
          <w:sz w:val="36"/>
          <w:szCs w:val="36"/>
          <w:u w:val="single"/>
        </w:rPr>
        <w:t xml:space="preserve">that you may know </w:t>
      </w:r>
      <w:r w:rsidRPr="00E361B5">
        <w:rPr>
          <w:rFonts w:asciiTheme="minorBidi" w:hAnsiTheme="minorBidi"/>
          <w:b/>
          <w:bCs/>
          <w:color w:val="943634" w:themeColor="accent2" w:themeShade="BF"/>
          <w:sz w:val="36"/>
          <w:szCs w:val="36"/>
        </w:rPr>
        <w:t>that you have eternal life</w:t>
      </w:r>
      <w:r w:rsidRPr="00E361B5">
        <w:rPr>
          <w:rFonts w:asciiTheme="minorBidi" w:hAnsiTheme="minorBidi"/>
          <w:b/>
          <w:bCs/>
          <w:sz w:val="36"/>
          <w:szCs w:val="36"/>
        </w:rPr>
        <w:t xml:space="preserve">. </w:t>
      </w:r>
      <w:r w:rsidRPr="00E361B5">
        <w:rPr>
          <w:rFonts w:asciiTheme="minorBidi" w:hAnsiTheme="minorBidi"/>
          <w:b/>
          <w:bCs/>
          <w:sz w:val="36"/>
          <w:szCs w:val="36"/>
          <w:vertAlign w:val="subscript"/>
        </w:rPr>
        <w:t>29</w:t>
      </w:r>
    </w:p>
    <w:p w14:paraId="2BD5E12B" w14:textId="7275D34A" w:rsidR="00A83CEC" w:rsidRDefault="00A83CEC" w:rsidP="00A83CEC">
      <w:pPr>
        <w:spacing w:line="360" w:lineRule="auto"/>
        <w:jc w:val="both"/>
        <w:rPr>
          <w:rFonts w:asciiTheme="minorBidi" w:hAnsiTheme="minorBidi"/>
          <w:b/>
          <w:bCs/>
          <w:sz w:val="36"/>
          <w:szCs w:val="36"/>
        </w:rPr>
      </w:pPr>
      <w:r w:rsidRPr="00E361B5">
        <w:rPr>
          <w:rFonts w:asciiTheme="minorBidi" w:hAnsiTheme="minorBidi"/>
          <w:b/>
          <w:bCs/>
          <w:sz w:val="36"/>
          <w:szCs w:val="36"/>
        </w:rPr>
        <w:t>Study this biblical book and then measure your life by what it says. You’ll not have doubts again!</w:t>
      </w:r>
    </w:p>
    <w:p w14:paraId="2D37B2FF" w14:textId="4CDAB6E1" w:rsidR="00E361B5" w:rsidRDefault="00E361B5" w:rsidP="00A83CEC">
      <w:pPr>
        <w:spacing w:line="360" w:lineRule="auto"/>
        <w:jc w:val="both"/>
        <w:rPr>
          <w:rFonts w:asciiTheme="minorBidi" w:hAnsiTheme="minorBidi"/>
          <w:b/>
          <w:bCs/>
          <w:sz w:val="36"/>
          <w:szCs w:val="36"/>
        </w:rPr>
      </w:pPr>
    </w:p>
    <w:p w14:paraId="7DA6B232" w14:textId="7F0F2DE8" w:rsidR="00E361B5" w:rsidRDefault="00E361B5" w:rsidP="00A83CEC">
      <w:pPr>
        <w:spacing w:line="360" w:lineRule="auto"/>
        <w:jc w:val="both"/>
        <w:rPr>
          <w:rFonts w:asciiTheme="minorBidi" w:hAnsiTheme="minorBidi"/>
          <w:b/>
          <w:bCs/>
          <w:sz w:val="36"/>
          <w:szCs w:val="36"/>
        </w:rPr>
      </w:pPr>
    </w:p>
    <w:p w14:paraId="04612654" w14:textId="1E082089" w:rsidR="00E361B5" w:rsidRDefault="00E361B5" w:rsidP="00A83CEC">
      <w:pPr>
        <w:spacing w:line="360" w:lineRule="auto"/>
        <w:jc w:val="both"/>
        <w:rPr>
          <w:rFonts w:asciiTheme="minorBidi" w:hAnsiTheme="minorBidi"/>
          <w:b/>
          <w:bCs/>
          <w:sz w:val="36"/>
          <w:szCs w:val="36"/>
        </w:rPr>
      </w:pPr>
    </w:p>
    <w:p w14:paraId="38D4EE34" w14:textId="5BC310D6" w:rsidR="00E361B5" w:rsidRDefault="00E361B5" w:rsidP="00A83CEC">
      <w:pPr>
        <w:spacing w:line="360" w:lineRule="auto"/>
        <w:jc w:val="both"/>
        <w:rPr>
          <w:rFonts w:asciiTheme="minorBidi" w:hAnsiTheme="minorBidi"/>
          <w:b/>
          <w:bCs/>
          <w:sz w:val="36"/>
          <w:szCs w:val="36"/>
        </w:rPr>
      </w:pPr>
    </w:p>
    <w:p w14:paraId="6569DAAD" w14:textId="28F6FF22" w:rsidR="00E361B5" w:rsidRDefault="00E361B5" w:rsidP="00A83CEC">
      <w:pPr>
        <w:spacing w:line="360" w:lineRule="auto"/>
        <w:jc w:val="both"/>
        <w:rPr>
          <w:rFonts w:asciiTheme="minorBidi" w:hAnsiTheme="minorBidi"/>
          <w:b/>
          <w:bCs/>
          <w:sz w:val="36"/>
          <w:szCs w:val="36"/>
        </w:rPr>
      </w:pPr>
    </w:p>
    <w:p w14:paraId="26A67E7D" w14:textId="5C4F51A8" w:rsidR="00E361B5" w:rsidRDefault="00E361B5" w:rsidP="00A83CEC">
      <w:pPr>
        <w:spacing w:line="360" w:lineRule="auto"/>
        <w:jc w:val="both"/>
        <w:rPr>
          <w:rFonts w:asciiTheme="minorBidi" w:hAnsiTheme="minorBidi"/>
          <w:b/>
          <w:bCs/>
          <w:sz w:val="36"/>
          <w:szCs w:val="36"/>
        </w:rPr>
      </w:pPr>
    </w:p>
    <w:p w14:paraId="69FC8879" w14:textId="77777777" w:rsidR="00E361B5" w:rsidRDefault="00E361B5" w:rsidP="00A83CEC">
      <w:pPr>
        <w:spacing w:line="360" w:lineRule="auto"/>
        <w:jc w:val="both"/>
        <w:rPr>
          <w:rFonts w:asciiTheme="minorBidi" w:hAnsiTheme="minorBidi"/>
          <w:b/>
          <w:bCs/>
          <w:sz w:val="36"/>
          <w:szCs w:val="36"/>
        </w:rPr>
      </w:pPr>
    </w:p>
    <w:p w14:paraId="66928BE2" w14:textId="79B64B5F" w:rsidR="00E361B5" w:rsidRPr="00E361B5" w:rsidRDefault="00E361B5" w:rsidP="00E361B5">
      <w:pPr>
        <w:spacing w:line="360" w:lineRule="auto"/>
        <w:jc w:val="center"/>
        <w:rPr>
          <w:rFonts w:asciiTheme="minorBidi" w:hAnsiTheme="minorBidi"/>
          <w:b/>
          <w:bCs/>
          <w:sz w:val="32"/>
          <w:szCs w:val="32"/>
        </w:rPr>
      </w:pPr>
      <w:hyperlink r:id="rId10" w:history="1">
        <w:r w:rsidRPr="00E361B5">
          <w:rPr>
            <w:rStyle w:val="Hyperlink"/>
            <w:rFonts w:asciiTheme="minorBidi" w:hAnsiTheme="minorBidi"/>
            <w:b/>
            <w:bCs/>
            <w:sz w:val="32"/>
            <w:szCs w:val="32"/>
          </w:rPr>
          <w:t>http://biblelifemessages.org</w:t>
        </w:r>
      </w:hyperlink>
    </w:p>
    <w:sectPr w:rsidR="00E361B5" w:rsidRPr="00E361B5" w:rsidSect="00EC7FB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0D297" w14:textId="77777777" w:rsidR="002F2D9E" w:rsidRDefault="002F2D9E" w:rsidP="003679B0">
      <w:pPr>
        <w:spacing w:after="0" w:line="240" w:lineRule="auto"/>
      </w:pPr>
      <w:r>
        <w:separator/>
      </w:r>
    </w:p>
  </w:endnote>
  <w:endnote w:type="continuationSeparator" w:id="0">
    <w:p w14:paraId="582FBCAE" w14:textId="77777777" w:rsidR="002F2D9E" w:rsidRDefault="002F2D9E" w:rsidP="0036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190CA" w14:textId="77777777" w:rsidR="002F2D9E" w:rsidRDefault="002F2D9E" w:rsidP="003679B0">
      <w:pPr>
        <w:spacing w:after="0" w:line="240" w:lineRule="auto"/>
      </w:pPr>
      <w:r>
        <w:separator/>
      </w:r>
    </w:p>
  </w:footnote>
  <w:footnote w:type="continuationSeparator" w:id="0">
    <w:p w14:paraId="1A321923" w14:textId="77777777" w:rsidR="002F2D9E" w:rsidRDefault="002F2D9E" w:rsidP="003679B0">
      <w:pPr>
        <w:spacing w:after="0" w:line="240" w:lineRule="auto"/>
      </w:pPr>
      <w:r>
        <w:continuationSeparator/>
      </w:r>
    </w:p>
  </w:footnote>
  <w:footnote w:id="1">
    <w:p w14:paraId="46FAE038" w14:textId="77777777" w:rsidR="00A32F3E" w:rsidRPr="00E361B5" w:rsidRDefault="00A32F3E" w:rsidP="008A68A7">
      <w:pPr>
        <w:pStyle w:val="FootnoteText"/>
        <w:jc w:val="both"/>
        <w:rPr>
          <w:b/>
          <w:bCs/>
          <w:sz w:val="28"/>
          <w:szCs w:val="28"/>
        </w:rPr>
      </w:pPr>
      <w:r w:rsidRPr="00E361B5">
        <w:rPr>
          <w:rStyle w:val="FootnoteReference"/>
          <w:b/>
          <w:bCs/>
          <w:sz w:val="28"/>
          <w:szCs w:val="28"/>
        </w:rPr>
        <w:footnoteRef/>
      </w:r>
      <w:r w:rsidRPr="00E361B5">
        <w:rPr>
          <w:b/>
          <w:bCs/>
          <w:sz w:val="28"/>
          <w:szCs w:val="28"/>
        </w:rPr>
        <w:t xml:space="preserve"> Genesis 2:7 - The LORD God formed the man from the dust of the ground and breathed into his nostrils the breath of life, and the man became a living being. </w:t>
      </w:r>
    </w:p>
  </w:footnote>
  <w:footnote w:id="2">
    <w:p w14:paraId="21789438" w14:textId="77777777" w:rsidR="005239F2" w:rsidRPr="00E361B5" w:rsidRDefault="005239F2" w:rsidP="008A68A7">
      <w:pPr>
        <w:pStyle w:val="FootnoteText"/>
        <w:jc w:val="both"/>
        <w:rPr>
          <w:b/>
          <w:bCs/>
          <w:sz w:val="28"/>
          <w:szCs w:val="28"/>
        </w:rPr>
      </w:pPr>
      <w:r w:rsidRPr="00E361B5">
        <w:rPr>
          <w:rStyle w:val="FootnoteReference"/>
          <w:b/>
          <w:bCs/>
          <w:sz w:val="28"/>
          <w:szCs w:val="28"/>
        </w:rPr>
        <w:footnoteRef/>
      </w:r>
      <w:r w:rsidRPr="00E361B5">
        <w:rPr>
          <w:b/>
          <w:bCs/>
          <w:sz w:val="28"/>
          <w:szCs w:val="28"/>
        </w:rPr>
        <w:t xml:space="preserve"> Luke 12:15.</w:t>
      </w:r>
    </w:p>
  </w:footnote>
  <w:footnote w:id="3">
    <w:p w14:paraId="29DAF3F3" w14:textId="77777777" w:rsidR="00F517CF" w:rsidRPr="00E361B5" w:rsidRDefault="00F517CF">
      <w:pPr>
        <w:pStyle w:val="FootnoteText"/>
        <w:rPr>
          <w:b/>
          <w:bCs/>
          <w:sz w:val="28"/>
          <w:szCs w:val="28"/>
        </w:rPr>
      </w:pPr>
      <w:r w:rsidRPr="00E361B5">
        <w:rPr>
          <w:rStyle w:val="FootnoteReference"/>
          <w:b/>
          <w:bCs/>
          <w:sz w:val="28"/>
          <w:szCs w:val="28"/>
        </w:rPr>
        <w:footnoteRef/>
      </w:r>
      <w:r w:rsidRPr="00E361B5">
        <w:rPr>
          <w:b/>
          <w:bCs/>
          <w:sz w:val="28"/>
          <w:szCs w:val="28"/>
        </w:rPr>
        <w:t xml:space="preserve"> I Corinthians 15:19.</w:t>
      </w:r>
    </w:p>
  </w:footnote>
  <w:footnote w:id="4">
    <w:p w14:paraId="4FCD6F51" w14:textId="77777777" w:rsidR="00314D9A" w:rsidRPr="00E361B5" w:rsidRDefault="00314D9A">
      <w:pPr>
        <w:pStyle w:val="FootnoteText"/>
        <w:rPr>
          <w:b/>
          <w:bCs/>
          <w:sz w:val="28"/>
          <w:szCs w:val="28"/>
        </w:rPr>
      </w:pPr>
      <w:r w:rsidRPr="00E361B5">
        <w:rPr>
          <w:rStyle w:val="FootnoteReference"/>
          <w:b/>
          <w:bCs/>
          <w:sz w:val="28"/>
          <w:szCs w:val="28"/>
        </w:rPr>
        <w:footnoteRef/>
      </w:r>
      <w:r w:rsidRPr="00E361B5">
        <w:rPr>
          <w:b/>
          <w:bCs/>
          <w:sz w:val="28"/>
          <w:szCs w:val="28"/>
        </w:rPr>
        <w:t xml:space="preserve"> John 6:68.</w:t>
      </w:r>
    </w:p>
  </w:footnote>
  <w:footnote w:id="5">
    <w:p w14:paraId="17345F8E" w14:textId="77777777" w:rsidR="00314D9A" w:rsidRPr="00E361B5" w:rsidRDefault="00314D9A">
      <w:pPr>
        <w:pStyle w:val="FootnoteText"/>
        <w:rPr>
          <w:b/>
          <w:bCs/>
          <w:sz w:val="28"/>
          <w:szCs w:val="28"/>
        </w:rPr>
      </w:pPr>
      <w:r w:rsidRPr="00E361B5">
        <w:rPr>
          <w:rStyle w:val="FootnoteReference"/>
          <w:b/>
          <w:bCs/>
          <w:sz w:val="28"/>
          <w:szCs w:val="28"/>
        </w:rPr>
        <w:footnoteRef/>
      </w:r>
      <w:r w:rsidRPr="00E361B5">
        <w:rPr>
          <w:b/>
          <w:bCs/>
          <w:sz w:val="28"/>
          <w:szCs w:val="28"/>
        </w:rPr>
        <w:t xml:space="preserve"> Acts 4:20.</w:t>
      </w:r>
    </w:p>
  </w:footnote>
  <w:footnote w:id="6">
    <w:p w14:paraId="4F4277FE" w14:textId="77777777" w:rsidR="00731BBC" w:rsidRPr="00E361B5" w:rsidRDefault="00731BBC">
      <w:pPr>
        <w:pStyle w:val="FootnoteText"/>
        <w:rPr>
          <w:b/>
          <w:bCs/>
          <w:sz w:val="28"/>
          <w:szCs w:val="28"/>
        </w:rPr>
      </w:pPr>
      <w:r w:rsidRPr="00E361B5">
        <w:rPr>
          <w:rStyle w:val="FootnoteReference"/>
          <w:b/>
          <w:bCs/>
          <w:sz w:val="28"/>
          <w:szCs w:val="28"/>
        </w:rPr>
        <w:footnoteRef/>
      </w:r>
      <w:r w:rsidRPr="00E361B5">
        <w:rPr>
          <w:b/>
          <w:bCs/>
          <w:sz w:val="28"/>
          <w:szCs w:val="28"/>
        </w:rPr>
        <w:t xml:space="preserve"> John 20:27.</w:t>
      </w:r>
    </w:p>
  </w:footnote>
  <w:footnote w:id="7">
    <w:p w14:paraId="440227F6" w14:textId="77777777" w:rsidR="00B938D8" w:rsidRPr="00E361B5" w:rsidRDefault="00B938D8" w:rsidP="008A68A7">
      <w:pPr>
        <w:pStyle w:val="FootnoteText"/>
        <w:jc w:val="both"/>
        <w:rPr>
          <w:b/>
          <w:bCs/>
          <w:sz w:val="28"/>
          <w:szCs w:val="28"/>
        </w:rPr>
      </w:pPr>
      <w:r w:rsidRPr="00E361B5">
        <w:rPr>
          <w:rStyle w:val="FootnoteReference"/>
          <w:b/>
          <w:bCs/>
          <w:sz w:val="28"/>
          <w:szCs w:val="28"/>
        </w:rPr>
        <w:footnoteRef/>
      </w:r>
      <w:r w:rsidRPr="00E361B5">
        <w:rPr>
          <w:b/>
          <w:bCs/>
          <w:sz w:val="28"/>
          <w:szCs w:val="28"/>
        </w:rPr>
        <w:t xml:space="preserve"> v2 - The life appeared; we have seen it and testify to it, and we proclaim to you the eternal life, which was </w:t>
      </w:r>
      <w:r w:rsidRPr="00E361B5">
        <w:rPr>
          <w:b/>
          <w:bCs/>
          <w:sz w:val="28"/>
          <w:szCs w:val="28"/>
          <w:u w:val="single"/>
        </w:rPr>
        <w:t>with the Father</w:t>
      </w:r>
      <w:r w:rsidRPr="00E361B5">
        <w:rPr>
          <w:b/>
          <w:bCs/>
          <w:sz w:val="28"/>
          <w:szCs w:val="28"/>
        </w:rPr>
        <w:t xml:space="preserve"> and has appeared to us.</w:t>
      </w:r>
    </w:p>
  </w:footnote>
  <w:footnote w:id="8">
    <w:p w14:paraId="21C3D64B" w14:textId="77777777" w:rsidR="00B938D8" w:rsidRPr="00E361B5" w:rsidRDefault="00B938D8" w:rsidP="008A68A7">
      <w:pPr>
        <w:pStyle w:val="FootnoteText"/>
        <w:jc w:val="both"/>
        <w:rPr>
          <w:b/>
          <w:bCs/>
          <w:sz w:val="28"/>
          <w:szCs w:val="28"/>
        </w:rPr>
      </w:pPr>
      <w:r w:rsidRPr="00E361B5">
        <w:rPr>
          <w:rStyle w:val="FootnoteReference"/>
          <w:b/>
          <w:bCs/>
          <w:sz w:val="28"/>
          <w:szCs w:val="28"/>
        </w:rPr>
        <w:footnoteRef/>
      </w:r>
      <w:r w:rsidRPr="00E361B5">
        <w:rPr>
          <w:b/>
          <w:bCs/>
          <w:sz w:val="28"/>
          <w:szCs w:val="28"/>
        </w:rPr>
        <w:t xml:space="preserve"> John 10:10.</w:t>
      </w:r>
    </w:p>
  </w:footnote>
  <w:footnote w:id="9">
    <w:p w14:paraId="7100D17C" w14:textId="77777777" w:rsidR="00B938D8" w:rsidRPr="00E361B5" w:rsidRDefault="00B938D8" w:rsidP="008A68A7">
      <w:pPr>
        <w:pStyle w:val="FootnoteText"/>
        <w:jc w:val="both"/>
        <w:rPr>
          <w:b/>
          <w:bCs/>
          <w:sz w:val="28"/>
          <w:szCs w:val="28"/>
        </w:rPr>
      </w:pPr>
      <w:r w:rsidRPr="00E361B5">
        <w:rPr>
          <w:rStyle w:val="FootnoteReference"/>
          <w:b/>
          <w:bCs/>
          <w:sz w:val="28"/>
          <w:szCs w:val="28"/>
        </w:rPr>
        <w:footnoteRef/>
      </w:r>
      <w:r w:rsidRPr="00E361B5">
        <w:rPr>
          <w:b/>
          <w:bCs/>
          <w:sz w:val="28"/>
          <w:szCs w:val="28"/>
        </w:rPr>
        <w:t xml:space="preserve"> v2 - The life appeared; we have seen it and testify to it, and we proclaim to you </w:t>
      </w:r>
      <w:r w:rsidRPr="00E361B5">
        <w:rPr>
          <w:b/>
          <w:bCs/>
          <w:sz w:val="28"/>
          <w:szCs w:val="28"/>
          <w:u w:val="single"/>
        </w:rPr>
        <w:t>the eternal life</w:t>
      </w:r>
      <w:r w:rsidRPr="00E361B5">
        <w:rPr>
          <w:b/>
          <w:bCs/>
          <w:sz w:val="28"/>
          <w:szCs w:val="28"/>
        </w:rPr>
        <w:t>, which was with the Father and has appeared to us.</w:t>
      </w:r>
    </w:p>
  </w:footnote>
  <w:footnote w:id="10">
    <w:p w14:paraId="477184DF" w14:textId="77777777" w:rsidR="000018CC" w:rsidRPr="00E361B5" w:rsidRDefault="000018CC" w:rsidP="008A68A7">
      <w:pPr>
        <w:pStyle w:val="FootnoteText"/>
        <w:jc w:val="both"/>
        <w:rPr>
          <w:b/>
          <w:bCs/>
          <w:sz w:val="28"/>
          <w:szCs w:val="28"/>
        </w:rPr>
      </w:pPr>
      <w:r w:rsidRPr="00E361B5">
        <w:rPr>
          <w:rStyle w:val="FootnoteReference"/>
          <w:b/>
          <w:bCs/>
          <w:sz w:val="28"/>
          <w:szCs w:val="28"/>
        </w:rPr>
        <w:footnoteRef/>
      </w:r>
      <w:r w:rsidRPr="00E361B5">
        <w:rPr>
          <w:b/>
          <w:bCs/>
          <w:sz w:val="28"/>
          <w:szCs w:val="28"/>
        </w:rPr>
        <w:t xml:space="preserve"> I John 2: 25 - And this is </w:t>
      </w:r>
      <w:r w:rsidRPr="00E361B5">
        <w:rPr>
          <w:b/>
          <w:bCs/>
          <w:sz w:val="28"/>
          <w:szCs w:val="28"/>
          <w:u w:val="single"/>
        </w:rPr>
        <w:t xml:space="preserve">what he promised us </w:t>
      </w:r>
      <w:r w:rsidRPr="00E361B5">
        <w:rPr>
          <w:b/>
          <w:bCs/>
          <w:sz w:val="28"/>
          <w:szCs w:val="28"/>
        </w:rPr>
        <w:t>— even eternal life.</w:t>
      </w:r>
    </w:p>
  </w:footnote>
  <w:footnote w:id="11">
    <w:p w14:paraId="69033E8B" w14:textId="77777777" w:rsidR="000018CC" w:rsidRPr="00E361B5" w:rsidRDefault="000018CC" w:rsidP="008A68A7">
      <w:pPr>
        <w:pStyle w:val="FootnoteText"/>
        <w:jc w:val="both"/>
        <w:rPr>
          <w:b/>
          <w:bCs/>
          <w:sz w:val="28"/>
          <w:szCs w:val="28"/>
        </w:rPr>
      </w:pPr>
      <w:r w:rsidRPr="00E361B5">
        <w:rPr>
          <w:rStyle w:val="FootnoteReference"/>
          <w:b/>
          <w:bCs/>
          <w:sz w:val="28"/>
          <w:szCs w:val="28"/>
        </w:rPr>
        <w:footnoteRef/>
      </w:r>
      <w:r w:rsidRPr="00E361B5">
        <w:rPr>
          <w:b/>
          <w:bCs/>
          <w:sz w:val="28"/>
          <w:szCs w:val="28"/>
        </w:rPr>
        <w:t xml:space="preserve"> John 17:3.</w:t>
      </w:r>
    </w:p>
  </w:footnote>
  <w:footnote w:id="12">
    <w:p w14:paraId="3C834B0A" w14:textId="77777777" w:rsidR="000018CC" w:rsidRPr="00E361B5" w:rsidRDefault="000018CC" w:rsidP="000018CC">
      <w:pPr>
        <w:pStyle w:val="FootnoteText"/>
        <w:rPr>
          <w:rFonts w:ascii="Segoe UI Symbol" w:hAnsi="Segoe UI Symbol"/>
          <w:b/>
          <w:bCs/>
          <w:sz w:val="28"/>
          <w:szCs w:val="28"/>
        </w:rPr>
      </w:pPr>
      <w:r w:rsidRPr="00E361B5">
        <w:rPr>
          <w:rStyle w:val="FootnoteReference"/>
          <w:rFonts w:ascii="Segoe UI Symbol" w:hAnsi="Segoe UI Symbol"/>
          <w:b/>
          <w:bCs/>
          <w:sz w:val="28"/>
          <w:szCs w:val="28"/>
        </w:rPr>
        <w:footnoteRef/>
      </w:r>
      <w:r w:rsidRPr="00E361B5">
        <w:rPr>
          <w:rFonts w:ascii="Segoe UI Symbol" w:hAnsi="Segoe UI Symbol"/>
          <w:b/>
          <w:bCs/>
          <w:sz w:val="28"/>
          <w:szCs w:val="28"/>
        </w:rPr>
        <w:t xml:space="preserve">  </w:t>
      </w:r>
      <w:r w:rsidRPr="00E361B5">
        <w:rPr>
          <w:rFonts w:ascii="Segoe UI Symbol" w:hAnsi="Segoe UI Symbol"/>
          <w:b/>
          <w:bCs/>
          <w:sz w:val="28"/>
          <w:szCs w:val="28"/>
          <w:lang w:val="el-GR"/>
        </w:rPr>
        <w:t>κοινωνία</w:t>
      </w:r>
      <w:r w:rsidRPr="00E361B5">
        <w:rPr>
          <w:rFonts w:ascii="Segoe UI Symbol" w:hAnsi="Segoe UI Symbol"/>
          <w:b/>
          <w:bCs/>
          <w:sz w:val="28"/>
          <w:szCs w:val="28"/>
        </w:rPr>
        <w:t>.</w:t>
      </w:r>
    </w:p>
  </w:footnote>
  <w:footnote w:id="13">
    <w:p w14:paraId="13E291BB" w14:textId="77777777" w:rsidR="00D44E8A" w:rsidRPr="00E361B5" w:rsidRDefault="00D44E8A">
      <w:pPr>
        <w:pStyle w:val="FootnoteText"/>
        <w:rPr>
          <w:b/>
          <w:bCs/>
          <w:sz w:val="28"/>
          <w:szCs w:val="28"/>
        </w:rPr>
      </w:pPr>
      <w:r w:rsidRPr="00E361B5">
        <w:rPr>
          <w:rStyle w:val="FootnoteReference"/>
          <w:b/>
          <w:bCs/>
          <w:sz w:val="28"/>
          <w:szCs w:val="28"/>
        </w:rPr>
        <w:footnoteRef/>
      </w:r>
      <w:r w:rsidRPr="00E361B5">
        <w:rPr>
          <w:b/>
          <w:bCs/>
          <w:sz w:val="28"/>
          <w:szCs w:val="28"/>
        </w:rPr>
        <w:t xml:space="preserve"> I John 2:24.</w:t>
      </w:r>
    </w:p>
  </w:footnote>
  <w:footnote w:id="14">
    <w:p w14:paraId="75FD7744" w14:textId="77777777" w:rsidR="00D44E8A" w:rsidRPr="00E361B5" w:rsidRDefault="00D44E8A">
      <w:pPr>
        <w:pStyle w:val="FootnoteText"/>
        <w:rPr>
          <w:b/>
          <w:bCs/>
          <w:sz w:val="28"/>
          <w:szCs w:val="28"/>
        </w:rPr>
      </w:pPr>
      <w:r w:rsidRPr="00E361B5">
        <w:rPr>
          <w:rStyle w:val="FootnoteReference"/>
          <w:b/>
          <w:bCs/>
          <w:sz w:val="28"/>
          <w:szCs w:val="28"/>
        </w:rPr>
        <w:footnoteRef/>
      </w:r>
      <w:r w:rsidRPr="00E361B5">
        <w:rPr>
          <w:b/>
          <w:bCs/>
          <w:sz w:val="28"/>
          <w:szCs w:val="28"/>
        </w:rPr>
        <w:t xml:space="preserve"> John 17:20-21.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167E"/>
    <w:multiLevelType w:val="hybridMultilevel"/>
    <w:tmpl w:val="512C548A"/>
    <w:lvl w:ilvl="0" w:tplc="53E62C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9F54F8"/>
    <w:multiLevelType w:val="hybridMultilevel"/>
    <w:tmpl w:val="288A8976"/>
    <w:lvl w:ilvl="0" w:tplc="235CC4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506D02"/>
    <w:multiLevelType w:val="hybridMultilevel"/>
    <w:tmpl w:val="ADCC1488"/>
    <w:lvl w:ilvl="0" w:tplc="21EA56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AC3AA3"/>
    <w:multiLevelType w:val="hybridMultilevel"/>
    <w:tmpl w:val="C0C4A9AA"/>
    <w:lvl w:ilvl="0" w:tplc="117E6F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9D1CF5"/>
    <w:multiLevelType w:val="hybridMultilevel"/>
    <w:tmpl w:val="DAFC7EE8"/>
    <w:lvl w:ilvl="0" w:tplc="40241B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983230"/>
    <w:multiLevelType w:val="hybridMultilevel"/>
    <w:tmpl w:val="560EC632"/>
    <w:lvl w:ilvl="0" w:tplc="30EE7D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6824100">
    <w:abstractNumId w:val="1"/>
  </w:num>
  <w:num w:numId="2" w16cid:durableId="2083018859">
    <w:abstractNumId w:val="5"/>
  </w:num>
  <w:num w:numId="3" w16cid:durableId="568420920">
    <w:abstractNumId w:val="3"/>
  </w:num>
  <w:num w:numId="4" w16cid:durableId="529495867">
    <w:abstractNumId w:val="2"/>
  </w:num>
  <w:num w:numId="5" w16cid:durableId="1950818259">
    <w:abstractNumId w:val="0"/>
  </w:num>
  <w:num w:numId="6" w16cid:durableId="19486530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738E"/>
    <w:rsid w:val="000018CC"/>
    <w:rsid w:val="00004C68"/>
    <w:rsid w:val="000202F4"/>
    <w:rsid w:val="0003564F"/>
    <w:rsid w:val="00037651"/>
    <w:rsid w:val="00052CF6"/>
    <w:rsid w:val="00066E99"/>
    <w:rsid w:val="00067079"/>
    <w:rsid w:val="000674D3"/>
    <w:rsid w:val="00073F1C"/>
    <w:rsid w:val="000931EA"/>
    <w:rsid w:val="000A4AAD"/>
    <w:rsid w:val="000D5E14"/>
    <w:rsid w:val="000F3529"/>
    <w:rsid w:val="000F6062"/>
    <w:rsid w:val="00107553"/>
    <w:rsid w:val="001246BD"/>
    <w:rsid w:val="001248BB"/>
    <w:rsid w:val="00127C45"/>
    <w:rsid w:val="001335F7"/>
    <w:rsid w:val="001351DF"/>
    <w:rsid w:val="00156DB2"/>
    <w:rsid w:val="00165264"/>
    <w:rsid w:val="001874D6"/>
    <w:rsid w:val="001A33C5"/>
    <w:rsid w:val="001A3830"/>
    <w:rsid w:val="001B5A8A"/>
    <w:rsid w:val="001C2872"/>
    <w:rsid w:val="001C37A7"/>
    <w:rsid w:val="001E4CAE"/>
    <w:rsid w:val="001F35A9"/>
    <w:rsid w:val="002264FF"/>
    <w:rsid w:val="00233C01"/>
    <w:rsid w:val="00236998"/>
    <w:rsid w:val="002441D8"/>
    <w:rsid w:val="00280439"/>
    <w:rsid w:val="00281660"/>
    <w:rsid w:val="00292F20"/>
    <w:rsid w:val="002A484E"/>
    <w:rsid w:val="002B0378"/>
    <w:rsid w:val="002B073C"/>
    <w:rsid w:val="002C46E3"/>
    <w:rsid w:val="002C6FF5"/>
    <w:rsid w:val="002D312C"/>
    <w:rsid w:val="002D3D11"/>
    <w:rsid w:val="002D7B63"/>
    <w:rsid w:val="002E7736"/>
    <w:rsid w:val="002F2D9E"/>
    <w:rsid w:val="0031292A"/>
    <w:rsid w:val="00314D9A"/>
    <w:rsid w:val="003172EF"/>
    <w:rsid w:val="00323305"/>
    <w:rsid w:val="0032516E"/>
    <w:rsid w:val="00327E24"/>
    <w:rsid w:val="00337570"/>
    <w:rsid w:val="00337C6C"/>
    <w:rsid w:val="00342775"/>
    <w:rsid w:val="003438EB"/>
    <w:rsid w:val="00352EC6"/>
    <w:rsid w:val="0035709C"/>
    <w:rsid w:val="00360CC4"/>
    <w:rsid w:val="003679B0"/>
    <w:rsid w:val="00380E07"/>
    <w:rsid w:val="0038342E"/>
    <w:rsid w:val="003A3CB6"/>
    <w:rsid w:val="003A4845"/>
    <w:rsid w:val="003A615E"/>
    <w:rsid w:val="003C203C"/>
    <w:rsid w:val="003D476D"/>
    <w:rsid w:val="003F5361"/>
    <w:rsid w:val="00402289"/>
    <w:rsid w:val="0041558B"/>
    <w:rsid w:val="0043406E"/>
    <w:rsid w:val="00443DF9"/>
    <w:rsid w:val="00461165"/>
    <w:rsid w:val="004802C0"/>
    <w:rsid w:val="00493F18"/>
    <w:rsid w:val="004C0B08"/>
    <w:rsid w:val="004C2A69"/>
    <w:rsid w:val="004D3062"/>
    <w:rsid w:val="004E2307"/>
    <w:rsid w:val="004E437A"/>
    <w:rsid w:val="004F1306"/>
    <w:rsid w:val="00501630"/>
    <w:rsid w:val="00505F35"/>
    <w:rsid w:val="00506808"/>
    <w:rsid w:val="00516FB7"/>
    <w:rsid w:val="005239F2"/>
    <w:rsid w:val="00531353"/>
    <w:rsid w:val="005420E0"/>
    <w:rsid w:val="00542FF1"/>
    <w:rsid w:val="00550142"/>
    <w:rsid w:val="0059648D"/>
    <w:rsid w:val="005C546E"/>
    <w:rsid w:val="005D14F3"/>
    <w:rsid w:val="005E29C7"/>
    <w:rsid w:val="006067B2"/>
    <w:rsid w:val="00607D70"/>
    <w:rsid w:val="00610D3C"/>
    <w:rsid w:val="00610DAE"/>
    <w:rsid w:val="00624492"/>
    <w:rsid w:val="00624581"/>
    <w:rsid w:val="00632178"/>
    <w:rsid w:val="00641770"/>
    <w:rsid w:val="00644053"/>
    <w:rsid w:val="00644440"/>
    <w:rsid w:val="00646042"/>
    <w:rsid w:val="00652FCE"/>
    <w:rsid w:val="006570EA"/>
    <w:rsid w:val="00660DDE"/>
    <w:rsid w:val="00664FFD"/>
    <w:rsid w:val="00674C2A"/>
    <w:rsid w:val="00682721"/>
    <w:rsid w:val="0068532B"/>
    <w:rsid w:val="0069164B"/>
    <w:rsid w:val="006957C4"/>
    <w:rsid w:val="006A7C04"/>
    <w:rsid w:val="006C7507"/>
    <w:rsid w:val="006D799F"/>
    <w:rsid w:val="006E21A5"/>
    <w:rsid w:val="0070604C"/>
    <w:rsid w:val="00731BBC"/>
    <w:rsid w:val="00737BFC"/>
    <w:rsid w:val="00760406"/>
    <w:rsid w:val="00765DEA"/>
    <w:rsid w:val="0076799D"/>
    <w:rsid w:val="007740A6"/>
    <w:rsid w:val="00775427"/>
    <w:rsid w:val="00775C55"/>
    <w:rsid w:val="00776946"/>
    <w:rsid w:val="0078599F"/>
    <w:rsid w:val="00791A11"/>
    <w:rsid w:val="00792CDB"/>
    <w:rsid w:val="007A5299"/>
    <w:rsid w:val="007A6238"/>
    <w:rsid w:val="007B3AF3"/>
    <w:rsid w:val="007D1C48"/>
    <w:rsid w:val="007E2D1B"/>
    <w:rsid w:val="0080190F"/>
    <w:rsid w:val="00826818"/>
    <w:rsid w:val="00834FAD"/>
    <w:rsid w:val="0085254A"/>
    <w:rsid w:val="008678E4"/>
    <w:rsid w:val="00882D16"/>
    <w:rsid w:val="00886E7C"/>
    <w:rsid w:val="00890E5E"/>
    <w:rsid w:val="00896BE9"/>
    <w:rsid w:val="008A68A7"/>
    <w:rsid w:val="008B524A"/>
    <w:rsid w:val="008B573D"/>
    <w:rsid w:val="008C10DA"/>
    <w:rsid w:val="008C3FC1"/>
    <w:rsid w:val="008C52CC"/>
    <w:rsid w:val="008E1118"/>
    <w:rsid w:val="008F3792"/>
    <w:rsid w:val="00923971"/>
    <w:rsid w:val="0092738E"/>
    <w:rsid w:val="009362C2"/>
    <w:rsid w:val="0095335E"/>
    <w:rsid w:val="009579DF"/>
    <w:rsid w:val="00975E74"/>
    <w:rsid w:val="00990B09"/>
    <w:rsid w:val="00992853"/>
    <w:rsid w:val="009942B6"/>
    <w:rsid w:val="009A1141"/>
    <w:rsid w:val="009B7985"/>
    <w:rsid w:val="009C0CEE"/>
    <w:rsid w:val="009E30F0"/>
    <w:rsid w:val="00A06164"/>
    <w:rsid w:val="00A12018"/>
    <w:rsid w:val="00A1365B"/>
    <w:rsid w:val="00A16C69"/>
    <w:rsid w:val="00A32F3E"/>
    <w:rsid w:val="00A33CA3"/>
    <w:rsid w:val="00A570EB"/>
    <w:rsid w:val="00A731EB"/>
    <w:rsid w:val="00A83CEC"/>
    <w:rsid w:val="00A849AD"/>
    <w:rsid w:val="00A85F26"/>
    <w:rsid w:val="00A90850"/>
    <w:rsid w:val="00A93386"/>
    <w:rsid w:val="00A93C28"/>
    <w:rsid w:val="00AA5FCD"/>
    <w:rsid w:val="00AB22C6"/>
    <w:rsid w:val="00AC1EB1"/>
    <w:rsid w:val="00AD0E5D"/>
    <w:rsid w:val="00AD7072"/>
    <w:rsid w:val="00AE5B58"/>
    <w:rsid w:val="00AF1740"/>
    <w:rsid w:val="00B01763"/>
    <w:rsid w:val="00B066AB"/>
    <w:rsid w:val="00B11775"/>
    <w:rsid w:val="00B21153"/>
    <w:rsid w:val="00B22EDA"/>
    <w:rsid w:val="00B246A9"/>
    <w:rsid w:val="00B40323"/>
    <w:rsid w:val="00B42C55"/>
    <w:rsid w:val="00B5540F"/>
    <w:rsid w:val="00B7038A"/>
    <w:rsid w:val="00B72E17"/>
    <w:rsid w:val="00B77472"/>
    <w:rsid w:val="00B80516"/>
    <w:rsid w:val="00B938D8"/>
    <w:rsid w:val="00BA2404"/>
    <w:rsid w:val="00BD3331"/>
    <w:rsid w:val="00BE0517"/>
    <w:rsid w:val="00BE34CA"/>
    <w:rsid w:val="00C00110"/>
    <w:rsid w:val="00C1365B"/>
    <w:rsid w:val="00C163BF"/>
    <w:rsid w:val="00C346C9"/>
    <w:rsid w:val="00C75341"/>
    <w:rsid w:val="00C80207"/>
    <w:rsid w:val="00C8175C"/>
    <w:rsid w:val="00C86122"/>
    <w:rsid w:val="00C91813"/>
    <w:rsid w:val="00C926D6"/>
    <w:rsid w:val="00CA6DAF"/>
    <w:rsid w:val="00CC23B0"/>
    <w:rsid w:val="00CC76EE"/>
    <w:rsid w:val="00CD239E"/>
    <w:rsid w:val="00CE2844"/>
    <w:rsid w:val="00CE508E"/>
    <w:rsid w:val="00CF601A"/>
    <w:rsid w:val="00CF7E79"/>
    <w:rsid w:val="00D0071F"/>
    <w:rsid w:val="00D07184"/>
    <w:rsid w:val="00D078E7"/>
    <w:rsid w:val="00D1452B"/>
    <w:rsid w:val="00D32CD5"/>
    <w:rsid w:val="00D353DF"/>
    <w:rsid w:val="00D3742C"/>
    <w:rsid w:val="00D42D43"/>
    <w:rsid w:val="00D44E8A"/>
    <w:rsid w:val="00D53E24"/>
    <w:rsid w:val="00D61E64"/>
    <w:rsid w:val="00D65532"/>
    <w:rsid w:val="00D80DB1"/>
    <w:rsid w:val="00D8267D"/>
    <w:rsid w:val="00D87504"/>
    <w:rsid w:val="00D92DBD"/>
    <w:rsid w:val="00D93B18"/>
    <w:rsid w:val="00DD7234"/>
    <w:rsid w:val="00DE7C26"/>
    <w:rsid w:val="00E2290F"/>
    <w:rsid w:val="00E27B0B"/>
    <w:rsid w:val="00E32D55"/>
    <w:rsid w:val="00E361B5"/>
    <w:rsid w:val="00E47642"/>
    <w:rsid w:val="00E5396F"/>
    <w:rsid w:val="00E61C68"/>
    <w:rsid w:val="00E848F7"/>
    <w:rsid w:val="00E93EBD"/>
    <w:rsid w:val="00E97C5A"/>
    <w:rsid w:val="00EA0643"/>
    <w:rsid w:val="00EA3EA2"/>
    <w:rsid w:val="00EB1A1E"/>
    <w:rsid w:val="00EB1BE2"/>
    <w:rsid w:val="00EC0CC8"/>
    <w:rsid w:val="00EC7FB2"/>
    <w:rsid w:val="00ED351D"/>
    <w:rsid w:val="00ED3E15"/>
    <w:rsid w:val="00EE1272"/>
    <w:rsid w:val="00EE2711"/>
    <w:rsid w:val="00EE3E72"/>
    <w:rsid w:val="00F069A4"/>
    <w:rsid w:val="00F078F6"/>
    <w:rsid w:val="00F13B7E"/>
    <w:rsid w:val="00F20305"/>
    <w:rsid w:val="00F240AE"/>
    <w:rsid w:val="00F3311A"/>
    <w:rsid w:val="00F517CF"/>
    <w:rsid w:val="00F5684D"/>
    <w:rsid w:val="00F65707"/>
    <w:rsid w:val="00F72324"/>
    <w:rsid w:val="00F76B5D"/>
    <w:rsid w:val="00FA4856"/>
    <w:rsid w:val="00FC0011"/>
    <w:rsid w:val="00FD3048"/>
    <w:rsid w:val="00FE706A"/>
    <w:rsid w:val="00FF5E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2A125"/>
  <w15:docId w15:val="{DFE10B01-34C0-4FEE-9857-70484C02F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6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2738E"/>
    <w:pPr>
      <w:spacing w:after="0" w:line="240" w:lineRule="auto"/>
    </w:pPr>
    <w:rPr>
      <w:rFonts w:eastAsiaTheme="minorEastAsia"/>
    </w:rPr>
  </w:style>
  <w:style w:type="character" w:customStyle="1" w:styleId="NoSpacingChar">
    <w:name w:val="No Spacing Char"/>
    <w:basedOn w:val="DefaultParagraphFont"/>
    <w:link w:val="NoSpacing"/>
    <w:uiPriority w:val="1"/>
    <w:rsid w:val="0092738E"/>
    <w:rPr>
      <w:rFonts w:eastAsiaTheme="minorEastAsia"/>
    </w:rPr>
  </w:style>
  <w:style w:type="paragraph" w:styleId="BalloonText">
    <w:name w:val="Balloon Text"/>
    <w:basedOn w:val="Normal"/>
    <w:link w:val="BalloonTextChar"/>
    <w:uiPriority w:val="99"/>
    <w:semiHidden/>
    <w:unhideWhenUsed/>
    <w:rsid w:val="00927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38E"/>
    <w:rPr>
      <w:rFonts w:ascii="Tahoma" w:hAnsi="Tahoma" w:cs="Tahoma"/>
      <w:sz w:val="16"/>
      <w:szCs w:val="16"/>
    </w:rPr>
  </w:style>
  <w:style w:type="paragraph" w:styleId="FootnoteText">
    <w:name w:val="footnote text"/>
    <w:basedOn w:val="Normal"/>
    <w:link w:val="FootnoteTextChar"/>
    <w:uiPriority w:val="99"/>
    <w:semiHidden/>
    <w:unhideWhenUsed/>
    <w:rsid w:val="003679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79B0"/>
    <w:rPr>
      <w:sz w:val="20"/>
      <w:szCs w:val="20"/>
    </w:rPr>
  </w:style>
  <w:style w:type="character" w:styleId="FootnoteReference">
    <w:name w:val="footnote reference"/>
    <w:basedOn w:val="DefaultParagraphFont"/>
    <w:uiPriority w:val="99"/>
    <w:semiHidden/>
    <w:unhideWhenUsed/>
    <w:rsid w:val="003679B0"/>
    <w:rPr>
      <w:vertAlign w:val="superscript"/>
    </w:rPr>
  </w:style>
  <w:style w:type="paragraph" w:styleId="ListParagraph">
    <w:name w:val="List Paragraph"/>
    <w:basedOn w:val="Normal"/>
    <w:uiPriority w:val="34"/>
    <w:qFormat/>
    <w:rsid w:val="00516FB7"/>
    <w:pPr>
      <w:ind w:left="720"/>
      <w:contextualSpacing/>
    </w:pPr>
  </w:style>
  <w:style w:type="paragraph" w:customStyle="1" w:styleId="Text">
    <w:name w:val="Text"/>
    <w:rsid w:val="00AD7072"/>
    <w:pPr>
      <w:spacing w:after="0" w:line="240" w:lineRule="auto"/>
      <w:jc w:val="both"/>
    </w:pPr>
    <w:rPr>
      <w:rFonts w:ascii="Arial Narrow" w:eastAsia="Times New Roman" w:hAnsi="Arial Narrow" w:cs="Times New Roman"/>
      <w:b/>
      <w:bCs/>
      <w:color w:val="000000"/>
      <w:kern w:val="28"/>
      <w:sz w:val="24"/>
      <w:szCs w:val="24"/>
    </w:rPr>
  </w:style>
  <w:style w:type="paragraph" w:styleId="NormalWeb">
    <w:name w:val="Normal (Web)"/>
    <w:basedOn w:val="Normal"/>
    <w:uiPriority w:val="99"/>
    <w:semiHidden/>
    <w:unhideWhenUsed/>
    <w:rsid w:val="0023699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2516E"/>
    <w:rPr>
      <w:color w:val="800000"/>
      <w:u w:val="single"/>
    </w:rPr>
  </w:style>
  <w:style w:type="character" w:customStyle="1" w:styleId="content1">
    <w:name w:val="content1"/>
    <w:basedOn w:val="DefaultParagraphFont"/>
    <w:rsid w:val="00AF1740"/>
    <w:rPr>
      <w:rFonts w:ascii="Verdana" w:hAnsi="Verdana" w:hint="default"/>
      <w:color w:val="000000"/>
      <w:sz w:val="17"/>
      <w:szCs w:val="17"/>
    </w:rPr>
  </w:style>
  <w:style w:type="character" w:styleId="UnresolvedMention">
    <w:name w:val="Unresolved Mention"/>
    <w:basedOn w:val="DefaultParagraphFont"/>
    <w:uiPriority w:val="99"/>
    <w:semiHidden/>
    <w:unhideWhenUsed/>
    <w:rsid w:val="00E361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19607">
      <w:bodyDiv w:val="1"/>
      <w:marLeft w:val="0"/>
      <w:marRight w:val="0"/>
      <w:marTop w:val="0"/>
      <w:marBottom w:val="0"/>
      <w:divBdr>
        <w:top w:val="none" w:sz="0" w:space="0" w:color="auto"/>
        <w:left w:val="none" w:sz="0" w:space="0" w:color="auto"/>
        <w:bottom w:val="none" w:sz="0" w:space="0" w:color="auto"/>
        <w:right w:val="none" w:sz="0" w:space="0" w:color="auto"/>
      </w:divBdr>
    </w:div>
    <w:div w:id="199824734">
      <w:bodyDiv w:val="1"/>
      <w:marLeft w:val="0"/>
      <w:marRight w:val="0"/>
      <w:marTop w:val="0"/>
      <w:marBottom w:val="0"/>
      <w:divBdr>
        <w:top w:val="none" w:sz="0" w:space="0" w:color="auto"/>
        <w:left w:val="none" w:sz="0" w:space="0" w:color="auto"/>
        <w:bottom w:val="none" w:sz="0" w:space="0" w:color="auto"/>
        <w:right w:val="none" w:sz="0" w:space="0" w:color="auto"/>
      </w:divBdr>
    </w:div>
    <w:div w:id="207303462">
      <w:bodyDiv w:val="1"/>
      <w:marLeft w:val="0"/>
      <w:marRight w:val="0"/>
      <w:marTop w:val="0"/>
      <w:marBottom w:val="0"/>
      <w:divBdr>
        <w:top w:val="none" w:sz="0" w:space="0" w:color="auto"/>
        <w:left w:val="none" w:sz="0" w:space="0" w:color="auto"/>
        <w:bottom w:val="none" w:sz="0" w:space="0" w:color="auto"/>
        <w:right w:val="none" w:sz="0" w:space="0" w:color="auto"/>
      </w:divBdr>
    </w:div>
    <w:div w:id="544486687">
      <w:bodyDiv w:val="1"/>
      <w:marLeft w:val="0"/>
      <w:marRight w:val="0"/>
      <w:marTop w:val="0"/>
      <w:marBottom w:val="0"/>
      <w:divBdr>
        <w:top w:val="none" w:sz="0" w:space="0" w:color="auto"/>
        <w:left w:val="none" w:sz="0" w:space="0" w:color="auto"/>
        <w:bottom w:val="none" w:sz="0" w:space="0" w:color="auto"/>
        <w:right w:val="none" w:sz="0" w:space="0" w:color="auto"/>
      </w:divBdr>
    </w:div>
    <w:div w:id="553975862">
      <w:bodyDiv w:val="1"/>
      <w:marLeft w:val="0"/>
      <w:marRight w:val="0"/>
      <w:marTop w:val="0"/>
      <w:marBottom w:val="0"/>
      <w:divBdr>
        <w:top w:val="none" w:sz="0" w:space="0" w:color="auto"/>
        <w:left w:val="none" w:sz="0" w:space="0" w:color="auto"/>
        <w:bottom w:val="none" w:sz="0" w:space="0" w:color="auto"/>
        <w:right w:val="none" w:sz="0" w:space="0" w:color="auto"/>
      </w:divBdr>
    </w:div>
    <w:div w:id="573928493">
      <w:bodyDiv w:val="1"/>
      <w:marLeft w:val="0"/>
      <w:marRight w:val="0"/>
      <w:marTop w:val="0"/>
      <w:marBottom w:val="0"/>
      <w:divBdr>
        <w:top w:val="none" w:sz="0" w:space="0" w:color="auto"/>
        <w:left w:val="none" w:sz="0" w:space="0" w:color="auto"/>
        <w:bottom w:val="none" w:sz="0" w:space="0" w:color="auto"/>
        <w:right w:val="none" w:sz="0" w:space="0" w:color="auto"/>
      </w:divBdr>
    </w:div>
    <w:div w:id="589778493">
      <w:bodyDiv w:val="1"/>
      <w:marLeft w:val="0"/>
      <w:marRight w:val="0"/>
      <w:marTop w:val="0"/>
      <w:marBottom w:val="0"/>
      <w:divBdr>
        <w:top w:val="none" w:sz="0" w:space="0" w:color="auto"/>
        <w:left w:val="none" w:sz="0" w:space="0" w:color="auto"/>
        <w:bottom w:val="none" w:sz="0" w:space="0" w:color="auto"/>
        <w:right w:val="none" w:sz="0" w:space="0" w:color="auto"/>
      </w:divBdr>
    </w:div>
    <w:div w:id="622882335">
      <w:bodyDiv w:val="1"/>
      <w:marLeft w:val="0"/>
      <w:marRight w:val="0"/>
      <w:marTop w:val="0"/>
      <w:marBottom w:val="0"/>
      <w:divBdr>
        <w:top w:val="none" w:sz="0" w:space="0" w:color="auto"/>
        <w:left w:val="none" w:sz="0" w:space="0" w:color="auto"/>
        <w:bottom w:val="none" w:sz="0" w:space="0" w:color="auto"/>
        <w:right w:val="none" w:sz="0" w:space="0" w:color="auto"/>
      </w:divBdr>
    </w:div>
    <w:div w:id="638533129">
      <w:bodyDiv w:val="1"/>
      <w:marLeft w:val="0"/>
      <w:marRight w:val="0"/>
      <w:marTop w:val="0"/>
      <w:marBottom w:val="0"/>
      <w:divBdr>
        <w:top w:val="none" w:sz="0" w:space="0" w:color="auto"/>
        <w:left w:val="none" w:sz="0" w:space="0" w:color="auto"/>
        <w:bottom w:val="none" w:sz="0" w:space="0" w:color="auto"/>
        <w:right w:val="none" w:sz="0" w:space="0" w:color="auto"/>
      </w:divBdr>
    </w:div>
    <w:div w:id="682972248">
      <w:bodyDiv w:val="1"/>
      <w:marLeft w:val="0"/>
      <w:marRight w:val="0"/>
      <w:marTop w:val="0"/>
      <w:marBottom w:val="0"/>
      <w:divBdr>
        <w:top w:val="none" w:sz="0" w:space="0" w:color="auto"/>
        <w:left w:val="none" w:sz="0" w:space="0" w:color="auto"/>
        <w:bottom w:val="none" w:sz="0" w:space="0" w:color="auto"/>
        <w:right w:val="none" w:sz="0" w:space="0" w:color="auto"/>
      </w:divBdr>
    </w:div>
    <w:div w:id="715739768">
      <w:bodyDiv w:val="1"/>
      <w:marLeft w:val="0"/>
      <w:marRight w:val="0"/>
      <w:marTop w:val="0"/>
      <w:marBottom w:val="0"/>
      <w:divBdr>
        <w:top w:val="none" w:sz="0" w:space="0" w:color="auto"/>
        <w:left w:val="none" w:sz="0" w:space="0" w:color="auto"/>
        <w:bottom w:val="none" w:sz="0" w:space="0" w:color="auto"/>
        <w:right w:val="none" w:sz="0" w:space="0" w:color="auto"/>
      </w:divBdr>
    </w:div>
    <w:div w:id="758067671">
      <w:bodyDiv w:val="1"/>
      <w:marLeft w:val="0"/>
      <w:marRight w:val="0"/>
      <w:marTop w:val="0"/>
      <w:marBottom w:val="0"/>
      <w:divBdr>
        <w:top w:val="none" w:sz="0" w:space="0" w:color="auto"/>
        <w:left w:val="none" w:sz="0" w:space="0" w:color="auto"/>
        <w:bottom w:val="none" w:sz="0" w:space="0" w:color="auto"/>
        <w:right w:val="none" w:sz="0" w:space="0" w:color="auto"/>
      </w:divBdr>
    </w:div>
    <w:div w:id="840196090">
      <w:bodyDiv w:val="1"/>
      <w:marLeft w:val="0"/>
      <w:marRight w:val="0"/>
      <w:marTop w:val="0"/>
      <w:marBottom w:val="0"/>
      <w:divBdr>
        <w:top w:val="none" w:sz="0" w:space="0" w:color="auto"/>
        <w:left w:val="none" w:sz="0" w:space="0" w:color="auto"/>
        <w:bottom w:val="none" w:sz="0" w:space="0" w:color="auto"/>
        <w:right w:val="none" w:sz="0" w:space="0" w:color="auto"/>
      </w:divBdr>
    </w:div>
    <w:div w:id="878396991">
      <w:bodyDiv w:val="1"/>
      <w:marLeft w:val="0"/>
      <w:marRight w:val="0"/>
      <w:marTop w:val="0"/>
      <w:marBottom w:val="0"/>
      <w:divBdr>
        <w:top w:val="none" w:sz="0" w:space="0" w:color="auto"/>
        <w:left w:val="none" w:sz="0" w:space="0" w:color="auto"/>
        <w:bottom w:val="none" w:sz="0" w:space="0" w:color="auto"/>
        <w:right w:val="none" w:sz="0" w:space="0" w:color="auto"/>
      </w:divBdr>
    </w:div>
    <w:div w:id="885141208">
      <w:bodyDiv w:val="1"/>
      <w:marLeft w:val="0"/>
      <w:marRight w:val="0"/>
      <w:marTop w:val="0"/>
      <w:marBottom w:val="0"/>
      <w:divBdr>
        <w:top w:val="none" w:sz="0" w:space="0" w:color="auto"/>
        <w:left w:val="none" w:sz="0" w:space="0" w:color="auto"/>
        <w:bottom w:val="none" w:sz="0" w:space="0" w:color="auto"/>
        <w:right w:val="none" w:sz="0" w:space="0" w:color="auto"/>
      </w:divBdr>
    </w:div>
    <w:div w:id="914433241">
      <w:bodyDiv w:val="1"/>
      <w:marLeft w:val="0"/>
      <w:marRight w:val="0"/>
      <w:marTop w:val="0"/>
      <w:marBottom w:val="0"/>
      <w:divBdr>
        <w:top w:val="none" w:sz="0" w:space="0" w:color="auto"/>
        <w:left w:val="none" w:sz="0" w:space="0" w:color="auto"/>
        <w:bottom w:val="none" w:sz="0" w:space="0" w:color="auto"/>
        <w:right w:val="none" w:sz="0" w:space="0" w:color="auto"/>
      </w:divBdr>
    </w:div>
    <w:div w:id="937062804">
      <w:bodyDiv w:val="1"/>
      <w:marLeft w:val="0"/>
      <w:marRight w:val="0"/>
      <w:marTop w:val="0"/>
      <w:marBottom w:val="0"/>
      <w:divBdr>
        <w:top w:val="none" w:sz="0" w:space="0" w:color="auto"/>
        <w:left w:val="none" w:sz="0" w:space="0" w:color="auto"/>
        <w:bottom w:val="none" w:sz="0" w:space="0" w:color="auto"/>
        <w:right w:val="none" w:sz="0" w:space="0" w:color="auto"/>
      </w:divBdr>
    </w:div>
    <w:div w:id="938561051">
      <w:bodyDiv w:val="1"/>
      <w:marLeft w:val="0"/>
      <w:marRight w:val="0"/>
      <w:marTop w:val="0"/>
      <w:marBottom w:val="0"/>
      <w:divBdr>
        <w:top w:val="none" w:sz="0" w:space="0" w:color="auto"/>
        <w:left w:val="none" w:sz="0" w:space="0" w:color="auto"/>
        <w:bottom w:val="none" w:sz="0" w:space="0" w:color="auto"/>
        <w:right w:val="none" w:sz="0" w:space="0" w:color="auto"/>
      </w:divBdr>
    </w:div>
    <w:div w:id="951011686">
      <w:bodyDiv w:val="1"/>
      <w:marLeft w:val="0"/>
      <w:marRight w:val="0"/>
      <w:marTop w:val="0"/>
      <w:marBottom w:val="0"/>
      <w:divBdr>
        <w:top w:val="none" w:sz="0" w:space="0" w:color="auto"/>
        <w:left w:val="none" w:sz="0" w:space="0" w:color="auto"/>
        <w:bottom w:val="none" w:sz="0" w:space="0" w:color="auto"/>
        <w:right w:val="none" w:sz="0" w:space="0" w:color="auto"/>
      </w:divBdr>
    </w:div>
    <w:div w:id="1043142734">
      <w:bodyDiv w:val="1"/>
      <w:marLeft w:val="0"/>
      <w:marRight w:val="0"/>
      <w:marTop w:val="0"/>
      <w:marBottom w:val="0"/>
      <w:divBdr>
        <w:top w:val="none" w:sz="0" w:space="0" w:color="auto"/>
        <w:left w:val="none" w:sz="0" w:space="0" w:color="auto"/>
        <w:bottom w:val="none" w:sz="0" w:space="0" w:color="auto"/>
        <w:right w:val="none" w:sz="0" w:space="0" w:color="auto"/>
      </w:divBdr>
    </w:div>
    <w:div w:id="1052466882">
      <w:bodyDiv w:val="1"/>
      <w:marLeft w:val="0"/>
      <w:marRight w:val="0"/>
      <w:marTop w:val="0"/>
      <w:marBottom w:val="0"/>
      <w:divBdr>
        <w:top w:val="none" w:sz="0" w:space="0" w:color="auto"/>
        <w:left w:val="none" w:sz="0" w:space="0" w:color="auto"/>
        <w:bottom w:val="none" w:sz="0" w:space="0" w:color="auto"/>
        <w:right w:val="none" w:sz="0" w:space="0" w:color="auto"/>
      </w:divBdr>
    </w:div>
    <w:div w:id="1221670959">
      <w:bodyDiv w:val="1"/>
      <w:marLeft w:val="0"/>
      <w:marRight w:val="0"/>
      <w:marTop w:val="0"/>
      <w:marBottom w:val="0"/>
      <w:divBdr>
        <w:top w:val="none" w:sz="0" w:space="0" w:color="auto"/>
        <w:left w:val="none" w:sz="0" w:space="0" w:color="auto"/>
        <w:bottom w:val="none" w:sz="0" w:space="0" w:color="auto"/>
        <w:right w:val="none" w:sz="0" w:space="0" w:color="auto"/>
      </w:divBdr>
    </w:div>
    <w:div w:id="1254318955">
      <w:bodyDiv w:val="1"/>
      <w:marLeft w:val="0"/>
      <w:marRight w:val="0"/>
      <w:marTop w:val="0"/>
      <w:marBottom w:val="0"/>
      <w:divBdr>
        <w:top w:val="none" w:sz="0" w:space="0" w:color="auto"/>
        <w:left w:val="none" w:sz="0" w:space="0" w:color="auto"/>
        <w:bottom w:val="none" w:sz="0" w:space="0" w:color="auto"/>
        <w:right w:val="none" w:sz="0" w:space="0" w:color="auto"/>
      </w:divBdr>
    </w:div>
    <w:div w:id="1337462030">
      <w:bodyDiv w:val="1"/>
      <w:marLeft w:val="0"/>
      <w:marRight w:val="0"/>
      <w:marTop w:val="0"/>
      <w:marBottom w:val="0"/>
      <w:divBdr>
        <w:top w:val="none" w:sz="0" w:space="0" w:color="auto"/>
        <w:left w:val="none" w:sz="0" w:space="0" w:color="auto"/>
        <w:bottom w:val="none" w:sz="0" w:space="0" w:color="auto"/>
        <w:right w:val="none" w:sz="0" w:space="0" w:color="auto"/>
      </w:divBdr>
    </w:div>
    <w:div w:id="1394043888">
      <w:bodyDiv w:val="1"/>
      <w:marLeft w:val="0"/>
      <w:marRight w:val="0"/>
      <w:marTop w:val="0"/>
      <w:marBottom w:val="0"/>
      <w:divBdr>
        <w:top w:val="none" w:sz="0" w:space="0" w:color="auto"/>
        <w:left w:val="none" w:sz="0" w:space="0" w:color="auto"/>
        <w:bottom w:val="none" w:sz="0" w:space="0" w:color="auto"/>
        <w:right w:val="none" w:sz="0" w:space="0" w:color="auto"/>
      </w:divBdr>
    </w:div>
    <w:div w:id="1552155313">
      <w:bodyDiv w:val="1"/>
      <w:marLeft w:val="0"/>
      <w:marRight w:val="0"/>
      <w:marTop w:val="0"/>
      <w:marBottom w:val="0"/>
      <w:divBdr>
        <w:top w:val="none" w:sz="0" w:space="0" w:color="auto"/>
        <w:left w:val="none" w:sz="0" w:space="0" w:color="auto"/>
        <w:bottom w:val="none" w:sz="0" w:space="0" w:color="auto"/>
        <w:right w:val="none" w:sz="0" w:space="0" w:color="auto"/>
      </w:divBdr>
    </w:div>
    <w:div w:id="1601720509">
      <w:bodyDiv w:val="1"/>
      <w:marLeft w:val="0"/>
      <w:marRight w:val="0"/>
      <w:marTop w:val="0"/>
      <w:marBottom w:val="0"/>
      <w:divBdr>
        <w:top w:val="none" w:sz="0" w:space="0" w:color="auto"/>
        <w:left w:val="none" w:sz="0" w:space="0" w:color="auto"/>
        <w:bottom w:val="none" w:sz="0" w:space="0" w:color="auto"/>
        <w:right w:val="none" w:sz="0" w:space="0" w:color="auto"/>
      </w:divBdr>
    </w:div>
    <w:div w:id="1719237806">
      <w:bodyDiv w:val="1"/>
      <w:marLeft w:val="0"/>
      <w:marRight w:val="0"/>
      <w:marTop w:val="0"/>
      <w:marBottom w:val="0"/>
      <w:divBdr>
        <w:top w:val="none" w:sz="0" w:space="0" w:color="auto"/>
        <w:left w:val="none" w:sz="0" w:space="0" w:color="auto"/>
        <w:bottom w:val="none" w:sz="0" w:space="0" w:color="auto"/>
        <w:right w:val="none" w:sz="0" w:space="0" w:color="auto"/>
      </w:divBdr>
    </w:div>
    <w:div w:id="1803647970">
      <w:bodyDiv w:val="1"/>
      <w:marLeft w:val="0"/>
      <w:marRight w:val="0"/>
      <w:marTop w:val="0"/>
      <w:marBottom w:val="0"/>
      <w:divBdr>
        <w:top w:val="none" w:sz="0" w:space="0" w:color="auto"/>
        <w:left w:val="none" w:sz="0" w:space="0" w:color="auto"/>
        <w:bottom w:val="none" w:sz="0" w:space="0" w:color="auto"/>
        <w:right w:val="none" w:sz="0" w:space="0" w:color="auto"/>
      </w:divBdr>
    </w:div>
    <w:div w:id="1862426208">
      <w:bodyDiv w:val="1"/>
      <w:marLeft w:val="0"/>
      <w:marRight w:val="0"/>
      <w:marTop w:val="0"/>
      <w:marBottom w:val="0"/>
      <w:divBdr>
        <w:top w:val="none" w:sz="0" w:space="0" w:color="auto"/>
        <w:left w:val="none" w:sz="0" w:space="0" w:color="auto"/>
        <w:bottom w:val="none" w:sz="0" w:space="0" w:color="auto"/>
        <w:right w:val="none" w:sz="0" w:space="0" w:color="auto"/>
      </w:divBdr>
    </w:div>
    <w:div w:id="1870217494">
      <w:bodyDiv w:val="1"/>
      <w:marLeft w:val="0"/>
      <w:marRight w:val="0"/>
      <w:marTop w:val="0"/>
      <w:marBottom w:val="0"/>
      <w:divBdr>
        <w:top w:val="none" w:sz="0" w:space="0" w:color="auto"/>
        <w:left w:val="none" w:sz="0" w:space="0" w:color="auto"/>
        <w:bottom w:val="none" w:sz="0" w:space="0" w:color="auto"/>
        <w:right w:val="none" w:sz="0" w:space="0" w:color="auto"/>
      </w:divBdr>
    </w:div>
    <w:div w:id="1967854744">
      <w:bodyDiv w:val="1"/>
      <w:marLeft w:val="0"/>
      <w:marRight w:val="0"/>
      <w:marTop w:val="0"/>
      <w:marBottom w:val="0"/>
      <w:divBdr>
        <w:top w:val="none" w:sz="0" w:space="0" w:color="auto"/>
        <w:left w:val="none" w:sz="0" w:space="0" w:color="auto"/>
        <w:bottom w:val="none" w:sz="0" w:space="0" w:color="auto"/>
        <w:right w:val="none" w:sz="0" w:space="0" w:color="auto"/>
      </w:divBdr>
    </w:div>
    <w:div w:id="2006590779">
      <w:bodyDiv w:val="1"/>
      <w:marLeft w:val="0"/>
      <w:marRight w:val="0"/>
      <w:marTop w:val="0"/>
      <w:marBottom w:val="0"/>
      <w:divBdr>
        <w:top w:val="none" w:sz="0" w:space="0" w:color="auto"/>
        <w:left w:val="none" w:sz="0" w:space="0" w:color="auto"/>
        <w:bottom w:val="none" w:sz="0" w:space="0" w:color="auto"/>
        <w:right w:val="none" w:sz="0" w:space="0" w:color="auto"/>
      </w:divBdr>
    </w:div>
    <w:div w:id="2072460596">
      <w:bodyDiv w:val="1"/>
      <w:marLeft w:val="0"/>
      <w:marRight w:val="0"/>
      <w:marTop w:val="0"/>
      <w:marBottom w:val="0"/>
      <w:divBdr>
        <w:top w:val="none" w:sz="0" w:space="0" w:color="auto"/>
        <w:left w:val="none" w:sz="0" w:space="0" w:color="auto"/>
        <w:bottom w:val="none" w:sz="0" w:space="0" w:color="auto"/>
        <w:right w:val="none" w:sz="0" w:space="0" w:color="auto"/>
      </w:divBdr>
    </w:div>
    <w:div w:id="2101833017">
      <w:bodyDiv w:val="1"/>
      <w:marLeft w:val="0"/>
      <w:marRight w:val="0"/>
      <w:marTop w:val="0"/>
      <w:marBottom w:val="0"/>
      <w:divBdr>
        <w:top w:val="none" w:sz="0" w:space="0" w:color="auto"/>
        <w:left w:val="none" w:sz="0" w:space="0" w:color="auto"/>
        <w:bottom w:val="none" w:sz="0" w:space="0" w:color="auto"/>
        <w:right w:val="none" w:sz="0" w:space="0" w:color="auto"/>
      </w:divBdr>
    </w:div>
    <w:div w:id="2104957490">
      <w:bodyDiv w:val="1"/>
      <w:marLeft w:val="0"/>
      <w:marRight w:val="0"/>
      <w:marTop w:val="0"/>
      <w:marBottom w:val="0"/>
      <w:divBdr>
        <w:top w:val="none" w:sz="0" w:space="0" w:color="auto"/>
        <w:left w:val="none" w:sz="0" w:space="0" w:color="auto"/>
        <w:bottom w:val="none" w:sz="0" w:space="0" w:color="auto"/>
        <w:right w:val="none" w:sz="0" w:space="0" w:color="auto"/>
      </w:divBdr>
    </w:div>
    <w:div w:id="211184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biblelifemessages.org"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DC1AE9F-A97B-43CC-8089-378A5BEE3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896</Words>
  <Characters>5108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Can I Know for Sure if I Have a Relationship with God?</vt:lpstr>
    </vt:vector>
  </TitlesOfParts>
  <Company>Bible  life  messages</Company>
  <LinksUpToDate>false</LinksUpToDate>
  <CharactersWithSpaces>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is  Real  Life?</dc:title>
  <dc:subject>I John 1:1-4</dc:subject>
  <dc:creator>Stephen H. Thomason</dc:creator>
  <cp:lastModifiedBy>Stephen Thomason</cp:lastModifiedBy>
  <cp:revision>2</cp:revision>
  <dcterms:created xsi:type="dcterms:W3CDTF">2026-04-21T17:59:00Z</dcterms:created>
  <dcterms:modified xsi:type="dcterms:W3CDTF">2026-04-21T17:59:00Z</dcterms:modified>
</cp:coreProperties>
</file>