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8F8F8">
    <v:background id="_x0000_s1025" o:bwmode="white" fillcolor="#f8f8f8">
      <v:fill r:id="rId5" o:title="Newsprint" type="tile"/>
    </v:background>
  </w:background>
  <w:body>
    <w:sdt>
      <w:sdtPr>
        <w:rPr>
          <w:rFonts w:asciiTheme="majorHAnsi" w:eastAsiaTheme="majorEastAsia" w:hAnsiTheme="majorHAnsi" w:cstheme="majorBidi"/>
          <w:caps/>
          <w:sz w:val="24"/>
          <w:szCs w:val="24"/>
        </w:rPr>
        <w:id w:val="10188785"/>
        <w:docPartObj>
          <w:docPartGallery w:val="Cover Pages"/>
          <w:docPartUnique/>
        </w:docPartObj>
      </w:sdtPr>
      <w:sdtEndPr>
        <w:rPr>
          <w:rFonts w:ascii="Arial" w:eastAsia="Times New Roman" w:hAnsi="Arial" w:cs="Arial"/>
          <w:b/>
          <w:caps w:val="0"/>
        </w:rPr>
      </w:sdtEndPr>
      <w:sdtContent>
        <w:tbl>
          <w:tblPr>
            <w:tblW w:w="5000" w:type="pct"/>
            <w:jc w:val="center"/>
            <w:tblLook w:val="04A0" w:firstRow="1" w:lastRow="0" w:firstColumn="1" w:lastColumn="0" w:noHBand="0" w:noVBand="1"/>
          </w:tblPr>
          <w:tblGrid>
            <w:gridCol w:w="9576"/>
          </w:tblGrid>
          <w:tr w:rsidR="0092738E" w14:paraId="27078D70" w14:textId="77777777">
            <w:trPr>
              <w:trHeight w:val="2880"/>
              <w:jc w:val="center"/>
            </w:trPr>
            <w:sdt>
              <w:sdtPr>
                <w:rPr>
                  <w:rFonts w:asciiTheme="majorHAnsi" w:eastAsiaTheme="majorEastAsia" w:hAnsiTheme="majorHAnsi" w:cstheme="majorBidi"/>
                  <w:caps/>
                  <w:sz w:val="24"/>
                  <w:szCs w:val="24"/>
                </w:rPr>
                <w:alias w:val="Company"/>
                <w:id w:val="15524243"/>
                <w:dataBinding w:prefixMappings="xmlns:ns0='http://schemas.openxmlformats.org/officeDocument/2006/extended-properties'" w:xpath="/ns0:Properties[1]/ns0:Company[1]" w:storeItemID="{6668398D-A668-4E3E-A5EB-62B293D839F1}"/>
                <w:text/>
              </w:sdtPr>
              <w:sdtEndPr>
                <w:rPr>
                  <w:rFonts w:ascii="Arial" w:hAnsi="Arial" w:cs="Arial"/>
                  <w:b/>
                </w:rPr>
              </w:sdtEndPr>
              <w:sdtContent>
                <w:tc>
                  <w:tcPr>
                    <w:tcW w:w="5000" w:type="pct"/>
                  </w:tcPr>
                  <w:p w14:paraId="65487042" w14:textId="77777777" w:rsidR="0092738E" w:rsidRDefault="0092738E" w:rsidP="0092738E">
                    <w:pPr>
                      <w:pStyle w:val="NoSpacing"/>
                      <w:jc w:val="center"/>
                      <w:rPr>
                        <w:rFonts w:asciiTheme="majorHAnsi" w:eastAsiaTheme="majorEastAsia" w:hAnsiTheme="majorHAnsi" w:cstheme="majorBidi"/>
                        <w:caps/>
                      </w:rPr>
                    </w:pPr>
                    <w:r w:rsidRPr="0092738E">
                      <w:rPr>
                        <w:rFonts w:ascii="Arial" w:eastAsiaTheme="majorEastAsia" w:hAnsi="Arial" w:cs="Arial"/>
                        <w:b/>
                        <w:caps/>
                        <w:sz w:val="24"/>
                        <w:szCs w:val="24"/>
                      </w:rPr>
                      <w:t>Bible</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 xml:space="preserve"> life </w:t>
                    </w:r>
                    <w:r>
                      <w:rPr>
                        <w:rFonts w:ascii="Arial" w:eastAsiaTheme="majorEastAsia" w:hAnsi="Arial" w:cs="Arial"/>
                        <w:b/>
                        <w:caps/>
                        <w:sz w:val="24"/>
                        <w:szCs w:val="24"/>
                      </w:rPr>
                      <w:t xml:space="preserve"> </w:t>
                    </w:r>
                    <w:r w:rsidRPr="0092738E">
                      <w:rPr>
                        <w:rFonts w:ascii="Arial" w:eastAsiaTheme="majorEastAsia" w:hAnsi="Arial" w:cs="Arial"/>
                        <w:b/>
                        <w:caps/>
                        <w:sz w:val="24"/>
                        <w:szCs w:val="24"/>
                      </w:rPr>
                      <w:t>messages</w:t>
                    </w:r>
                  </w:p>
                </w:tc>
              </w:sdtContent>
            </w:sdt>
          </w:tr>
          <w:tr w:rsidR="0092738E" w14:paraId="42BEA0D5" w14:textId="77777777">
            <w:trPr>
              <w:trHeight w:val="1440"/>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67C9C605" w14:textId="747C7553" w:rsidR="0092738E" w:rsidRDefault="008E7CCE" w:rsidP="0092738E">
                    <w:pPr>
                      <w:pStyle w:val="NoSpacing"/>
                      <w:jc w:val="center"/>
                      <w:rPr>
                        <w:rFonts w:asciiTheme="majorHAnsi" w:eastAsiaTheme="majorEastAsia" w:hAnsiTheme="majorHAnsi" w:cstheme="majorBidi"/>
                        <w:sz w:val="80"/>
                        <w:szCs w:val="80"/>
                      </w:rPr>
                    </w:pPr>
                    <w:r>
                      <w:rPr>
                        <w:rFonts w:ascii="Arial" w:eastAsiaTheme="majorEastAsia" w:hAnsi="Arial" w:cs="Arial"/>
                        <w:sz w:val="80"/>
                        <w:szCs w:val="80"/>
                      </w:rPr>
                      <w:t xml:space="preserve">Being </w:t>
                    </w:r>
                    <w:r w:rsidR="004C5987">
                      <w:rPr>
                        <w:rFonts w:ascii="Arial" w:eastAsiaTheme="majorEastAsia" w:hAnsi="Arial" w:cs="Arial"/>
                        <w:sz w:val="80"/>
                        <w:szCs w:val="80"/>
                      </w:rPr>
                      <w:t xml:space="preserve"> </w:t>
                    </w:r>
                    <w:r>
                      <w:rPr>
                        <w:rFonts w:ascii="Arial" w:eastAsiaTheme="majorEastAsia" w:hAnsi="Arial" w:cs="Arial"/>
                        <w:sz w:val="80"/>
                        <w:szCs w:val="80"/>
                      </w:rPr>
                      <w:t xml:space="preserve">Holy </w:t>
                    </w:r>
                    <w:r w:rsidR="004C5987">
                      <w:rPr>
                        <w:rFonts w:ascii="Arial" w:eastAsiaTheme="majorEastAsia" w:hAnsi="Arial" w:cs="Arial"/>
                        <w:sz w:val="80"/>
                        <w:szCs w:val="80"/>
                      </w:rPr>
                      <w:t xml:space="preserve"> </w:t>
                    </w:r>
                    <w:r>
                      <w:rPr>
                        <w:rFonts w:ascii="Arial" w:eastAsiaTheme="majorEastAsia" w:hAnsi="Arial" w:cs="Arial"/>
                        <w:sz w:val="80"/>
                        <w:szCs w:val="80"/>
                      </w:rPr>
                      <w:t xml:space="preserve">Means Forsaking </w:t>
                    </w:r>
                    <w:r w:rsidR="004C5987">
                      <w:rPr>
                        <w:rFonts w:ascii="Arial" w:eastAsiaTheme="majorEastAsia" w:hAnsi="Arial" w:cs="Arial"/>
                        <w:sz w:val="80"/>
                        <w:szCs w:val="80"/>
                      </w:rPr>
                      <w:t xml:space="preserve"> </w:t>
                    </w:r>
                    <w:r>
                      <w:rPr>
                        <w:rFonts w:ascii="Arial" w:eastAsiaTheme="majorEastAsia" w:hAnsi="Arial" w:cs="Arial"/>
                        <w:sz w:val="80"/>
                        <w:szCs w:val="80"/>
                      </w:rPr>
                      <w:t xml:space="preserve">the </w:t>
                    </w:r>
                    <w:r w:rsidR="004C5987">
                      <w:rPr>
                        <w:rFonts w:ascii="Arial" w:eastAsiaTheme="majorEastAsia" w:hAnsi="Arial" w:cs="Arial"/>
                        <w:sz w:val="80"/>
                        <w:szCs w:val="80"/>
                      </w:rPr>
                      <w:t xml:space="preserve"> </w:t>
                    </w:r>
                    <w:r>
                      <w:rPr>
                        <w:rFonts w:ascii="Arial" w:eastAsiaTheme="majorEastAsia" w:hAnsi="Arial" w:cs="Arial"/>
                        <w:sz w:val="80"/>
                        <w:szCs w:val="80"/>
                      </w:rPr>
                      <w:t>World</w:t>
                    </w:r>
                  </w:p>
                </w:tc>
              </w:sdtContent>
            </w:sdt>
          </w:tr>
          <w:tr w:rsidR="0092738E" w14:paraId="2257130C" w14:textId="77777777">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262CDE40" w14:textId="77777777" w:rsidR="0092738E" w:rsidRDefault="008E7CCE" w:rsidP="00D82548">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I Peter 4:1-11</w:t>
                    </w:r>
                  </w:p>
                </w:tc>
              </w:sdtContent>
            </w:sdt>
          </w:tr>
          <w:tr w:rsidR="0092738E" w14:paraId="029052D7" w14:textId="77777777">
            <w:trPr>
              <w:trHeight w:val="360"/>
              <w:jc w:val="center"/>
            </w:trPr>
            <w:tc>
              <w:tcPr>
                <w:tcW w:w="5000" w:type="pct"/>
                <w:vAlign w:val="center"/>
              </w:tcPr>
              <w:p w14:paraId="01826604" w14:textId="77777777" w:rsidR="0092738E" w:rsidRDefault="0092738E">
                <w:pPr>
                  <w:pStyle w:val="NoSpacing"/>
                  <w:jc w:val="center"/>
                </w:pPr>
              </w:p>
            </w:tc>
          </w:tr>
          <w:tr w:rsidR="0092738E" w14:paraId="642B070C" w14:textId="77777777">
            <w:trPr>
              <w:trHeight w:val="360"/>
              <w:jc w:val="center"/>
            </w:trPr>
            <w:tc>
              <w:tcPr>
                <w:tcW w:w="5000" w:type="pct"/>
                <w:vAlign w:val="center"/>
              </w:tcPr>
              <w:p w14:paraId="75C6BC19" w14:textId="77777777" w:rsidR="0092738E" w:rsidRDefault="0092738E" w:rsidP="00F60981">
                <w:pPr>
                  <w:pStyle w:val="NoSpacing"/>
                  <w:rPr>
                    <w:b/>
                    <w:bCs/>
                  </w:rPr>
                </w:pPr>
              </w:p>
            </w:tc>
          </w:tr>
          <w:tr w:rsidR="0092738E" w14:paraId="4170E702" w14:textId="77777777">
            <w:trPr>
              <w:trHeight w:val="360"/>
              <w:jc w:val="center"/>
            </w:trPr>
            <w:tc>
              <w:tcPr>
                <w:tcW w:w="5000" w:type="pct"/>
                <w:vAlign w:val="center"/>
              </w:tcPr>
              <w:p w14:paraId="61BA4188" w14:textId="77777777" w:rsidR="0092738E" w:rsidRDefault="0092738E" w:rsidP="00F60981">
                <w:pPr>
                  <w:pStyle w:val="NoSpacing"/>
                  <w:rPr>
                    <w:b/>
                    <w:bCs/>
                  </w:rPr>
                </w:pPr>
              </w:p>
            </w:tc>
          </w:tr>
        </w:tbl>
        <w:p w14:paraId="235B0115" w14:textId="77777777" w:rsidR="0092738E" w:rsidRDefault="0092738E"/>
        <w:p w14:paraId="754555CC" w14:textId="77777777" w:rsidR="0092738E" w:rsidRDefault="0092738E"/>
        <w:tbl>
          <w:tblPr>
            <w:tblpPr w:leftFromText="187" w:rightFromText="187" w:horzAnchor="margin" w:tblpXSpec="center" w:tblpYSpec="bottom"/>
            <w:tblW w:w="5000" w:type="pct"/>
            <w:tblLook w:val="04A0" w:firstRow="1" w:lastRow="0" w:firstColumn="1" w:lastColumn="0" w:noHBand="0" w:noVBand="1"/>
          </w:tblPr>
          <w:tblGrid>
            <w:gridCol w:w="9576"/>
          </w:tblGrid>
          <w:tr w:rsidR="0092738E" w14:paraId="1D9BEEE7" w14:textId="77777777">
            <w:tc>
              <w:tcPr>
                <w:tcW w:w="5000" w:type="pct"/>
              </w:tcPr>
              <w:p w14:paraId="7FF964C6" w14:textId="77777777" w:rsidR="0092738E" w:rsidRDefault="0092738E">
                <w:pPr>
                  <w:pStyle w:val="NoSpacing"/>
                </w:pPr>
              </w:p>
            </w:tc>
          </w:tr>
        </w:tbl>
        <w:p w14:paraId="0228C7D9" w14:textId="77777777" w:rsidR="0092738E" w:rsidRDefault="0092738E"/>
        <w:p w14:paraId="71877E96" w14:textId="77777777" w:rsidR="004E6FCA" w:rsidRDefault="0092738E" w:rsidP="008923B3">
          <w:pPr>
            <w:pStyle w:val="NormalWeb"/>
            <w:spacing w:line="384" w:lineRule="auto"/>
            <w:jc w:val="both"/>
            <w:rPr>
              <w:rFonts w:ascii="Arial" w:hAnsi="Arial" w:cs="Arial"/>
              <w:b/>
            </w:rPr>
          </w:pPr>
          <w:r>
            <w:br w:type="page"/>
          </w:r>
        </w:p>
      </w:sdtContent>
    </w:sdt>
    <w:p w14:paraId="76102785" w14:textId="77777777" w:rsidR="00841D44" w:rsidRPr="008A72D7" w:rsidRDefault="00841D44" w:rsidP="008E7CCE">
      <w:pPr>
        <w:pStyle w:val="NormalWeb"/>
        <w:spacing w:line="384" w:lineRule="auto"/>
        <w:jc w:val="both"/>
        <w:rPr>
          <w:rFonts w:ascii="Arial" w:hAnsi="Arial" w:cs="Arial"/>
          <w:b/>
          <w:color w:val="000000" w:themeColor="text1"/>
          <w:sz w:val="36"/>
          <w:szCs w:val="36"/>
        </w:rPr>
      </w:pPr>
      <w:r w:rsidRPr="008A72D7">
        <w:rPr>
          <w:rFonts w:ascii="Arial" w:hAnsi="Arial" w:cs="Arial"/>
          <w:b/>
          <w:color w:val="002060"/>
          <w:sz w:val="36"/>
          <w:szCs w:val="36"/>
          <w:vertAlign w:val="subscript"/>
        </w:rPr>
        <w:lastRenderedPageBreak/>
        <w:t>1</w:t>
      </w:r>
      <w:r w:rsidRPr="008A72D7">
        <w:rPr>
          <w:rFonts w:ascii="Arial" w:hAnsi="Arial" w:cs="Arial"/>
          <w:b/>
          <w:color w:val="000000" w:themeColor="text1"/>
          <w:sz w:val="36"/>
          <w:szCs w:val="36"/>
        </w:rPr>
        <w:t xml:space="preserve"> Have you ever asked someone “Where are you with the Lord?” to have them answer back, “Oh, we go to the ‘such and such’ church”. That answer usually implies this. They live their lives </w:t>
      </w:r>
      <w:proofErr w:type="gramStart"/>
      <w:r w:rsidRPr="008A72D7">
        <w:rPr>
          <w:rFonts w:ascii="Arial" w:hAnsi="Arial" w:cs="Arial"/>
          <w:b/>
          <w:color w:val="000000" w:themeColor="text1"/>
          <w:sz w:val="36"/>
          <w:szCs w:val="36"/>
        </w:rPr>
        <w:t>pretty much like</w:t>
      </w:r>
      <w:proofErr w:type="gramEnd"/>
      <w:r w:rsidRPr="008A72D7">
        <w:rPr>
          <w:rFonts w:ascii="Arial" w:hAnsi="Arial" w:cs="Arial"/>
          <w:b/>
          <w:color w:val="000000" w:themeColor="text1"/>
          <w:sz w:val="36"/>
          <w:szCs w:val="36"/>
        </w:rPr>
        <w:t xml:space="preserve"> everybody else. On Sunday mornings, they take God off His shelf in their lives, play with Him for a co</w:t>
      </w:r>
      <w:r w:rsidR="00DE5690" w:rsidRPr="008A72D7">
        <w:rPr>
          <w:rFonts w:ascii="Arial" w:hAnsi="Arial" w:cs="Arial"/>
          <w:b/>
          <w:color w:val="000000" w:themeColor="text1"/>
          <w:sz w:val="36"/>
          <w:szCs w:val="36"/>
        </w:rPr>
        <w:t xml:space="preserve">uple </w:t>
      </w:r>
      <w:proofErr w:type="gramStart"/>
      <w:r w:rsidR="00DE5690" w:rsidRPr="008A72D7">
        <w:rPr>
          <w:rFonts w:ascii="Arial" w:hAnsi="Arial" w:cs="Arial"/>
          <w:b/>
          <w:color w:val="000000" w:themeColor="text1"/>
          <w:sz w:val="36"/>
          <w:szCs w:val="36"/>
        </w:rPr>
        <w:t>hours</w:t>
      </w:r>
      <w:proofErr w:type="gramEnd"/>
      <w:r w:rsidR="00DE5690" w:rsidRPr="008A72D7">
        <w:rPr>
          <w:rFonts w:ascii="Arial" w:hAnsi="Arial" w:cs="Arial"/>
          <w:b/>
          <w:color w:val="000000" w:themeColor="text1"/>
          <w:sz w:val="36"/>
          <w:szCs w:val="36"/>
        </w:rPr>
        <w:t xml:space="preserve"> and then place Him ba</w:t>
      </w:r>
      <w:r w:rsidRPr="008A72D7">
        <w:rPr>
          <w:rFonts w:ascii="Arial" w:hAnsi="Arial" w:cs="Arial"/>
          <w:b/>
          <w:color w:val="000000" w:themeColor="text1"/>
          <w:sz w:val="36"/>
          <w:szCs w:val="36"/>
        </w:rPr>
        <w:t xml:space="preserve">ck on that shelf where He belongs. Then, they continue to live their lives </w:t>
      </w:r>
      <w:proofErr w:type="gramStart"/>
      <w:r w:rsidRPr="008A72D7">
        <w:rPr>
          <w:rFonts w:ascii="Arial" w:hAnsi="Arial" w:cs="Arial"/>
          <w:b/>
          <w:color w:val="000000" w:themeColor="text1"/>
          <w:sz w:val="36"/>
          <w:szCs w:val="36"/>
        </w:rPr>
        <w:t>pretty much in</w:t>
      </w:r>
      <w:proofErr w:type="gramEnd"/>
      <w:r w:rsidRPr="008A72D7">
        <w:rPr>
          <w:rFonts w:ascii="Arial" w:hAnsi="Arial" w:cs="Arial"/>
          <w:b/>
          <w:color w:val="000000" w:themeColor="text1"/>
          <w:sz w:val="36"/>
          <w:szCs w:val="36"/>
        </w:rPr>
        <w:t xml:space="preserve"> the world like they always have. Because of this, they are Christians. </w:t>
      </w:r>
      <w:r w:rsidR="00F41503" w:rsidRPr="008A72D7">
        <w:rPr>
          <w:rFonts w:ascii="Arial" w:hAnsi="Arial" w:cs="Arial"/>
          <w:b/>
          <w:color w:val="000000" w:themeColor="text1"/>
          <w:sz w:val="36"/>
          <w:szCs w:val="36"/>
        </w:rPr>
        <w:t xml:space="preserve">Right? </w:t>
      </w:r>
      <w:r w:rsidRPr="008A72D7">
        <w:rPr>
          <w:rFonts w:ascii="Arial" w:hAnsi="Arial" w:cs="Arial"/>
          <w:b/>
          <w:color w:val="000000" w:themeColor="text1"/>
          <w:sz w:val="36"/>
          <w:szCs w:val="36"/>
        </w:rPr>
        <w:t xml:space="preserve">So, </w:t>
      </w:r>
      <w:proofErr w:type="gramStart"/>
      <w:r w:rsidRPr="008A72D7">
        <w:rPr>
          <w:rFonts w:ascii="Arial" w:hAnsi="Arial" w:cs="Arial"/>
          <w:b/>
          <w:color w:val="000000" w:themeColor="text1"/>
          <w:sz w:val="36"/>
          <w:szCs w:val="36"/>
        </w:rPr>
        <w:t>let’s</w:t>
      </w:r>
      <w:proofErr w:type="gramEnd"/>
      <w:r w:rsidRPr="008A72D7">
        <w:rPr>
          <w:rFonts w:ascii="Arial" w:hAnsi="Arial" w:cs="Arial"/>
          <w:b/>
          <w:color w:val="000000" w:themeColor="text1"/>
          <w:sz w:val="36"/>
          <w:szCs w:val="36"/>
        </w:rPr>
        <w:t xml:space="preserve"> get off this religious stuff and change the subject.</w:t>
      </w:r>
    </w:p>
    <w:p w14:paraId="64C900CA" w14:textId="77777777" w:rsidR="00E25D85" w:rsidRPr="008A72D7" w:rsidRDefault="00841D44" w:rsidP="00841D44">
      <w:pPr>
        <w:pStyle w:val="NormalWeb"/>
        <w:spacing w:line="384" w:lineRule="auto"/>
        <w:jc w:val="both"/>
        <w:rPr>
          <w:rFonts w:ascii="Arial" w:hAnsi="Arial" w:cs="Arial"/>
          <w:b/>
          <w:bCs/>
          <w:color w:val="000000" w:themeColor="text1"/>
          <w:sz w:val="36"/>
          <w:szCs w:val="36"/>
        </w:rPr>
      </w:pPr>
      <w:r w:rsidRPr="008A72D7">
        <w:rPr>
          <w:rFonts w:ascii="Arial" w:hAnsi="Arial" w:cs="Arial"/>
          <w:b/>
          <w:color w:val="000000" w:themeColor="text1"/>
          <w:sz w:val="36"/>
          <w:szCs w:val="36"/>
        </w:rPr>
        <w:t xml:space="preserve">But the Bible says, particularly in this passage, that being holy means forsaking the world! </w:t>
      </w:r>
      <w:r w:rsidRPr="008A72D7">
        <w:rPr>
          <w:rFonts w:ascii="Arial" w:hAnsi="Arial" w:cs="Arial"/>
          <w:b/>
          <w:color w:val="002060"/>
          <w:sz w:val="36"/>
          <w:szCs w:val="36"/>
          <w:vertAlign w:val="subscript"/>
        </w:rPr>
        <w:t>2</w:t>
      </w:r>
      <w:r w:rsidRPr="008A72D7">
        <w:rPr>
          <w:rFonts w:ascii="Arial" w:hAnsi="Arial" w:cs="Arial"/>
          <w:b/>
          <w:color w:val="000000" w:themeColor="text1"/>
          <w:sz w:val="36"/>
          <w:szCs w:val="36"/>
        </w:rPr>
        <w:t xml:space="preserve"> The Lord said, </w:t>
      </w:r>
      <w:r w:rsidRPr="008A72D7">
        <w:rPr>
          <w:rFonts w:ascii="Arial" w:hAnsi="Arial" w:cs="Arial"/>
          <w:b/>
          <w:bCs/>
          <w:color w:val="632423" w:themeColor="accent2" w:themeShade="80"/>
          <w:sz w:val="36"/>
          <w:szCs w:val="36"/>
        </w:rPr>
        <w:t xml:space="preserve">No one can serve two </w:t>
      </w:r>
      <w:proofErr w:type="gramStart"/>
      <w:r w:rsidRPr="008A72D7">
        <w:rPr>
          <w:rFonts w:ascii="Arial" w:hAnsi="Arial" w:cs="Arial"/>
          <w:b/>
          <w:bCs/>
          <w:color w:val="632423" w:themeColor="accent2" w:themeShade="80"/>
          <w:sz w:val="36"/>
          <w:szCs w:val="36"/>
        </w:rPr>
        <w:t>masters</w:t>
      </w:r>
      <w:proofErr w:type="gramEnd"/>
      <w:r w:rsidRPr="008A72D7">
        <w:rPr>
          <w:rFonts w:ascii="Arial" w:hAnsi="Arial" w:cs="Arial"/>
          <w:b/>
          <w:bCs/>
          <w:color w:val="632423" w:themeColor="accent2" w:themeShade="80"/>
          <w:sz w:val="36"/>
          <w:szCs w:val="36"/>
        </w:rPr>
        <w:t xml:space="preserve">. Either he will hate the one and love the other, or he will </w:t>
      </w:r>
      <w:proofErr w:type="gramStart"/>
      <w:r w:rsidRPr="008A72D7">
        <w:rPr>
          <w:rFonts w:ascii="Arial" w:hAnsi="Arial" w:cs="Arial"/>
          <w:b/>
          <w:bCs/>
          <w:color w:val="632423" w:themeColor="accent2" w:themeShade="80"/>
          <w:sz w:val="36"/>
          <w:szCs w:val="36"/>
        </w:rPr>
        <w:t>be devoted</w:t>
      </w:r>
      <w:proofErr w:type="gramEnd"/>
      <w:r w:rsidRPr="008A72D7">
        <w:rPr>
          <w:rFonts w:ascii="Arial" w:hAnsi="Arial" w:cs="Arial"/>
          <w:b/>
          <w:bCs/>
          <w:color w:val="632423" w:themeColor="accent2" w:themeShade="80"/>
          <w:sz w:val="36"/>
          <w:szCs w:val="36"/>
        </w:rPr>
        <w:t xml:space="preserve"> to the one and despise the other. You cannot serve both God and Money.</w:t>
      </w:r>
      <w:r w:rsidRPr="008A72D7">
        <w:rPr>
          <w:rFonts w:ascii="Arial" w:hAnsi="Arial" w:cs="Arial"/>
          <w:b/>
          <w:bCs/>
          <w:color w:val="000000" w:themeColor="text1"/>
          <w:sz w:val="36"/>
          <w:szCs w:val="36"/>
        </w:rPr>
        <w:t xml:space="preserve"> </w:t>
      </w:r>
      <w:r w:rsidRPr="008A72D7">
        <w:rPr>
          <w:rStyle w:val="FootnoteReference"/>
          <w:rFonts w:ascii="Arial" w:hAnsi="Arial" w:cs="Arial"/>
          <w:b/>
          <w:bCs/>
          <w:color w:val="000000" w:themeColor="text1"/>
          <w:sz w:val="36"/>
          <w:szCs w:val="36"/>
        </w:rPr>
        <w:footnoteReference w:id="1"/>
      </w:r>
      <w:r w:rsidR="00E25D85" w:rsidRPr="008A72D7">
        <w:rPr>
          <w:rFonts w:ascii="Arial" w:hAnsi="Arial" w:cs="Arial"/>
          <w:b/>
          <w:bCs/>
          <w:color w:val="000000" w:themeColor="text1"/>
          <w:sz w:val="36"/>
          <w:szCs w:val="36"/>
        </w:rPr>
        <w:t xml:space="preserve"> Being a Christian means committing your life to Jesus as Lord. You </w:t>
      </w:r>
      <w:proofErr w:type="gramStart"/>
      <w:r w:rsidR="00E25D85" w:rsidRPr="008A72D7">
        <w:rPr>
          <w:rFonts w:ascii="Arial" w:hAnsi="Arial" w:cs="Arial"/>
          <w:b/>
          <w:bCs/>
          <w:color w:val="000000" w:themeColor="text1"/>
          <w:sz w:val="36"/>
          <w:szCs w:val="36"/>
        </w:rPr>
        <w:t>can’t</w:t>
      </w:r>
      <w:proofErr w:type="gramEnd"/>
      <w:r w:rsidR="00E25D85" w:rsidRPr="008A72D7">
        <w:rPr>
          <w:rFonts w:ascii="Arial" w:hAnsi="Arial" w:cs="Arial"/>
          <w:b/>
          <w:bCs/>
          <w:color w:val="000000" w:themeColor="text1"/>
          <w:sz w:val="36"/>
          <w:szCs w:val="36"/>
        </w:rPr>
        <w:t xml:space="preserve"> </w:t>
      </w:r>
      <w:r w:rsidR="00E25D85" w:rsidRPr="008A72D7">
        <w:rPr>
          <w:rFonts w:ascii="Arial" w:hAnsi="Arial" w:cs="Arial"/>
          <w:b/>
          <w:bCs/>
          <w:color w:val="000000" w:themeColor="text1"/>
          <w:sz w:val="36"/>
          <w:szCs w:val="36"/>
        </w:rPr>
        <w:lastRenderedPageBreak/>
        <w:t xml:space="preserve">commit yourself to Jesus as Lord without changing your life to conform to His will! </w:t>
      </w:r>
      <w:r w:rsidR="00E25D85" w:rsidRPr="008A72D7">
        <w:rPr>
          <w:rFonts w:ascii="Arial" w:hAnsi="Arial" w:cs="Arial"/>
          <w:b/>
          <w:bCs/>
          <w:color w:val="002060"/>
          <w:sz w:val="36"/>
          <w:szCs w:val="36"/>
          <w:vertAlign w:val="subscript"/>
        </w:rPr>
        <w:t>3</w:t>
      </w:r>
    </w:p>
    <w:p w14:paraId="6C0A2740" w14:textId="77777777" w:rsidR="00E25D85" w:rsidRPr="008A72D7" w:rsidRDefault="00E25D85" w:rsidP="00B6309C">
      <w:pPr>
        <w:pStyle w:val="NormalWeb"/>
        <w:spacing w:line="384" w:lineRule="auto"/>
        <w:jc w:val="center"/>
        <w:rPr>
          <w:rFonts w:ascii="Arial" w:hAnsi="Arial" w:cs="Arial"/>
          <w:b/>
          <w:bCs/>
          <w:color w:val="000000" w:themeColor="text1"/>
          <w:sz w:val="44"/>
          <w:szCs w:val="44"/>
        </w:rPr>
      </w:pPr>
      <w:r w:rsidRPr="008A72D7">
        <w:rPr>
          <w:rFonts w:ascii="Arial" w:hAnsi="Arial" w:cs="Arial"/>
          <w:b/>
          <w:bCs/>
          <w:color w:val="000000" w:themeColor="text1"/>
          <w:sz w:val="44"/>
          <w:szCs w:val="44"/>
        </w:rPr>
        <w:t xml:space="preserve">I.  Is a Definite Choice Necessary? </w:t>
      </w:r>
      <w:r w:rsidRPr="00DF3570">
        <w:rPr>
          <w:rFonts w:ascii="Arial" w:hAnsi="Arial" w:cs="Arial"/>
          <w:b/>
          <w:bCs/>
          <w:color w:val="000000" w:themeColor="text1"/>
          <w:sz w:val="32"/>
          <w:szCs w:val="32"/>
        </w:rPr>
        <w:t>- v1-2</w:t>
      </w:r>
    </w:p>
    <w:p w14:paraId="5C90AA2D" w14:textId="77777777" w:rsidR="00E25D85" w:rsidRPr="008A72D7" w:rsidRDefault="00E25D85" w:rsidP="00841D44">
      <w:pPr>
        <w:pStyle w:val="NormalWeb"/>
        <w:spacing w:line="384" w:lineRule="auto"/>
        <w:jc w:val="both"/>
        <w:rPr>
          <w:rFonts w:ascii="Arial" w:hAnsi="Arial" w:cs="Arial"/>
          <w:b/>
          <w:color w:val="000000" w:themeColor="text1"/>
          <w:sz w:val="36"/>
          <w:szCs w:val="36"/>
        </w:rPr>
      </w:pPr>
      <w:r w:rsidRPr="008A72D7">
        <w:rPr>
          <w:rFonts w:ascii="Arial" w:hAnsi="Arial" w:cs="Arial"/>
          <w:b/>
          <w:color w:val="000000" w:themeColor="text1"/>
          <w:sz w:val="36"/>
          <w:szCs w:val="36"/>
        </w:rPr>
        <w:t xml:space="preserve">The first question, then, to ask, answered in these first two verses becomes, Is a definite choice necessary? </w:t>
      </w:r>
      <w:r w:rsidRPr="008A72D7">
        <w:rPr>
          <w:rFonts w:ascii="Arial" w:hAnsi="Arial" w:cs="Arial"/>
          <w:b/>
          <w:color w:val="002060"/>
          <w:sz w:val="36"/>
          <w:szCs w:val="36"/>
          <w:vertAlign w:val="subscript"/>
        </w:rPr>
        <w:t>4</w:t>
      </w:r>
    </w:p>
    <w:p w14:paraId="34DD57CA" w14:textId="14562E36" w:rsidR="009E24A4" w:rsidRPr="008A72D7" w:rsidRDefault="00E25D85" w:rsidP="00841D44">
      <w:pPr>
        <w:pStyle w:val="NormalWeb"/>
        <w:spacing w:line="384" w:lineRule="auto"/>
        <w:jc w:val="both"/>
        <w:rPr>
          <w:rFonts w:ascii="Arial" w:hAnsi="Arial" w:cs="Arial"/>
          <w:b/>
          <w:color w:val="000000" w:themeColor="text1"/>
          <w:sz w:val="36"/>
          <w:szCs w:val="36"/>
        </w:rPr>
      </w:pPr>
      <w:r w:rsidRPr="008A72D7">
        <w:rPr>
          <w:rFonts w:ascii="Arial" w:hAnsi="Arial" w:cs="Arial"/>
          <w:b/>
          <w:color w:val="008000"/>
          <w:sz w:val="36"/>
          <w:szCs w:val="36"/>
        </w:rPr>
        <w:t xml:space="preserve">If you </w:t>
      </w:r>
      <w:proofErr w:type="gramStart"/>
      <w:r w:rsidRPr="008A72D7">
        <w:rPr>
          <w:rFonts w:ascii="Arial" w:hAnsi="Arial" w:cs="Arial"/>
          <w:b/>
          <w:color w:val="008000"/>
          <w:sz w:val="36"/>
          <w:szCs w:val="36"/>
        </w:rPr>
        <w:t>don’t</w:t>
      </w:r>
      <w:proofErr w:type="gramEnd"/>
      <w:r w:rsidRPr="008A72D7">
        <w:rPr>
          <w:rFonts w:ascii="Arial" w:hAnsi="Arial" w:cs="Arial"/>
          <w:b/>
          <w:color w:val="008000"/>
          <w:sz w:val="36"/>
          <w:szCs w:val="36"/>
        </w:rPr>
        <w:t xml:space="preserve"> make a definite </w:t>
      </w:r>
      <w:r w:rsidR="00DA37A4" w:rsidRPr="008A72D7">
        <w:rPr>
          <w:rFonts w:ascii="Arial" w:hAnsi="Arial" w:cs="Arial"/>
          <w:b/>
          <w:color w:val="008000"/>
          <w:sz w:val="36"/>
          <w:szCs w:val="36"/>
        </w:rPr>
        <w:t>choice,</w:t>
      </w:r>
      <w:r w:rsidRPr="008A72D7">
        <w:rPr>
          <w:rFonts w:ascii="Arial" w:hAnsi="Arial" w:cs="Arial"/>
          <w:b/>
          <w:color w:val="008000"/>
          <w:sz w:val="36"/>
          <w:szCs w:val="36"/>
        </w:rPr>
        <w:t xml:space="preserve"> you are a hypocrite</w:t>
      </w:r>
      <w:r w:rsidRPr="008A72D7">
        <w:rPr>
          <w:rFonts w:ascii="Arial" w:hAnsi="Arial" w:cs="Arial"/>
          <w:b/>
          <w:color w:val="000000" w:themeColor="text1"/>
          <w:sz w:val="36"/>
          <w:szCs w:val="36"/>
        </w:rPr>
        <w:t xml:space="preserve">. </w:t>
      </w:r>
      <w:r w:rsidRPr="008A72D7">
        <w:rPr>
          <w:rFonts w:ascii="Arial" w:hAnsi="Arial" w:cs="Arial"/>
          <w:b/>
          <w:color w:val="002060"/>
          <w:sz w:val="36"/>
          <w:szCs w:val="36"/>
          <w:vertAlign w:val="subscript"/>
        </w:rPr>
        <w:t>5</w:t>
      </w:r>
      <w:r w:rsidRPr="008A72D7">
        <w:rPr>
          <w:rFonts w:ascii="Arial" w:hAnsi="Arial" w:cs="Arial"/>
          <w:b/>
          <w:color w:val="000000" w:themeColor="text1"/>
          <w:sz w:val="36"/>
          <w:szCs w:val="36"/>
        </w:rPr>
        <w:t xml:space="preserve"> The word hypocrite </w:t>
      </w:r>
      <w:r w:rsidRPr="008A72D7">
        <w:rPr>
          <w:rStyle w:val="FootnoteReference"/>
          <w:rFonts w:ascii="Arial" w:hAnsi="Arial" w:cs="Arial"/>
          <w:b/>
          <w:color w:val="000000" w:themeColor="text1"/>
          <w:sz w:val="36"/>
          <w:szCs w:val="36"/>
        </w:rPr>
        <w:footnoteReference w:id="2"/>
      </w:r>
      <w:r w:rsidRPr="008A72D7">
        <w:rPr>
          <w:rFonts w:ascii="Arial" w:hAnsi="Arial" w:cs="Arial"/>
          <w:b/>
          <w:color w:val="000000" w:themeColor="text1"/>
          <w:sz w:val="36"/>
          <w:szCs w:val="36"/>
        </w:rPr>
        <w:t xml:space="preserve"> in the original language, </w:t>
      </w:r>
      <w:proofErr w:type="gramStart"/>
      <w:r w:rsidRPr="008A72D7">
        <w:rPr>
          <w:rFonts w:ascii="Arial" w:hAnsi="Arial" w:cs="Arial"/>
          <w:b/>
          <w:color w:val="000000" w:themeColor="text1"/>
          <w:sz w:val="36"/>
          <w:szCs w:val="36"/>
        </w:rPr>
        <w:t>literally means</w:t>
      </w:r>
      <w:proofErr w:type="gramEnd"/>
      <w:r w:rsidRPr="008A72D7">
        <w:rPr>
          <w:rFonts w:ascii="Arial" w:hAnsi="Arial" w:cs="Arial"/>
          <w:b/>
          <w:color w:val="000000" w:themeColor="text1"/>
          <w:sz w:val="36"/>
          <w:szCs w:val="36"/>
        </w:rPr>
        <w:t xml:space="preserve"> </w:t>
      </w:r>
      <w:r w:rsidR="009E24A4" w:rsidRPr="008A72D7">
        <w:rPr>
          <w:rFonts w:ascii="Arial" w:hAnsi="Arial" w:cs="Arial"/>
          <w:b/>
          <w:color w:val="000000" w:themeColor="text1"/>
          <w:sz w:val="36"/>
          <w:szCs w:val="36"/>
        </w:rPr>
        <w:t>“</w:t>
      </w:r>
      <w:r w:rsidRPr="008A72D7">
        <w:rPr>
          <w:rFonts w:ascii="Arial" w:hAnsi="Arial" w:cs="Arial"/>
          <w:b/>
          <w:color w:val="000000" w:themeColor="text1"/>
          <w:sz w:val="36"/>
          <w:szCs w:val="36"/>
        </w:rPr>
        <w:t>one who answers back</w:t>
      </w:r>
      <w:r w:rsidR="009E24A4" w:rsidRPr="008A72D7">
        <w:rPr>
          <w:rFonts w:ascii="Arial" w:hAnsi="Arial" w:cs="Arial"/>
          <w:b/>
          <w:color w:val="000000" w:themeColor="text1"/>
          <w:sz w:val="36"/>
          <w:szCs w:val="36"/>
        </w:rPr>
        <w:t>”</w:t>
      </w:r>
      <w:r w:rsidRPr="008A72D7">
        <w:rPr>
          <w:rFonts w:ascii="Arial" w:hAnsi="Arial" w:cs="Arial"/>
          <w:b/>
          <w:color w:val="000000" w:themeColor="text1"/>
          <w:sz w:val="36"/>
          <w:szCs w:val="36"/>
        </w:rPr>
        <w:t xml:space="preserve">. This word </w:t>
      </w:r>
      <w:proofErr w:type="gramStart"/>
      <w:r w:rsidRPr="008A72D7">
        <w:rPr>
          <w:rFonts w:ascii="Arial" w:hAnsi="Arial" w:cs="Arial"/>
          <w:b/>
          <w:color w:val="000000" w:themeColor="text1"/>
          <w:sz w:val="36"/>
          <w:szCs w:val="36"/>
        </w:rPr>
        <w:t>was used</w:t>
      </w:r>
      <w:proofErr w:type="gramEnd"/>
      <w:r w:rsidRPr="008A72D7">
        <w:rPr>
          <w:rFonts w:ascii="Arial" w:hAnsi="Arial" w:cs="Arial"/>
          <w:b/>
          <w:color w:val="000000" w:themeColor="text1"/>
          <w:sz w:val="36"/>
          <w:szCs w:val="36"/>
        </w:rPr>
        <w:t xml:space="preserve"> for an actor on stage</w:t>
      </w:r>
      <w:r w:rsidR="009E24A4" w:rsidRPr="008A72D7">
        <w:rPr>
          <w:rFonts w:ascii="Arial" w:hAnsi="Arial" w:cs="Arial"/>
          <w:b/>
          <w:color w:val="000000" w:themeColor="text1"/>
          <w:sz w:val="36"/>
          <w:szCs w:val="36"/>
        </w:rPr>
        <w:t xml:space="preserve"> dialoging with another actor</w:t>
      </w:r>
      <w:r w:rsidRPr="008A72D7">
        <w:rPr>
          <w:rFonts w:ascii="Arial" w:hAnsi="Arial" w:cs="Arial"/>
          <w:b/>
          <w:color w:val="000000" w:themeColor="text1"/>
          <w:sz w:val="36"/>
          <w:szCs w:val="36"/>
        </w:rPr>
        <w:t>.</w:t>
      </w:r>
      <w:r w:rsidR="009E24A4" w:rsidRPr="008A72D7">
        <w:rPr>
          <w:rFonts w:ascii="Arial" w:hAnsi="Arial" w:cs="Arial"/>
          <w:b/>
          <w:color w:val="000000" w:themeColor="text1"/>
          <w:sz w:val="36"/>
          <w:szCs w:val="36"/>
        </w:rPr>
        <w:t xml:space="preserve"> He would wear a mask. During Greek plays there would normally be more parts than actors to play them. An actor would play a part, go </w:t>
      </w:r>
      <w:r w:rsidR="00DA37A4" w:rsidRPr="008A72D7">
        <w:rPr>
          <w:rFonts w:ascii="Arial" w:hAnsi="Arial" w:cs="Arial"/>
          <w:b/>
          <w:color w:val="000000" w:themeColor="text1"/>
          <w:sz w:val="36"/>
          <w:szCs w:val="36"/>
        </w:rPr>
        <w:t>backstage</w:t>
      </w:r>
      <w:r w:rsidR="009E24A4" w:rsidRPr="008A72D7">
        <w:rPr>
          <w:rFonts w:ascii="Arial" w:hAnsi="Arial" w:cs="Arial"/>
          <w:b/>
          <w:color w:val="000000" w:themeColor="text1"/>
          <w:sz w:val="36"/>
          <w:szCs w:val="36"/>
        </w:rPr>
        <w:t xml:space="preserve">, change his </w:t>
      </w:r>
      <w:proofErr w:type="gramStart"/>
      <w:r w:rsidR="009E24A4" w:rsidRPr="008A72D7">
        <w:rPr>
          <w:rFonts w:ascii="Arial" w:hAnsi="Arial" w:cs="Arial"/>
          <w:b/>
          <w:color w:val="000000" w:themeColor="text1"/>
          <w:sz w:val="36"/>
          <w:szCs w:val="36"/>
        </w:rPr>
        <w:t>mask</w:t>
      </w:r>
      <w:proofErr w:type="gramEnd"/>
      <w:r w:rsidR="009E24A4" w:rsidRPr="008A72D7">
        <w:rPr>
          <w:rFonts w:ascii="Arial" w:hAnsi="Arial" w:cs="Arial"/>
          <w:b/>
          <w:color w:val="000000" w:themeColor="text1"/>
          <w:sz w:val="36"/>
          <w:szCs w:val="36"/>
        </w:rPr>
        <w:t xml:space="preserve"> and then enter as a different character. This is why, today, the symbol for the theater is a mask. </w:t>
      </w:r>
      <w:r w:rsidR="009E24A4" w:rsidRPr="008A72D7">
        <w:rPr>
          <w:rFonts w:ascii="Arial" w:hAnsi="Arial" w:cs="Arial"/>
          <w:b/>
          <w:color w:val="002060"/>
          <w:sz w:val="36"/>
          <w:szCs w:val="36"/>
          <w:vertAlign w:val="subscript"/>
        </w:rPr>
        <w:t>6</w:t>
      </w:r>
    </w:p>
    <w:p w14:paraId="2A7DB940" w14:textId="72E455EE" w:rsidR="006D02D5" w:rsidRPr="008A72D7" w:rsidRDefault="009E24A4" w:rsidP="00841D44">
      <w:pPr>
        <w:pStyle w:val="NormalWeb"/>
        <w:spacing w:line="384" w:lineRule="auto"/>
        <w:jc w:val="both"/>
        <w:rPr>
          <w:rFonts w:ascii="Arial" w:hAnsi="Arial" w:cs="Arial"/>
          <w:b/>
          <w:color w:val="000000" w:themeColor="text1"/>
          <w:sz w:val="36"/>
          <w:szCs w:val="36"/>
        </w:rPr>
      </w:pPr>
      <w:r w:rsidRPr="008A72D7">
        <w:rPr>
          <w:rFonts w:ascii="Arial" w:hAnsi="Arial" w:cs="Arial"/>
          <w:b/>
          <w:color w:val="008000"/>
          <w:sz w:val="36"/>
          <w:szCs w:val="36"/>
        </w:rPr>
        <w:t>Hypocrites try to live in both orientations</w:t>
      </w:r>
      <w:r w:rsidRPr="008A72D7">
        <w:rPr>
          <w:rFonts w:ascii="Arial" w:hAnsi="Arial" w:cs="Arial"/>
          <w:b/>
          <w:color w:val="000000" w:themeColor="text1"/>
          <w:sz w:val="36"/>
          <w:szCs w:val="36"/>
        </w:rPr>
        <w:t xml:space="preserve">. They join the church, profess the faith but continue to live a </w:t>
      </w:r>
      <w:r w:rsidR="00DA37A4" w:rsidRPr="008A72D7">
        <w:rPr>
          <w:rFonts w:ascii="Arial" w:hAnsi="Arial" w:cs="Arial"/>
          <w:b/>
          <w:color w:val="000000" w:themeColor="text1"/>
          <w:sz w:val="36"/>
          <w:szCs w:val="36"/>
        </w:rPr>
        <w:t>sin-</w:t>
      </w:r>
      <w:r w:rsidR="00DA37A4" w:rsidRPr="008A72D7">
        <w:rPr>
          <w:rFonts w:ascii="Arial" w:hAnsi="Arial" w:cs="Arial"/>
          <w:b/>
          <w:color w:val="000000" w:themeColor="text1"/>
          <w:sz w:val="36"/>
          <w:szCs w:val="36"/>
        </w:rPr>
        <w:lastRenderedPageBreak/>
        <w:t>oriented</w:t>
      </w:r>
      <w:r w:rsidRPr="008A72D7">
        <w:rPr>
          <w:rFonts w:ascii="Arial" w:hAnsi="Arial" w:cs="Arial"/>
          <w:b/>
          <w:color w:val="000000" w:themeColor="text1"/>
          <w:sz w:val="36"/>
          <w:szCs w:val="36"/>
        </w:rPr>
        <w:t xml:space="preserve"> life. They try to benefit from both orientations by planting a foot in each arena; Satan’s camp (the world) and the Lord’s camp (the Kingdom of God).</w:t>
      </w:r>
      <w:r w:rsidR="006D02D5" w:rsidRPr="008A72D7">
        <w:rPr>
          <w:rFonts w:ascii="Arial" w:hAnsi="Arial" w:cs="Arial"/>
          <w:b/>
          <w:color w:val="000000" w:themeColor="text1"/>
          <w:sz w:val="36"/>
          <w:szCs w:val="36"/>
        </w:rPr>
        <w:t xml:space="preserve"> But being holy means making a definite choice for Him. </w:t>
      </w:r>
      <w:r w:rsidR="006D02D5" w:rsidRPr="008A72D7">
        <w:rPr>
          <w:rFonts w:ascii="Arial" w:hAnsi="Arial" w:cs="Arial"/>
          <w:b/>
          <w:color w:val="002060"/>
          <w:sz w:val="36"/>
          <w:szCs w:val="36"/>
          <w:vertAlign w:val="subscript"/>
        </w:rPr>
        <w:t>7</w:t>
      </w:r>
    </w:p>
    <w:p w14:paraId="34389010" w14:textId="77777777" w:rsidR="00841D44" w:rsidRPr="008A72D7" w:rsidRDefault="006D02D5" w:rsidP="008E7CCE">
      <w:pPr>
        <w:pStyle w:val="NormalWeb"/>
        <w:spacing w:line="384" w:lineRule="auto"/>
        <w:jc w:val="both"/>
        <w:rPr>
          <w:rFonts w:ascii="Arial" w:hAnsi="Arial" w:cs="Arial"/>
          <w:b/>
          <w:color w:val="000000" w:themeColor="text1"/>
          <w:sz w:val="36"/>
          <w:szCs w:val="36"/>
        </w:rPr>
      </w:pPr>
      <w:r w:rsidRPr="008A72D7">
        <w:rPr>
          <w:rFonts w:ascii="Arial" w:hAnsi="Arial" w:cs="Arial"/>
          <w:b/>
          <w:color w:val="000000" w:themeColor="text1"/>
          <w:sz w:val="36"/>
          <w:szCs w:val="36"/>
        </w:rPr>
        <w:t xml:space="preserve">Verse 1 says, </w:t>
      </w:r>
      <w:r w:rsidRPr="008A72D7">
        <w:rPr>
          <w:rFonts w:ascii="Arial" w:hAnsi="Arial" w:cs="Arial"/>
          <w:b/>
          <w:bCs/>
          <w:color w:val="632423" w:themeColor="accent2" w:themeShade="80"/>
          <w:sz w:val="36"/>
          <w:szCs w:val="36"/>
        </w:rPr>
        <w:t xml:space="preserve">Therefore, since </w:t>
      </w:r>
      <w:r w:rsidRPr="008A72D7">
        <w:rPr>
          <w:rFonts w:ascii="Arial" w:hAnsi="Arial" w:cs="Arial"/>
          <w:b/>
          <w:bCs/>
          <w:color w:val="632423" w:themeColor="accent2" w:themeShade="80"/>
          <w:sz w:val="36"/>
          <w:szCs w:val="36"/>
          <w:u w:val="single"/>
        </w:rPr>
        <w:t>Christ suffered</w:t>
      </w:r>
      <w:r w:rsidRPr="008A72D7">
        <w:rPr>
          <w:rFonts w:ascii="Arial" w:hAnsi="Arial" w:cs="Arial"/>
          <w:b/>
          <w:bCs/>
          <w:color w:val="632423" w:themeColor="accent2" w:themeShade="80"/>
          <w:sz w:val="36"/>
          <w:szCs w:val="36"/>
        </w:rPr>
        <w:t xml:space="preserve"> in his body, </w:t>
      </w:r>
      <w:r w:rsidRPr="008A72D7">
        <w:rPr>
          <w:rFonts w:ascii="Arial" w:hAnsi="Arial" w:cs="Arial"/>
          <w:b/>
          <w:bCs/>
          <w:color w:val="632423" w:themeColor="accent2" w:themeShade="80"/>
          <w:sz w:val="36"/>
          <w:szCs w:val="36"/>
          <w:u w:val="single"/>
        </w:rPr>
        <w:t>arm yourselves also with the same attitude</w:t>
      </w:r>
      <w:r w:rsidRPr="008A72D7">
        <w:rPr>
          <w:rFonts w:ascii="Arial" w:hAnsi="Arial" w:cs="Arial"/>
          <w:b/>
          <w:bCs/>
          <w:color w:val="632423" w:themeColor="accent2" w:themeShade="80"/>
          <w:sz w:val="36"/>
          <w:szCs w:val="36"/>
        </w:rPr>
        <w:t xml:space="preserve">, because he who has suffered in his body </w:t>
      </w:r>
      <w:proofErr w:type="gramStart"/>
      <w:r w:rsidRPr="008A72D7">
        <w:rPr>
          <w:rFonts w:ascii="Arial" w:hAnsi="Arial" w:cs="Arial"/>
          <w:b/>
          <w:bCs/>
          <w:color w:val="632423" w:themeColor="accent2" w:themeShade="80"/>
          <w:sz w:val="36"/>
          <w:szCs w:val="36"/>
        </w:rPr>
        <w:t>is done</w:t>
      </w:r>
      <w:proofErr w:type="gramEnd"/>
      <w:r w:rsidRPr="008A72D7">
        <w:rPr>
          <w:rFonts w:ascii="Arial" w:hAnsi="Arial" w:cs="Arial"/>
          <w:b/>
          <w:bCs/>
          <w:color w:val="632423" w:themeColor="accent2" w:themeShade="80"/>
          <w:sz w:val="36"/>
          <w:szCs w:val="36"/>
        </w:rPr>
        <w:t xml:space="preserve"> with sin</w:t>
      </w:r>
      <w:r w:rsidRPr="008A72D7">
        <w:rPr>
          <w:rFonts w:ascii="Arial" w:hAnsi="Arial" w:cs="Arial"/>
          <w:b/>
          <w:bCs/>
          <w:color w:val="000000" w:themeColor="text1"/>
          <w:sz w:val="36"/>
          <w:szCs w:val="36"/>
        </w:rPr>
        <w:t xml:space="preserve">. A decision for the Lord may be a decision to suffer for Him! </w:t>
      </w:r>
      <w:r w:rsidRPr="008A72D7">
        <w:rPr>
          <w:rFonts w:ascii="Arial" w:hAnsi="Arial" w:cs="Arial"/>
          <w:b/>
          <w:bCs/>
          <w:color w:val="002060"/>
          <w:sz w:val="36"/>
          <w:szCs w:val="36"/>
          <w:vertAlign w:val="subscript"/>
        </w:rPr>
        <w:t>8</w:t>
      </w:r>
      <w:r w:rsidRPr="008A72D7">
        <w:rPr>
          <w:rFonts w:ascii="Arial" w:hAnsi="Arial" w:cs="Arial"/>
          <w:b/>
          <w:bCs/>
          <w:color w:val="000000" w:themeColor="text1"/>
          <w:sz w:val="36"/>
          <w:szCs w:val="36"/>
        </w:rPr>
        <w:t xml:space="preserve"> The Lord gave us His example. </w:t>
      </w:r>
      <w:r w:rsidRPr="008A72D7">
        <w:rPr>
          <w:rFonts w:ascii="Arial" w:hAnsi="Arial" w:cs="Arial"/>
          <w:b/>
          <w:bCs/>
          <w:color w:val="632423" w:themeColor="accent2" w:themeShade="80"/>
          <w:sz w:val="36"/>
          <w:szCs w:val="36"/>
        </w:rPr>
        <w:t xml:space="preserve">To this you </w:t>
      </w:r>
      <w:proofErr w:type="gramStart"/>
      <w:r w:rsidRPr="008A72D7">
        <w:rPr>
          <w:rFonts w:ascii="Arial" w:hAnsi="Arial" w:cs="Arial"/>
          <w:b/>
          <w:bCs/>
          <w:color w:val="632423" w:themeColor="accent2" w:themeShade="80"/>
          <w:sz w:val="36"/>
          <w:szCs w:val="36"/>
        </w:rPr>
        <w:t>were called</w:t>
      </w:r>
      <w:proofErr w:type="gramEnd"/>
      <w:r w:rsidRPr="008A72D7">
        <w:rPr>
          <w:rFonts w:ascii="Arial" w:hAnsi="Arial" w:cs="Arial"/>
          <w:b/>
          <w:bCs/>
          <w:color w:val="632423" w:themeColor="accent2" w:themeShade="80"/>
          <w:sz w:val="36"/>
          <w:szCs w:val="36"/>
        </w:rPr>
        <w:t xml:space="preserve">, because Christ suffered for you, </w:t>
      </w:r>
      <w:r w:rsidRPr="008A72D7">
        <w:rPr>
          <w:rFonts w:ascii="Arial" w:hAnsi="Arial" w:cs="Arial"/>
          <w:b/>
          <w:bCs/>
          <w:color w:val="632423" w:themeColor="accent2" w:themeShade="80"/>
          <w:sz w:val="36"/>
          <w:szCs w:val="36"/>
          <w:u w:val="single"/>
        </w:rPr>
        <w:t>leaving you an example</w:t>
      </w:r>
      <w:r w:rsidRPr="008A72D7">
        <w:rPr>
          <w:rFonts w:ascii="Arial" w:hAnsi="Arial" w:cs="Arial"/>
          <w:b/>
          <w:bCs/>
          <w:color w:val="632423" w:themeColor="accent2" w:themeShade="80"/>
          <w:sz w:val="36"/>
          <w:szCs w:val="36"/>
        </w:rPr>
        <w:t>, that you should follow in his steps.</w:t>
      </w:r>
      <w:r w:rsidRPr="008A72D7">
        <w:rPr>
          <w:rFonts w:ascii="Arial" w:hAnsi="Arial" w:cs="Arial"/>
          <w:b/>
          <w:bCs/>
          <w:color w:val="000000" w:themeColor="text1"/>
          <w:sz w:val="36"/>
          <w:szCs w:val="36"/>
        </w:rPr>
        <w:t xml:space="preserve"> </w:t>
      </w:r>
      <w:r w:rsidRPr="008A72D7">
        <w:rPr>
          <w:rStyle w:val="FootnoteReference"/>
          <w:rFonts w:ascii="Arial" w:hAnsi="Arial" w:cs="Arial"/>
          <w:b/>
          <w:bCs/>
          <w:color w:val="000000" w:themeColor="text1"/>
          <w:sz w:val="36"/>
          <w:szCs w:val="36"/>
        </w:rPr>
        <w:footnoteReference w:id="3"/>
      </w:r>
      <w:r w:rsidRPr="008A72D7">
        <w:rPr>
          <w:rFonts w:ascii="Arial" w:hAnsi="Arial" w:cs="Arial"/>
          <w:b/>
          <w:bCs/>
          <w:color w:val="000000" w:themeColor="text1"/>
          <w:sz w:val="36"/>
          <w:szCs w:val="36"/>
        </w:rPr>
        <w:t xml:space="preserve"> </w:t>
      </w:r>
      <w:r w:rsidRPr="008A72D7">
        <w:rPr>
          <w:rFonts w:ascii="Arial" w:hAnsi="Arial" w:cs="Arial"/>
          <w:b/>
          <w:bCs/>
          <w:color w:val="002060"/>
          <w:sz w:val="36"/>
          <w:szCs w:val="36"/>
          <w:vertAlign w:val="subscript"/>
        </w:rPr>
        <w:t>9</w:t>
      </w:r>
    </w:p>
    <w:p w14:paraId="78FB780C" w14:textId="77777777" w:rsidR="006D02D5" w:rsidRPr="008A72D7" w:rsidRDefault="006D02D5"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color w:val="000000" w:themeColor="text1"/>
          <w:sz w:val="36"/>
          <w:szCs w:val="36"/>
        </w:rPr>
        <w:t xml:space="preserve">He suffered ridicule. Luke, Chapter 23, verse </w:t>
      </w:r>
      <w:proofErr w:type="gramStart"/>
      <w:r w:rsidRPr="008A72D7">
        <w:rPr>
          <w:rFonts w:ascii="Arial" w:hAnsi="Arial" w:cs="Arial"/>
          <w:b/>
          <w:color w:val="000000" w:themeColor="text1"/>
          <w:sz w:val="36"/>
          <w:szCs w:val="36"/>
        </w:rPr>
        <w:t>35</w:t>
      </w:r>
      <w:proofErr w:type="gramEnd"/>
      <w:r w:rsidRPr="008A72D7">
        <w:rPr>
          <w:rFonts w:ascii="Arial" w:hAnsi="Arial" w:cs="Arial"/>
          <w:b/>
          <w:color w:val="000000" w:themeColor="text1"/>
          <w:sz w:val="36"/>
          <w:szCs w:val="36"/>
        </w:rPr>
        <w:t xml:space="preserve">, </w:t>
      </w:r>
      <w:r w:rsidRPr="008A72D7">
        <w:rPr>
          <w:rFonts w:ascii="Arial" w:hAnsi="Arial" w:cs="Arial"/>
          <w:b/>
          <w:bCs/>
          <w:color w:val="632423" w:themeColor="accent2" w:themeShade="80"/>
          <w:sz w:val="36"/>
          <w:szCs w:val="36"/>
        </w:rPr>
        <w:t>The people stood watching, and the rulers even sneered at him. They said, “He saved others; let him save himself if he is the Christ of God, the Chosen One.”</w:t>
      </w:r>
      <w:r w:rsidRPr="008A72D7">
        <w:rPr>
          <w:rFonts w:ascii="Arial" w:hAnsi="Arial" w:cs="Arial"/>
          <w:b/>
          <w:bCs/>
          <w:color w:val="000000" w:themeColor="text1"/>
          <w:sz w:val="36"/>
          <w:szCs w:val="36"/>
        </w:rPr>
        <w:t xml:space="preserve"> </w:t>
      </w:r>
      <w:r w:rsidRPr="008A72D7">
        <w:rPr>
          <w:rFonts w:ascii="Arial" w:hAnsi="Arial" w:cs="Arial"/>
          <w:b/>
          <w:bCs/>
          <w:color w:val="002060"/>
          <w:sz w:val="36"/>
          <w:szCs w:val="36"/>
          <w:vertAlign w:val="subscript"/>
        </w:rPr>
        <w:t>10</w:t>
      </w:r>
    </w:p>
    <w:p w14:paraId="62395413" w14:textId="77777777" w:rsidR="00365DC4" w:rsidRPr="008A72D7" w:rsidRDefault="006D02D5"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lastRenderedPageBreak/>
        <w:t xml:space="preserve">He suffered torture. Pilate then </w:t>
      </w:r>
      <w:r w:rsidRPr="008A72D7">
        <w:rPr>
          <w:rFonts w:ascii="Arial" w:hAnsi="Arial" w:cs="Arial"/>
          <w:b/>
          <w:bCs/>
          <w:color w:val="632423" w:themeColor="accent2" w:themeShade="80"/>
          <w:sz w:val="36"/>
          <w:szCs w:val="36"/>
        </w:rPr>
        <w:t xml:space="preserve">released Barabbas to them. But he had Jesus flogged, and handed him over to </w:t>
      </w:r>
      <w:proofErr w:type="gramStart"/>
      <w:r w:rsidRPr="008A72D7">
        <w:rPr>
          <w:rFonts w:ascii="Arial" w:hAnsi="Arial" w:cs="Arial"/>
          <w:b/>
          <w:bCs/>
          <w:color w:val="632423" w:themeColor="accent2" w:themeShade="80"/>
          <w:sz w:val="36"/>
          <w:szCs w:val="36"/>
        </w:rPr>
        <w:t>be crucified</w:t>
      </w:r>
      <w:proofErr w:type="gramEnd"/>
      <w:r w:rsidRPr="008A72D7">
        <w:rPr>
          <w:rFonts w:ascii="Arial" w:hAnsi="Arial" w:cs="Arial"/>
          <w:b/>
          <w:bCs/>
          <w:color w:val="000000" w:themeColor="text1"/>
          <w:sz w:val="36"/>
          <w:szCs w:val="36"/>
        </w:rPr>
        <w:t>.</w:t>
      </w:r>
      <w:r w:rsidR="00365DC4" w:rsidRPr="008A72D7">
        <w:rPr>
          <w:rFonts w:ascii="Arial" w:hAnsi="Arial" w:cs="Arial"/>
          <w:b/>
          <w:bCs/>
          <w:color w:val="000000" w:themeColor="text1"/>
          <w:sz w:val="36"/>
          <w:szCs w:val="36"/>
        </w:rPr>
        <w:t xml:space="preserve"> </w:t>
      </w:r>
      <w:r w:rsidR="00365DC4" w:rsidRPr="008A72D7">
        <w:rPr>
          <w:rStyle w:val="FootnoteReference"/>
          <w:rFonts w:ascii="Arial" w:hAnsi="Arial" w:cs="Arial"/>
          <w:b/>
          <w:bCs/>
          <w:color w:val="000000" w:themeColor="text1"/>
          <w:sz w:val="36"/>
          <w:szCs w:val="36"/>
        </w:rPr>
        <w:footnoteReference w:id="4"/>
      </w:r>
      <w:r w:rsidR="00365DC4" w:rsidRPr="008A72D7">
        <w:rPr>
          <w:rFonts w:ascii="Arial" w:hAnsi="Arial" w:cs="Arial"/>
          <w:b/>
          <w:bCs/>
          <w:color w:val="000000" w:themeColor="text1"/>
          <w:sz w:val="36"/>
          <w:szCs w:val="36"/>
        </w:rPr>
        <w:t xml:space="preserve"> </w:t>
      </w:r>
      <w:r w:rsidR="00365DC4" w:rsidRPr="008A72D7">
        <w:rPr>
          <w:rFonts w:ascii="Arial" w:hAnsi="Arial" w:cs="Arial"/>
          <w:b/>
          <w:bCs/>
          <w:color w:val="002060"/>
          <w:sz w:val="36"/>
          <w:szCs w:val="36"/>
          <w:vertAlign w:val="subscript"/>
        </w:rPr>
        <w:t>11</w:t>
      </w:r>
      <w:r w:rsidR="00365DC4" w:rsidRPr="008A72D7">
        <w:rPr>
          <w:rFonts w:ascii="Arial" w:hAnsi="Arial" w:cs="Arial"/>
          <w:b/>
          <w:bCs/>
          <w:color w:val="000000" w:themeColor="text1"/>
          <w:sz w:val="36"/>
          <w:szCs w:val="36"/>
        </w:rPr>
        <w:t xml:space="preserve"> The</w:t>
      </w:r>
      <w:r w:rsidR="005C193E" w:rsidRPr="008A72D7">
        <w:rPr>
          <w:rFonts w:ascii="Arial" w:hAnsi="Arial" w:cs="Arial"/>
          <w:b/>
          <w:bCs/>
          <w:color w:val="000000" w:themeColor="text1"/>
          <w:sz w:val="36"/>
          <w:szCs w:val="36"/>
        </w:rPr>
        <w:t>n</w:t>
      </w:r>
      <w:r w:rsidR="00365DC4" w:rsidRPr="008A72D7">
        <w:rPr>
          <w:rFonts w:ascii="Arial" w:hAnsi="Arial" w:cs="Arial"/>
          <w:b/>
          <w:bCs/>
          <w:color w:val="000000" w:themeColor="text1"/>
          <w:sz w:val="36"/>
          <w:szCs w:val="36"/>
        </w:rPr>
        <w:t xml:space="preserve">, He suffered death! </w:t>
      </w:r>
      <w:r w:rsidR="00365DC4" w:rsidRPr="008A72D7">
        <w:rPr>
          <w:rStyle w:val="FootnoteReference"/>
          <w:rFonts w:ascii="Arial" w:hAnsi="Arial" w:cs="Arial"/>
          <w:b/>
          <w:bCs/>
          <w:color w:val="000000" w:themeColor="text1"/>
          <w:sz w:val="36"/>
          <w:szCs w:val="36"/>
        </w:rPr>
        <w:footnoteReference w:id="5"/>
      </w:r>
      <w:r w:rsidR="00365DC4" w:rsidRPr="008A72D7">
        <w:rPr>
          <w:rFonts w:ascii="Arial" w:hAnsi="Arial" w:cs="Arial"/>
          <w:b/>
          <w:bCs/>
          <w:color w:val="000000" w:themeColor="text1"/>
          <w:sz w:val="36"/>
          <w:szCs w:val="36"/>
        </w:rPr>
        <w:t xml:space="preserve"> </w:t>
      </w:r>
      <w:r w:rsidR="00365DC4" w:rsidRPr="008A72D7">
        <w:rPr>
          <w:rFonts w:ascii="Arial" w:hAnsi="Arial" w:cs="Arial"/>
          <w:b/>
          <w:bCs/>
          <w:color w:val="002060"/>
          <w:sz w:val="36"/>
          <w:szCs w:val="36"/>
          <w:vertAlign w:val="subscript"/>
        </w:rPr>
        <w:t>12</w:t>
      </w:r>
    </w:p>
    <w:p w14:paraId="4C5B5683" w14:textId="6523CC71" w:rsidR="00963D49" w:rsidRPr="008A72D7" w:rsidRDefault="00365DC4"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t xml:space="preserve">When you suffer for the Lord by </w:t>
      </w:r>
      <w:r w:rsidRPr="008A72D7">
        <w:rPr>
          <w:rFonts w:ascii="Arial" w:hAnsi="Arial" w:cs="Arial"/>
          <w:b/>
          <w:bCs/>
          <w:color w:val="632423" w:themeColor="accent2" w:themeShade="80"/>
          <w:sz w:val="36"/>
          <w:szCs w:val="36"/>
        </w:rPr>
        <w:t>suffering for doing good</w:t>
      </w:r>
      <w:r w:rsidRPr="008A72D7">
        <w:rPr>
          <w:rFonts w:ascii="Arial" w:hAnsi="Arial" w:cs="Arial"/>
          <w:b/>
          <w:bCs/>
          <w:color w:val="000000" w:themeColor="text1"/>
          <w:sz w:val="36"/>
          <w:szCs w:val="36"/>
        </w:rPr>
        <w:t xml:space="preserve">, </w:t>
      </w:r>
      <w:r w:rsidRPr="008A72D7">
        <w:rPr>
          <w:rStyle w:val="FootnoteReference"/>
          <w:rFonts w:ascii="Arial" w:hAnsi="Arial" w:cs="Arial"/>
          <w:b/>
          <w:bCs/>
          <w:color w:val="000000" w:themeColor="text1"/>
          <w:sz w:val="36"/>
          <w:szCs w:val="36"/>
        </w:rPr>
        <w:footnoteReference w:id="6"/>
      </w:r>
      <w:r w:rsidRPr="008A72D7">
        <w:rPr>
          <w:rFonts w:ascii="Arial" w:hAnsi="Arial" w:cs="Arial"/>
          <w:b/>
          <w:bCs/>
          <w:color w:val="000000" w:themeColor="text1"/>
          <w:sz w:val="36"/>
          <w:szCs w:val="36"/>
        </w:rPr>
        <w:t xml:space="preserve"> </w:t>
      </w:r>
      <w:proofErr w:type="gramStart"/>
      <w:r w:rsidRPr="008A72D7">
        <w:rPr>
          <w:rFonts w:ascii="Arial" w:hAnsi="Arial" w:cs="Arial"/>
          <w:b/>
          <w:bCs/>
          <w:color w:val="000000" w:themeColor="text1"/>
          <w:sz w:val="36"/>
          <w:szCs w:val="36"/>
        </w:rPr>
        <w:t>it’s</w:t>
      </w:r>
      <w:proofErr w:type="gramEnd"/>
      <w:r w:rsidRPr="008A72D7">
        <w:rPr>
          <w:rFonts w:ascii="Arial" w:hAnsi="Arial" w:cs="Arial"/>
          <w:b/>
          <w:bCs/>
          <w:color w:val="000000" w:themeColor="text1"/>
          <w:sz w:val="36"/>
          <w:szCs w:val="36"/>
        </w:rPr>
        <w:t xml:space="preserve"> a symbol that you have forsaken the world, the </w:t>
      </w:r>
      <w:r w:rsidR="00DA37A4" w:rsidRPr="008A72D7">
        <w:rPr>
          <w:rFonts w:ascii="Arial" w:hAnsi="Arial" w:cs="Arial"/>
          <w:b/>
          <w:bCs/>
          <w:color w:val="000000" w:themeColor="text1"/>
          <w:sz w:val="36"/>
          <w:szCs w:val="36"/>
        </w:rPr>
        <w:t>sin-oriented</w:t>
      </w:r>
      <w:r w:rsidRPr="008A72D7">
        <w:rPr>
          <w:rFonts w:ascii="Arial" w:hAnsi="Arial" w:cs="Arial"/>
          <w:b/>
          <w:bCs/>
          <w:color w:val="000000" w:themeColor="text1"/>
          <w:sz w:val="36"/>
          <w:szCs w:val="36"/>
        </w:rPr>
        <w:t xml:space="preserve"> life.</w:t>
      </w:r>
      <w:r w:rsidR="00963D49" w:rsidRPr="008A72D7">
        <w:rPr>
          <w:rFonts w:ascii="Arial" w:hAnsi="Arial" w:cs="Arial"/>
          <w:b/>
          <w:bCs/>
          <w:color w:val="000000" w:themeColor="text1"/>
          <w:sz w:val="36"/>
          <w:szCs w:val="36"/>
        </w:rPr>
        <w:t xml:space="preserve"> </w:t>
      </w:r>
      <w:r w:rsidR="00963D49" w:rsidRPr="008A72D7">
        <w:rPr>
          <w:rFonts w:ascii="Arial" w:hAnsi="Arial" w:cs="Arial"/>
          <w:b/>
          <w:bCs/>
          <w:color w:val="002060"/>
          <w:sz w:val="36"/>
          <w:szCs w:val="36"/>
          <w:vertAlign w:val="subscript"/>
        </w:rPr>
        <w:t>13</w:t>
      </w:r>
    </w:p>
    <w:p w14:paraId="6712B1DC" w14:textId="77777777" w:rsidR="00963D49" w:rsidRPr="00DF3570" w:rsidRDefault="00316228" w:rsidP="00B6309C">
      <w:pPr>
        <w:pStyle w:val="NormalWeb"/>
        <w:spacing w:line="384" w:lineRule="auto"/>
        <w:jc w:val="center"/>
        <w:rPr>
          <w:rFonts w:ascii="Arial" w:hAnsi="Arial" w:cs="Arial"/>
          <w:b/>
          <w:bCs/>
          <w:color w:val="000000" w:themeColor="text1"/>
          <w:sz w:val="32"/>
          <w:szCs w:val="32"/>
        </w:rPr>
      </w:pPr>
      <w:r w:rsidRPr="008A72D7">
        <w:rPr>
          <w:rFonts w:ascii="Arial" w:hAnsi="Arial" w:cs="Arial"/>
          <w:b/>
          <w:bCs/>
          <w:color w:val="000000" w:themeColor="text1"/>
          <w:sz w:val="44"/>
          <w:szCs w:val="44"/>
        </w:rPr>
        <w:t>II. What Do You Mean by the</w:t>
      </w:r>
      <w:r w:rsidRPr="008A72D7">
        <w:rPr>
          <w:rFonts w:ascii="Arial" w:hAnsi="Arial" w:cs="Arial"/>
          <w:b/>
          <w:bCs/>
          <w:color w:val="000000" w:themeColor="text1"/>
          <w:sz w:val="44"/>
          <w:szCs w:val="44"/>
        </w:rPr>
        <w:br/>
      </w:r>
      <w:r w:rsidR="00963D49" w:rsidRPr="008A72D7">
        <w:rPr>
          <w:rFonts w:ascii="Arial" w:hAnsi="Arial" w:cs="Arial"/>
          <w:b/>
          <w:bCs/>
          <w:color w:val="000000" w:themeColor="text1"/>
          <w:sz w:val="44"/>
          <w:szCs w:val="44"/>
        </w:rPr>
        <w:t xml:space="preserve">Sin Oriented Life? </w:t>
      </w:r>
      <w:r w:rsidR="00963D49" w:rsidRPr="00DF3570">
        <w:rPr>
          <w:rFonts w:ascii="Arial" w:hAnsi="Arial" w:cs="Arial"/>
          <w:b/>
          <w:bCs/>
          <w:color w:val="000000" w:themeColor="text1"/>
          <w:sz w:val="32"/>
          <w:szCs w:val="32"/>
        </w:rPr>
        <w:t>- v3-6</w:t>
      </w:r>
    </w:p>
    <w:p w14:paraId="533E2FB2" w14:textId="6CC96097" w:rsidR="00974D30" w:rsidRPr="008A72D7" w:rsidRDefault="00963D49" w:rsidP="008E7CCE">
      <w:pPr>
        <w:pStyle w:val="NormalWeb"/>
        <w:spacing w:line="384" w:lineRule="auto"/>
        <w:jc w:val="both"/>
        <w:rPr>
          <w:rFonts w:ascii="Arial" w:hAnsi="Arial" w:cs="Arial"/>
          <w:b/>
          <w:iCs/>
          <w:sz w:val="36"/>
          <w:szCs w:val="36"/>
        </w:rPr>
      </w:pPr>
      <w:r w:rsidRPr="008A72D7">
        <w:rPr>
          <w:rFonts w:ascii="Arial" w:hAnsi="Arial" w:cs="Arial"/>
          <w:b/>
          <w:bCs/>
          <w:color w:val="000000" w:themeColor="text1"/>
          <w:sz w:val="36"/>
          <w:szCs w:val="36"/>
        </w:rPr>
        <w:t xml:space="preserve">The next question to </w:t>
      </w:r>
      <w:proofErr w:type="gramStart"/>
      <w:r w:rsidRPr="008A72D7">
        <w:rPr>
          <w:rFonts w:ascii="Arial" w:hAnsi="Arial" w:cs="Arial"/>
          <w:b/>
          <w:bCs/>
          <w:color w:val="000000" w:themeColor="text1"/>
          <w:sz w:val="36"/>
          <w:szCs w:val="36"/>
        </w:rPr>
        <w:t>be asked</w:t>
      </w:r>
      <w:proofErr w:type="gramEnd"/>
      <w:r w:rsidRPr="008A72D7">
        <w:rPr>
          <w:rFonts w:ascii="Arial" w:hAnsi="Arial" w:cs="Arial"/>
          <w:b/>
          <w:bCs/>
          <w:color w:val="000000" w:themeColor="text1"/>
          <w:sz w:val="36"/>
          <w:szCs w:val="36"/>
        </w:rPr>
        <w:t xml:space="preserve">, then, is what do you mean by the </w:t>
      </w:r>
      <w:r w:rsidR="00DA37A4" w:rsidRPr="008A72D7">
        <w:rPr>
          <w:rFonts w:ascii="Arial" w:hAnsi="Arial" w:cs="Arial"/>
          <w:b/>
          <w:bCs/>
          <w:color w:val="000000" w:themeColor="text1"/>
          <w:sz w:val="36"/>
          <w:szCs w:val="36"/>
        </w:rPr>
        <w:t>sin-oriented</w:t>
      </w:r>
      <w:r w:rsidRPr="008A72D7">
        <w:rPr>
          <w:rFonts w:ascii="Arial" w:hAnsi="Arial" w:cs="Arial"/>
          <w:b/>
          <w:bCs/>
          <w:color w:val="000000" w:themeColor="text1"/>
          <w:sz w:val="36"/>
          <w:szCs w:val="36"/>
        </w:rPr>
        <w:t xml:space="preserve"> life? </w:t>
      </w:r>
      <w:r w:rsidR="00974D30" w:rsidRPr="008A72D7">
        <w:rPr>
          <w:rFonts w:ascii="Arial" w:hAnsi="Arial" w:cs="Arial"/>
          <w:b/>
          <w:bCs/>
          <w:color w:val="002060"/>
          <w:sz w:val="36"/>
          <w:szCs w:val="36"/>
          <w:vertAlign w:val="subscript"/>
        </w:rPr>
        <w:t>14</w:t>
      </w:r>
      <w:r w:rsidR="00974D30" w:rsidRPr="008A72D7">
        <w:rPr>
          <w:rFonts w:ascii="Arial" w:hAnsi="Arial" w:cs="Arial"/>
          <w:b/>
          <w:bCs/>
          <w:color w:val="000000" w:themeColor="text1"/>
          <w:sz w:val="36"/>
          <w:szCs w:val="36"/>
        </w:rPr>
        <w:t xml:space="preserve"> </w:t>
      </w:r>
    </w:p>
    <w:p w14:paraId="13B89349" w14:textId="0E4AB554" w:rsidR="00CD50CA" w:rsidRPr="008A72D7" w:rsidRDefault="00CD50CA"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t>L</w:t>
      </w:r>
      <w:r w:rsidR="00974D30" w:rsidRPr="008A72D7">
        <w:rPr>
          <w:rFonts w:ascii="Arial" w:hAnsi="Arial" w:cs="Arial"/>
          <w:b/>
          <w:bCs/>
          <w:color w:val="000000" w:themeColor="text1"/>
          <w:sz w:val="36"/>
          <w:szCs w:val="36"/>
        </w:rPr>
        <w:t>et me explain to you the concept of “sin” in First John.</w:t>
      </w:r>
      <w:r w:rsidRPr="008A72D7">
        <w:rPr>
          <w:rFonts w:ascii="Arial" w:hAnsi="Arial" w:cs="Arial"/>
          <w:b/>
          <w:bCs/>
          <w:color w:val="000000" w:themeColor="text1"/>
          <w:sz w:val="36"/>
          <w:szCs w:val="36"/>
        </w:rPr>
        <w:t xml:space="preserve"> Throughout this epistle </w:t>
      </w:r>
      <w:r w:rsidR="007A606E" w:rsidRPr="008A72D7">
        <w:rPr>
          <w:rFonts w:ascii="Arial" w:hAnsi="Arial" w:cs="Arial"/>
          <w:b/>
          <w:bCs/>
          <w:color w:val="000000" w:themeColor="text1"/>
          <w:sz w:val="36"/>
          <w:szCs w:val="36"/>
        </w:rPr>
        <w:t>"</w:t>
      </w:r>
      <w:r w:rsidRPr="008A72D7">
        <w:rPr>
          <w:rFonts w:ascii="Arial" w:hAnsi="Arial" w:cs="Arial"/>
          <w:b/>
          <w:bCs/>
          <w:color w:val="000000" w:themeColor="text1"/>
          <w:sz w:val="36"/>
          <w:szCs w:val="36"/>
        </w:rPr>
        <w:t>sin</w:t>
      </w:r>
      <w:r w:rsidR="007A606E" w:rsidRPr="008A72D7">
        <w:rPr>
          <w:rFonts w:ascii="Arial" w:hAnsi="Arial" w:cs="Arial"/>
          <w:b/>
          <w:bCs/>
          <w:color w:val="000000" w:themeColor="text1"/>
          <w:sz w:val="36"/>
          <w:szCs w:val="36"/>
        </w:rPr>
        <w:t>"</w:t>
      </w:r>
      <w:r w:rsidRPr="008A72D7">
        <w:rPr>
          <w:rFonts w:ascii="Arial" w:hAnsi="Arial" w:cs="Arial"/>
          <w:b/>
          <w:bCs/>
          <w:color w:val="000000" w:themeColor="text1"/>
          <w:sz w:val="36"/>
          <w:szCs w:val="36"/>
        </w:rPr>
        <w:t xml:space="preserve">, in the original language, is in the present tense. In English, the present tense has to do with time but in this </w:t>
      </w:r>
      <w:r w:rsidR="00DA37A4" w:rsidRPr="008A72D7">
        <w:rPr>
          <w:rFonts w:ascii="Arial" w:hAnsi="Arial" w:cs="Arial"/>
          <w:b/>
          <w:bCs/>
          <w:color w:val="000000" w:themeColor="text1"/>
          <w:sz w:val="36"/>
          <w:szCs w:val="36"/>
        </w:rPr>
        <w:t>language,</w:t>
      </w:r>
      <w:r w:rsidRPr="008A72D7">
        <w:rPr>
          <w:rFonts w:ascii="Arial" w:hAnsi="Arial" w:cs="Arial"/>
          <w:b/>
          <w:bCs/>
          <w:color w:val="000000" w:themeColor="text1"/>
          <w:sz w:val="36"/>
          <w:szCs w:val="36"/>
        </w:rPr>
        <w:t xml:space="preserve"> it has to do more with type of action. In First John, sin </w:t>
      </w:r>
      <w:proofErr w:type="gramStart"/>
      <w:r w:rsidRPr="008A72D7">
        <w:rPr>
          <w:rFonts w:ascii="Arial" w:hAnsi="Arial" w:cs="Arial"/>
          <w:b/>
          <w:bCs/>
          <w:color w:val="000000" w:themeColor="text1"/>
          <w:sz w:val="36"/>
          <w:szCs w:val="36"/>
        </w:rPr>
        <w:lastRenderedPageBreak/>
        <w:t>isn’t</w:t>
      </w:r>
      <w:proofErr w:type="gramEnd"/>
      <w:r w:rsidRPr="008A72D7">
        <w:rPr>
          <w:rFonts w:ascii="Arial" w:hAnsi="Arial" w:cs="Arial"/>
          <w:b/>
          <w:bCs/>
          <w:color w:val="000000" w:themeColor="text1"/>
          <w:sz w:val="36"/>
          <w:szCs w:val="36"/>
        </w:rPr>
        <w:t xml:space="preserve"> just committed once, it is a continuing thing. It continues happening or happens repeatedly. </w:t>
      </w:r>
      <w:r w:rsidR="005C193E" w:rsidRPr="008A72D7">
        <w:rPr>
          <w:rFonts w:ascii="Arial" w:hAnsi="Arial" w:cs="Arial"/>
          <w:b/>
          <w:bCs/>
          <w:color w:val="000000" w:themeColor="text1"/>
          <w:sz w:val="36"/>
          <w:szCs w:val="36"/>
        </w:rPr>
        <w:t>The concept in First John a</w:t>
      </w:r>
      <w:r w:rsidR="00FE754B" w:rsidRPr="008A72D7">
        <w:rPr>
          <w:rFonts w:ascii="Arial" w:hAnsi="Arial" w:cs="Arial"/>
          <w:b/>
          <w:bCs/>
          <w:color w:val="000000" w:themeColor="text1"/>
          <w:sz w:val="36"/>
          <w:szCs w:val="36"/>
        </w:rPr>
        <w:t xml:space="preserve"> continuing sin i</w:t>
      </w:r>
      <w:r w:rsidRPr="008A72D7">
        <w:rPr>
          <w:rFonts w:ascii="Arial" w:hAnsi="Arial" w:cs="Arial"/>
          <w:b/>
          <w:bCs/>
          <w:color w:val="000000" w:themeColor="text1"/>
          <w:sz w:val="36"/>
          <w:szCs w:val="36"/>
        </w:rPr>
        <w:t xml:space="preserve">s a sin habit, the sin addiction, the </w:t>
      </w:r>
      <w:r w:rsidR="00DA37A4" w:rsidRPr="008A72D7">
        <w:rPr>
          <w:rFonts w:ascii="Arial" w:hAnsi="Arial" w:cs="Arial"/>
          <w:b/>
          <w:bCs/>
          <w:color w:val="000000" w:themeColor="text1"/>
          <w:sz w:val="36"/>
          <w:szCs w:val="36"/>
        </w:rPr>
        <w:t>sin-oriented</w:t>
      </w:r>
      <w:r w:rsidRPr="008A72D7">
        <w:rPr>
          <w:rFonts w:ascii="Arial" w:hAnsi="Arial" w:cs="Arial"/>
          <w:b/>
          <w:bCs/>
          <w:color w:val="000000" w:themeColor="text1"/>
          <w:sz w:val="36"/>
          <w:szCs w:val="36"/>
        </w:rPr>
        <w:t xml:space="preserve"> life! </w:t>
      </w:r>
      <w:r w:rsidRPr="008A72D7">
        <w:rPr>
          <w:rFonts w:ascii="Arial" w:hAnsi="Arial" w:cs="Arial"/>
          <w:b/>
          <w:bCs/>
          <w:color w:val="002060"/>
          <w:sz w:val="36"/>
          <w:szCs w:val="36"/>
          <w:vertAlign w:val="subscript"/>
        </w:rPr>
        <w:t>15</w:t>
      </w:r>
    </w:p>
    <w:p w14:paraId="2AF72645" w14:textId="21A6A240" w:rsidR="007E2D9E" w:rsidRPr="008A72D7" w:rsidRDefault="00CD50CA" w:rsidP="008E7CCE">
      <w:pPr>
        <w:pStyle w:val="NormalWeb"/>
        <w:spacing w:line="384" w:lineRule="auto"/>
        <w:jc w:val="both"/>
        <w:rPr>
          <w:rFonts w:ascii="Arial" w:hAnsi="Arial" w:cs="Arial"/>
          <w:b/>
          <w:iCs/>
          <w:sz w:val="36"/>
          <w:szCs w:val="36"/>
        </w:rPr>
      </w:pPr>
      <w:r w:rsidRPr="008A72D7">
        <w:rPr>
          <w:rFonts w:ascii="Arial" w:hAnsi="Arial" w:cs="Arial"/>
          <w:b/>
          <w:bCs/>
          <w:color w:val="000000" w:themeColor="text1"/>
          <w:sz w:val="36"/>
          <w:szCs w:val="36"/>
        </w:rPr>
        <w:t xml:space="preserve">With this concept in mind, </w:t>
      </w:r>
      <w:proofErr w:type="gramStart"/>
      <w:r w:rsidRPr="008A72D7">
        <w:rPr>
          <w:rFonts w:ascii="Arial" w:hAnsi="Arial" w:cs="Arial"/>
          <w:b/>
          <w:bCs/>
          <w:color w:val="000000" w:themeColor="text1"/>
          <w:sz w:val="36"/>
          <w:szCs w:val="36"/>
        </w:rPr>
        <w:t>let’s</w:t>
      </w:r>
      <w:proofErr w:type="gramEnd"/>
      <w:r w:rsidRPr="008A72D7">
        <w:rPr>
          <w:rFonts w:ascii="Arial" w:hAnsi="Arial" w:cs="Arial"/>
          <w:b/>
          <w:bCs/>
          <w:color w:val="000000" w:themeColor="text1"/>
          <w:sz w:val="36"/>
          <w:szCs w:val="36"/>
        </w:rPr>
        <w:t xml:space="preserve"> look at verses 3 through 6, </w:t>
      </w:r>
      <w:r w:rsidRPr="008A72D7">
        <w:rPr>
          <w:rFonts w:ascii="Arial" w:hAnsi="Arial" w:cs="Arial"/>
          <w:b/>
          <w:iCs/>
          <w:color w:val="632423" w:themeColor="accent2" w:themeShade="80"/>
          <w:sz w:val="36"/>
          <w:szCs w:val="36"/>
        </w:rPr>
        <w:t xml:space="preserve">For you have spent enough time in the past doing what pagans choose to do — living in debauchery, lust, drunkenness, orgies, carousing and detestable idolatry. They think it strange that you do not plunge with them into the same flood of dissipation, and they heap abuse on you. But they will have to give account to him who is ready to judge the living and the dead. For this is the reason the gospel </w:t>
      </w:r>
      <w:proofErr w:type="gramStart"/>
      <w:r w:rsidRPr="008A72D7">
        <w:rPr>
          <w:rFonts w:ascii="Arial" w:hAnsi="Arial" w:cs="Arial"/>
          <w:b/>
          <w:iCs/>
          <w:color w:val="632423" w:themeColor="accent2" w:themeShade="80"/>
          <w:sz w:val="36"/>
          <w:szCs w:val="36"/>
        </w:rPr>
        <w:t>was preached</w:t>
      </w:r>
      <w:proofErr w:type="gramEnd"/>
      <w:r w:rsidRPr="008A72D7">
        <w:rPr>
          <w:rFonts w:ascii="Arial" w:hAnsi="Arial" w:cs="Arial"/>
          <w:b/>
          <w:iCs/>
          <w:color w:val="632423" w:themeColor="accent2" w:themeShade="80"/>
          <w:sz w:val="36"/>
          <w:szCs w:val="36"/>
        </w:rPr>
        <w:t xml:space="preserve"> even to those who are now dead, so that they might be judged according to men in regard to the body, but live according to God in regard to the spirit</w:t>
      </w:r>
      <w:r w:rsidRPr="008A72D7">
        <w:rPr>
          <w:rFonts w:ascii="Arial" w:hAnsi="Arial" w:cs="Arial"/>
          <w:b/>
          <w:iCs/>
          <w:sz w:val="36"/>
          <w:szCs w:val="36"/>
        </w:rPr>
        <w:t>.</w:t>
      </w:r>
      <w:r w:rsidR="007E2D9E" w:rsidRPr="008A72D7">
        <w:rPr>
          <w:rFonts w:ascii="Arial" w:hAnsi="Arial" w:cs="Arial"/>
          <w:b/>
          <w:iCs/>
          <w:sz w:val="36"/>
          <w:szCs w:val="36"/>
        </w:rPr>
        <w:t xml:space="preserve"> This describes the </w:t>
      </w:r>
      <w:r w:rsidR="00DA37A4" w:rsidRPr="008A72D7">
        <w:rPr>
          <w:rFonts w:ascii="Arial" w:hAnsi="Arial" w:cs="Arial"/>
          <w:b/>
          <w:iCs/>
          <w:sz w:val="36"/>
          <w:szCs w:val="36"/>
        </w:rPr>
        <w:t>sin-oriented</w:t>
      </w:r>
      <w:r w:rsidR="007E2D9E" w:rsidRPr="008A72D7">
        <w:rPr>
          <w:rFonts w:ascii="Arial" w:hAnsi="Arial" w:cs="Arial"/>
          <w:b/>
          <w:iCs/>
          <w:sz w:val="36"/>
          <w:szCs w:val="36"/>
        </w:rPr>
        <w:t xml:space="preserve"> life. </w:t>
      </w:r>
      <w:r w:rsidR="007E2D9E" w:rsidRPr="008A72D7">
        <w:rPr>
          <w:rFonts w:ascii="Arial" w:hAnsi="Arial" w:cs="Arial"/>
          <w:b/>
          <w:iCs/>
          <w:color w:val="002060"/>
          <w:sz w:val="36"/>
          <w:szCs w:val="36"/>
          <w:vertAlign w:val="subscript"/>
        </w:rPr>
        <w:t>16</w:t>
      </w:r>
    </w:p>
    <w:p w14:paraId="6683FB3B" w14:textId="77777777" w:rsidR="0028017E" w:rsidRPr="008A72D7" w:rsidRDefault="007E2D9E" w:rsidP="008E7CCE">
      <w:pPr>
        <w:pStyle w:val="NormalWeb"/>
        <w:spacing w:line="384" w:lineRule="auto"/>
        <w:jc w:val="both"/>
        <w:rPr>
          <w:rFonts w:ascii="Arial" w:hAnsi="Arial" w:cs="Arial"/>
          <w:b/>
          <w:bCs/>
          <w:iCs/>
          <w:sz w:val="36"/>
          <w:szCs w:val="36"/>
        </w:rPr>
      </w:pPr>
      <w:r w:rsidRPr="008A72D7">
        <w:rPr>
          <w:rFonts w:ascii="Arial" w:hAnsi="Arial" w:cs="Arial"/>
          <w:b/>
          <w:iCs/>
          <w:color w:val="008000"/>
          <w:sz w:val="36"/>
          <w:szCs w:val="36"/>
        </w:rPr>
        <w:t>This stems from evil human desires</w:t>
      </w:r>
      <w:r w:rsidRPr="008A72D7">
        <w:rPr>
          <w:rFonts w:ascii="Arial" w:hAnsi="Arial" w:cs="Arial"/>
          <w:b/>
          <w:iCs/>
          <w:sz w:val="36"/>
          <w:szCs w:val="36"/>
        </w:rPr>
        <w:t xml:space="preserve">. Verse 2 says, </w:t>
      </w:r>
      <w:r w:rsidRPr="008A72D7">
        <w:rPr>
          <w:rFonts w:ascii="Arial" w:hAnsi="Arial" w:cs="Arial"/>
          <w:b/>
          <w:bCs/>
          <w:iCs/>
          <w:color w:val="632423" w:themeColor="accent2" w:themeShade="80"/>
          <w:sz w:val="36"/>
          <w:szCs w:val="36"/>
        </w:rPr>
        <w:t xml:space="preserve">As a result, he does not live the rest of his earthly life for </w:t>
      </w:r>
      <w:r w:rsidRPr="008A72D7">
        <w:rPr>
          <w:rFonts w:ascii="Arial" w:hAnsi="Arial" w:cs="Arial"/>
          <w:b/>
          <w:bCs/>
          <w:iCs/>
          <w:color w:val="632423" w:themeColor="accent2" w:themeShade="80"/>
          <w:sz w:val="36"/>
          <w:szCs w:val="36"/>
          <w:u w:val="single"/>
        </w:rPr>
        <w:lastRenderedPageBreak/>
        <w:t>evil human desires</w:t>
      </w:r>
      <w:r w:rsidRPr="008A72D7">
        <w:rPr>
          <w:rFonts w:ascii="Arial" w:hAnsi="Arial" w:cs="Arial"/>
          <w:b/>
          <w:bCs/>
          <w:iCs/>
          <w:color w:val="632423" w:themeColor="accent2" w:themeShade="80"/>
          <w:sz w:val="36"/>
          <w:szCs w:val="36"/>
        </w:rPr>
        <w:t>, but rather for the will of God</w:t>
      </w:r>
      <w:r w:rsidRPr="008A72D7">
        <w:rPr>
          <w:rFonts w:ascii="Arial" w:hAnsi="Arial" w:cs="Arial"/>
          <w:b/>
          <w:bCs/>
          <w:iCs/>
          <w:sz w:val="36"/>
          <w:szCs w:val="36"/>
        </w:rPr>
        <w:t xml:space="preserve">. </w:t>
      </w:r>
      <w:r w:rsidRPr="008A72D7">
        <w:rPr>
          <w:rFonts w:ascii="Arial" w:hAnsi="Arial" w:cs="Arial"/>
          <w:b/>
          <w:bCs/>
          <w:iCs/>
          <w:color w:val="002060"/>
          <w:sz w:val="36"/>
          <w:szCs w:val="36"/>
          <w:vertAlign w:val="subscript"/>
        </w:rPr>
        <w:t>17</w:t>
      </w:r>
      <w:r w:rsidRPr="008A72D7">
        <w:rPr>
          <w:rFonts w:ascii="Arial" w:hAnsi="Arial" w:cs="Arial"/>
          <w:b/>
          <w:bCs/>
          <w:iCs/>
          <w:sz w:val="36"/>
          <w:szCs w:val="36"/>
        </w:rPr>
        <w:t xml:space="preserve"> The word desire </w:t>
      </w:r>
      <w:r w:rsidRPr="008A72D7">
        <w:rPr>
          <w:rStyle w:val="FootnoteReference"/>
          <w:rFonts w:ascii="Arial" w:hAnsi="Arial" w:cs="Arial"/>
          <w:b/>
          <w:bCs/>
          <w:iCs/>
          <w:sz w:val="36"/>
          <w:szCs w:val="36"/>
        </w:rPr>
        <w:footnoteReference w:id="7"/>
      </w:r>
      <w:r w:rsidRPr="008A72D7">
        <w:rPr>
          <w:rFonts w:ascii="Arial" w:hAnsi="Arial" w:cs="Arial"/>
          <w:b/>
          <w:bCs/>
          <w:iCs/>
          <w:sz w:val="36"/>
          <w:szCs w:val="36"/>
        </w:rPr>
        <w:t xml:space="preserve"> means lust, a longing for what </w:t>
      </w:r>
      <w:proofErr w:type="gramStart"/>
      <w:r w:rsidRPr="008A72D7">
        <w:rPr>
          <w:rFonts w:ascii="Arial" w:hAnsi="Arial" w:cs="Arial"/>
          <w:b/>
          <w:bCs/>
          <w:iCs/>
          <w:sz w:val="36"/>
          <w:szCs w:val="36"/>
        </w:rPr>
        <w:t>is forbidden</w:t>
      </w:r>
      <w:proofErr w:type="gramEnd"/>
      <w:r w:rsidRPr="008A72D7">
        <w:rPr>
          <w:rFonts w:ascii="Arial" w:hAnsi="Arial" w:cs="Arial"/>
          <w:b/>
          <w:bCs/>
          <w:iCs/>
          <w:sz w:val="36"/>
          <w:szCs w:val="36"/>
        </w:rPr>
        <w:t>.</w:t>
      </w:r>
      <w:r w:rsidR="0028017E" w:rsidRPr="008A72D7">
        <w:rPr>
          <w:rFonts w:ascii="Arial" w:hAnsi="Arial" w:cs="Arial"/>
          <w:b/>
          <w:bCs/>
          <w:iCs/>
          <w:sz w:val="36"/>
          <w:szCs w:val="36"/>
        </w:rPr>
        <w:t xml:space="preserve"> </w:t>
      </w:r>
      <w:r w:rsidR="0028017E" w:rsidRPr="008A72D7">
        <w:rPr>
          <w:rFonts w:ascii="Arial" w:hAnsi="Arial" w:cs="Arial"/>
          <w:b/>
          <w:bCs/>
          <w:iCs/>
          <w:color w:val="002060"/>
          <w:sz w:val="36"/>
          <w:szCs w:val="36"/>
          <w:vertAlign w:val="subscript"/>
        </w:rPr>
        <w:t>18</w:t>
      </w:r>
      <w:r w:rsidR="0028017E" w:rsidRPr="008A72D7">
        <w:rPr>
          <w:rFonts w:ascii="Arial" w:hAnsi="Arial" w:cs="Arial"/>
          <w:b/>
          <w:bCs/>
          <w:iCs/>
          <w:sz w:val="36"/>
          <w:szCs w:val="36"/>
        </w:rPr>
        <w:t xml:space="preserve"> Verse 3 </w:t>
      </w:r>
      <w:r w:rsidR="0028017E" w:rsidRPr="008A72D7">
        <w:rPr>
          <w:rStyle w:val="FootnoteReference"/>
          <w:rFonts w:ascii="Arial" w:hAnsi="Arial" w:cs="Arial"/>
          <w:b/>
          <w:bCs/>
          <w:iCs/>
          <w:sz w:val="36"/>
          <w:szCs w:val="36"/>
        </w:rPr>
        <w:footnoteReference w:id="8"/>
      </w:r>
      <w:r w:rsidR="0028017E" w:rsidRPr="008A72D7">
        <w:rPr>
          <w:rFonts w:ascii="Arial" w:hAnsi="Arial" w:cs="Arial"/>
          <w:b/>
          <w:bCs/>
          <w:iCs/>
          <w:sz w:val="36"/>
          <w:szCs w:val="36"/>
        </w:rPr>
        <w:t xml:space="preserve"> informs us that this is what pagans (the world) choose to do. The way of the world is the human way, our natural bent, our sinful inclination. </w:t>
      </w:r>
      <w:r w:rsidR="0028017E" w:rsidRPr="008A72D7">
        <w:rPr>
          <w:rFonts w:ascii="Arial" w:hAnsi="Arial" w:cs="Arial"/>
          <w:b/>
          <w:bCs/>
          <w:iCs/>
          <w:color w:val="002060"/>
          <w:sz w:val="36"/>
          <w:szCs w:val="36"/>
          <w:vertAlign w:val="subscript"/>
        </w:rPr>
        <w:t>19</w:t>
      </w:r>
    </w:p>
    <w:p w14:paraId="704A024A" w14:textId="1205B5BA" w:rsidR="0028017E" w:rsidRPr="008A72D7" w:rsidRDefault="0028017E" w:rsidP="008E7CCE">
      <w:pPr>
        <w:pStyle w:val="NormalWeb"/>
        <w:spacing w:line="384" w:lineRule="auto"/>
        <w:jc w:val="both"/>
        <w:rPr>
          <w:rFonts w:ascii="Arial" w:hAnsi="Arial" w:cs="Arial"/>
          <w:b/>
          <w:bCs/>
          <w:iCs/>
          <w:sz w:val="36"/>
          <w:szCs w:val="36"/>
        </w:rPr>
      </w:pPr>
      <w:r w:rsidRPr="008A72D7">
        <w:rPr>
          <w:rFonts w:ascii="Arial" w:hAnsi="Arial" w:cs="Arial"/>
          <w:b/>
          <w:bCs/>
          <w:iCs/>
          <w:sz w:val="36"/>
          <w:szCs w:val="36"/>
        </w:rPr>
        <w:t xml:space="preserve">Verse 3 goes on to describe of what the </w:t>
      </w:r>
      <w:r w:rsidR="00DA37A4" w:rsidRPr="008A72D7">
        <w:rPr>
          <w:rFonts w:ascii="Arial" w:hAnsi="Arial" w:cs="Arial"/>
          <w:b/>
          <w:bCs/>
          <w:iCs/>
          <w:sz w:val="36"/>
          <w:szCs w:val="36"/>
        </w:rPr>
        <w:t>sin-oriented</w:t>
      </w:r>
      <w:r w:rsidRPr="008A72D7">
        <w:rPr>
          <w:rFonts w:ascii="Arial" w:hAnsi="Arial" w:cs="Arial"/>
          <w:b/>
          <w:bCs/>
          <w:iCs/>
          <w:sz w:val="36"/>
          <w:szCs w:val="36"/>
        </w:rPr>
        <w:t xml:space="preserve"> life might consist</w:t>
      </w:r>
      <w:r w:rsidR="0015264B" w:rsidRPr="008A72D7">
        <w:rPr>
          <w:rFonts w:ascii="Arial" w:hAnsi="Arial" w:cs="Arial"/>
          <w:b/>
          <w:bCs/>
          <w:iCs/>
          <w:sz w:val="36"/>
          <w:szCs w:val="36"/>
        </w:rPr>
        <w:t xml:space="preserve">. This is a list of </w:t>
      </w:r>
      <w:proofErr w:type="gramStart"/>
      <w:r w:rsidR="0015264B" w:rsidRPr="008A72D7">
        <w:rPr>
          <w:rFonts w:ascii="Arial" w:hAnsi="Arial" w:cs="Arial"/>
          <w:b/>
          <w:bCs/>
          <w:iCs/>
          <w:sz w:val="36"/>
          <w:szCs w:val="36"/>
        </w:rPr>
        <w:t>some of</w:t>
      </w:r>
      <w:proofErr w:type="gramEnd"/>
      <w:r w:rsidR="0015264B" w:rsidRPr="008A72D7">
        <w:rPr>
          <w:rFonts w:ascii="Arial" w:hAnsi="Arial" w:cs="Arial"/>
          <w:b/>
          <w:bCs/>
          <w:iCs/>
          <w:sz w:val="36"/>
          <w:szCs w:val="36"/>
        </w:rPr>
        <w:t xml:space="preserve"> the </w:t>
      </w:r>
      <w:r w:rsidR="00F47106" w:rsidRPr="008A72D7">
        <w:rPr>
          <w:rFonts w:ascii="Arial" w:hAnsi="Arial" w:cs="Arial"/>
          <w:b/>
          <w:bCs/>
          <w:iCs/>
          <w:sz w:val="36"/>
          <w:szCs w:val="36"/>
        </w:rPr>
        <w:t>components</w:t>
      </w:r>
      <w:r w:rsidRPr="008A72D7">
        <w:rPr>
          <w:rFonts w:ascii="Arial" w:hAnsi="Arial" w:cs="Arial"/>
          <w:b/>
          <w:bCs/>
          <w:iCs/>
          <w:sz w:val="36"/>
          <w:szCs w:val="36"/>
        </w:rPr>
        <w:t xml:space="preserve">, </w:t>
      </w:r>
      <w:r w:rsidRPr="008A72D7">
        <w:rPr>
          <w:rFonts w:ascii="Arial" w:hAnsi="Arial" w:cs="Arial"/>
          <w:b/>
          <w:bCs/>
          <w:iCs/>
          <w:color w:val="632423" w:themeColor="accent2" w:themeShade="80"/>
          <w:sz w:val="36"/>
          <w:szCs w:val="36"/>
        </w:rPr>
        <w:t>. . . Living in debauchery, lust, drunkenness, orgies, carousing and detestable idolatry.</w:t>
      </w:r>
      <w:r w:rsidRPr="008A72D7">
        <w:rPr>
          <w:rFonts w:ascii="Arial" w:hAnsi="Arial" w:cs="Arial"/>
          <w:b/>
          <w:bCs/>
          <w:iCs/>
          <w:sz w:val="36"/>
          <w:szCs w:val="36"/>
        </w:rPr>
        <w:t xml:space="preserve"> I like to call this the Illicit List, consisting of personal garbage and social garbage. </w:t>
      </w:r>
      <w:r w:rsidRPr="008A72D7">
        <w:rPr>
          <w:rFonts w:ascii="Arial" w:hAnsi="Arial" w:cs="Arial"/>
          <w:b/>
          <w:bCs/>
          <w:iCs/>
          <w:color w:val="002060"/>
          <w:sz w:val="36"/>
          <w:szCs w:val="36"/>
          <w:vertAlign w:val="subscript"/>
        </w:rPr>
        <w:t>20</w:t>
      </w:r>
    </w:p>
    <w:p w14:paraId="6246B463" w14:textId="7E97F78D" w:rsidR="00D8132D" w:rsidRPr="008A72D7" w:rsidRDefault="0028017E" w:rsidP="008E7CCE">
      <w:pPr>
        <w:pStyle w:val="NormalWeb"/>
        <w:spacing w:line="384" w:lineRule="auto"/>
        <w:jc w:val="both"/>
        <w:rPr>
          <w:rFonts w:ascii="Arial" w:hAnsi="Arial" w:cs="Arial"/>
          <w:b/>
          <w:bCs/>
          <w:iCs/>
          <w:sz w:val="36"/>
          <w:szCs w:val="36"/>
        </w:rPr>
      </w:pPr>
      <w:proofErr w:type="gramStart"/>
      <w:r w:rsidRPr="008A72D7">
        <w:rPr>
          <w:rFonts w:ascii="Arial" w:hAnsi="Arial" w:cs="Arial"/>
          <w:b/>
          <w:bCs/>
          <w:iCs/>
          <w:sz w:val="36"/>
          <w:szCs w:val="36"/>
        </w:rPr>
        <w:t>Let’s</w:t>
      </w:r>
      <w:proofErr w:type="gramEnd"/>
      <w:r w:rsidRPr="008A72D7">
        <w:rPr>
          <w:rFonts w:ascii="Arial" w:hAnsi="Arial" w:cs="Arial"/>
          <w:b/>
          <w:bCs/>
          <w:iCs/>
          <w:sz w:val="36"/>
          <w:szCs w:val="36"/>
        </w:rPr>
        <w:t xml:space="preserve"> look at </w:t>
      </w:r>
      <w:r w:rsidRPr="008A72D7">
        <w:rPr>
          <w:rFonts w:ascii="Arial" w:hAnsi="Arial" w:cs="Arial"/>
          <w:b/>
          <w:bCs/>
          <w:iCs/>
          <w:color w:val="008000"/>
          <w:sz w:val="36"/>
          <w:szCs w:val="36"/>
        </w:rPr>
        <w:t>the personal garbage list</w:t>
      </w:r>
      <w:r w:rsidRPr="008A72D7">
        <w:rPr>
          <w:rFonts w:ascii="Arial" w:hAnsi="Arial" w:cs="Arial"/>
          <w:b/>
          <w:bCs/>
          <w:iCs/>
          <w:sz w:val="36"/>
          <w:szCs w:val="36"/>
        </w:rPr>
        <w:t xml:space="preserve"> first. </w:t>
      </w:r>
      <w:r w:rsidR="00D8132D" w:rsidRPr="008A72D7">
        <w:rPr>
          <w:rFonts w:ascii="Arial" w:hAnsi="Arial" w:cs="Arial"/>
          <w:b/>
          <w:bCs/>
          <w:iCs/>
          <w:color w:val="002060"/>
          <w:sz w:val="36"/>
          <w:szCs w:val="36"/>
          <w:vertAlign w:val="subscript"/>
        </w:rPr>
        <w:t>21</w:t>
      </w:r>
      <w:r w:rsidR="00D8132D" w:rsidRPr="008A72D7">
        <w:rPr>
          <w:rFonts w:ascii="Arial" w:hAnsi="Arial" w:cs="Arial"/>
          <w:b/>
          <w:bCs/>
          <w:iCs/>
          <w:sz w:val="36"/>
          <w:szCs w:val="36"/>
        </w:rPr>
        <w:t xml:space="preserve"> </w:t>
      </w:r>
      <w:r w:rsidRPr="008A72D7">
        <w:rPr>
          <w:rFonts w:ascii="Arial" w:hAnsi="Arial" w:cs="Arial"/>
          <w:b/>
          <w:bCs/>
          <w:iCs/>
          <w:sz w:val="36"/>
          <w:szCs w:val="36"/>
        </w:rPr>
        <w:t xml:space="preserve">It starts off with </w:t>
      </w:r>
      <w:r w:rsidRPr="008A72D7">
        <w:rPr>
          <w:rFonts w:ascii="Arial" w:hAnsi="Arial" w:cs="Arial"/>
          <w:b/>
          <w:bCs/>
          <w:iCs/>
          <w:color w:val="632423" w:themeColor="accent2" w:themeShade="80"/>
          <w:sz w:val="36"/>
          <w:szCs w:val="36"/>
        </w:rPr>
        <w:t>debauchery</w:t>
      </w:r>
      <w:r w:rsidR="00D8132D" w:rsidRPr="008A72D7">
        <w:rPr>
          <w:rFonts w:ascii="Arial" w:hAnsi="Arial" w:cs="Arial"/>
          <w:b/>
          <w:bCs/>
          <w:iCs/>
          <w:sz w:val="36"/>
          <w:szCs w:val="36"/>
        </w:rPr>
        <w:t xml:space="preserve"> </w:t>
      </w:r>
      <w:r w:rsidR="00D8132D" w:rsidRPr="008A72D7">
        <w:rPr>
          <w:rStyle w:val="FootnoteReference"/>
          <w:rFonts w:ascii="Arial" w:hAnsi="Arial" w:cs="Arial"/>
          <w:b/>
          <w:bCs/>
          <w:iCs/>
          <w:sz w:val="36"/>
          <w:szCs w:val="36"/>
        </w:rPr>
        <w:footnoteReference w:id="9"/>
      </w:r>
      <w:r w:rsidR="00D8132D" w:rsidRPr="008A72D7">
        <w:rPr>
          <w:rFonts w:ascii="Arial" w:hAnsi="Arial" w:cs="Arial"/>
          <w:b/>
          <w:bCs/>
          <w:iCs/>
          <w:sz w:val="36"/>
          <w:szCs w:val="36"/>
        </w:rPr>
        <w:t xml:space="preserve">. </w:t>
      </w:r>
      <w:proofErr w:type="gramStart"/>
      <w:r w:rsidR="00F47106" w:rsidRPr="008A72D7">
        <w:rPr>
          <w:rFonts w:ascii="Arial" w:hAnsi="Arial" w:cs="Arial"/>
          <w:b/>
          <w:bCs/>
          <w:iCs/>
          <w:sz w:val="36"/>
          <w:szCs w:val="36"/>
        </w:rPr>
        <w:t>That’s</w:t>
      </w:r>
      <w:proofErr w:type="gramEnd"/>
      <w:r w:rsidR="00D8132D" w:rsidRPr="008A72D7">
        <w:rPr>
          <w:rFonts w:ascii="Arial" w:hAnsi="Arial" w:cs="Arial"/>
          <w:b/>
          <w:bCs/>
          <w:iCs/>
          <w:sz w:val="36"/>
          <w:szCs w:val="36"/>
        </w:rPr>
        <w:t xml:space="preserve"> a big 50 cent word the King James Version translates “lasciviousness”. That really helps </w:t>
      </w:r>
      <w:r w:rsidR="00DA37A4" w:rsidRPr="008A72D7">
        <w:rPr>
          <w:rFonts w:ascii="Arial" w:hAnsi="Arial" w:cs="Arial"/>
          <w:b/>
          <w:bCs/>
          <w:iCs/>
          <w:sz w:val="36"/>
          <w:szCs w:val="36"/>
        </w:rPr>
        <w:t>us,</w:t>
      </w:r>
      <w:r w:rsidR="00D8132D" w:rsidRPr="008A72D7">
        <w:rPr>
          <w:rFonts w:ascii="Arial" w:hAnsi="Arial" w:cs="Arial"/>
          <w:b/>
          <w:bCs/>
          <w:iCs/>
          <w:sz w:val="36"/>
          <w:szCs w:val="36"/>
        </w:rPr>
        <w:t xml:space="preserve"> doesn’t </w:t>
      </w:r>
      <w:r w:rsidR="00DA37A4" w:rsidRPr="008A72D7">
        <w:rPr>
          <w:rFonts w:ascii="Arial" w:hAnsi="Arial" w:cs="Arial"/>
          <w:b/>
          <w:bCs/>
          <w:iCs/>
          <w:sz w:val="36"/>
          <w:szCs w:val="36"/>
        </w:rPr>
        <w:t>it?</w:t>
      </w:r>
      <w:r w:rsidR="00D8132D" w:rsidRPr="008A72D7">
        <w:rPr>
          <w:rFonts w:ascii="Arial" w:hAnsi="Arial" w:cs="Arial"/>
          <w:b/>
          <w:bCs/>
          <w:iCs/>
          <w:sz w:val="36"/>
          <w:szCs w:val="36"/>
        </w:rPr>
        <w:t xml:space="preserve"> I </w:t>
      </w:r>
      <w:proofErr w:type="gramStart"/>
      <w:r w:rsidR="00D8132D" w:rsidRPr="008A72D7">
        <w:rPr>
          <w:rFonts w:ascii="Arial" w:hAnsi="Arial" w:cs="Arial"/>
          <w:b/>
          <w:bCs/>
          <w:iCs/>
          <w:sz w:val="36"/>
          <w:szCs w:val="36"/>
        </w:rPr>
        <w:t>haven’t</w:t>
      </w:r>
      <w:proofErr w:type="gramEnd"/>
      <w:r w:rsidR="00D8132D" w:rsidRPr="008A72D7">
        <w:rPr>
          <w:rFonts w:ascii="Arial" w:hAnsi="Arial" w:cs="Arial"/>
          <w:b/>
          <w:bCs/>
          <w:iCs/>
          <w:sz w:val="36"/>
          <w:szCs w:val="36"/>
        </w:rPr>
        <w:t xml:space="preserve"> known of anyone </w:t>
      </w:r>
      <w:r w:rsidR="00D8132D" w:rsidRPr="008A72D7">
        <w:rPr>
          <w:rFonts w:ascii="Arial" w:hAnsi="Arial" w:cs="Arial"/>
          <w:b/>
          <w:bCs/>
          <w:iCs/>
          <w:sz w:val="36"/>
          <w:szCs w:val="36"/>
        </w:rPr>
        <w:lastRenderedPageBreak/>
        <w:t xml:space="preserve">who didn’t have to go to the dictionary to find both of these words! The word can mean drunkenness but implies excesses of all kinds. The idea is having no self restraint; just letting it all go. </w:t>
      </w:r>
      <w:r w:rsidR="00D8132D" w:rsidRPr="008A72D7">
        <w:rPr>
          <w:rFonts w:ascii="Arial" w:hAnsi="Arial" w:cs="Arial"/>
          <w:b/>
          <w:bCs/>
          <w:iCs/>
          <w:color w:val="002060"/>
          <w:sz w:val="36"/>
          <w:szCs w:val="36"/>
          <w:vertAlign w:val="subscript"/>
        </w:rPr>
        <w:t>22</w:t>
      </w:r>
    </w:p>
    <w:p w14:paraId="4D831C32" w14:textId="77777777" w:rsidR="00D8132D" w:rsidRPr="008A72D7" w:rsidRDefault="00D8132D"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t xml:space="preserve">Word two in the personal garbage list is </w:t>
      </w:r>
      <w:r w:rsidRPr="008A72D7">
        <w:rPr>
          <w:rFonts w:ascii="Arial" w:hAnsi="Arial" w:cs="Arial"/>
          <w:b/>
          <w:bCs/>
          <w:color w:val="632423" w:themeColor="accent2" w:themeShade="80"/>
          <w:sz w:val="36"/>
          <w:szCs w:val="36"/>
        </w:rPr>
        <w:t>lust</w:t>
      </w:r>
      <w:r w:rsidRPr="008A72D7">
        <w:rPr>
          <w:rFonts w:ascii="Arial" w:hAnsi="Arial" w:cs="Arial"/>
          <w:b/>
          <w:bCs/>
          <w:color w:val="000000" w:themeColor="text1"/>
          <w:sz w:val="36"/>
          <w:szCs w:val="36"/>
        </w:rPr>
        <w:t xml:space="preserve">. </w:t>
      </w:r>
      <w:proofErr w:type="gramStart"/>
      <w:r w:rsidRPr="008A72D7">
        <w:rPr>
          <w:rFonts w:ascii="Arial" w:hAnsi="Arial" w:cs="Arial"/>
          <w:b/>
          <w:bCs/>
          <w:color w:val="000000" w:themeColor="text1"/>
          <w:sz w:val="36"/>
          <w:szCs w:val="36"/>
        </w:rPr>
        <w:t>It’s</w:t>
      </w:r>
      <w:proofErr w:type="gramEnd"/>
      <w:r w:rsidRPr="008A72D7">
        <w:rPr>
          <w:rFonts w:ascii="Arial" w:hAnsi="Arial" w:cs="Arial"/>
          <w:b/>
          <w:bCs/>
          <w:color w:val="000000" w:themeColor="text1"/>
          <w:sz w:val="36"/>
          <w:szCs w:val="36"/>
        </w:rPr>
        <w:t xml:space="preserve"> the same word as “desires” in verse 2; a longing or desire for what is forbidden. </w:t>
      </w:r>
      <w:r w:rsidRPr="008A72D7">
        <w:rPr>
          <w:rFonts w:ascii="Arial" w:hAnsi="Arial" w:cs="Arial"/>
          <w:b/>
          <w:bCs/>
          <w:color w:val="002060"/>
          <w:sz w:val="36"/>
          <w:szCs w:val="36"/>
          <w:vertAlign w:val="subscript"/>
        </w:rPr>
        <w:t>23</w:t>
      </w:r>
    </w:p>
    <w:p w14:paraId="39DD8906" w14:textId="1B20F79D" w:rsidR="00D8132D" w:rsidRPr="008A72D7" w:rsidRDefault="00D8132D"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t xml:space="preserve">Then, there’s </w:t>
      </w:r>
      <w:r w:rsidRPr="008A72D7">
        <w:rPr>
          <w:rFonts w:ascii="Arial" w:hAnsi="Arial" w:cs="Arial"/>
          <w:b/>
          <w:bCs/>
          <w:color w:val="632423" w:themeColor="accent2" w:themeShade="80"/>
          <w:sz w:val="36"/>
          <w:szCs w:val="36"/>
        </w:rPr>
        <w:t>drunkenness</w:t>
      </w:r>
      <w:r w:rsidRPr="008A72D7">
        <w:rPr>
          <w:rFonts w:ascii="Arial" w:hAnsi="Arial" w:cs="Arial"/>
          <w:b/>
          <w:bCs/>
          <w:color w:val="000000" w:themeColor="text1"/>
          <w:sz w:val="36"/>
          <w:szCs w:val="36"/>
        </w:rPr>
        <w:t xml:space="preserve"> </w:t>
      </w:r>
      <w:r w:rsidRPr="008A72D7">
        <w:rPr>
          <w:rStyle w:val="FootnoteReference"/>
          <w:rFonts w:ascii="Arial" w:hAnsi="Arial" w:cs="Arial"/>
          <w:b/>
          <w:bCs/>
          <w:color w:val="000000" w:themeColor="text1"/>
          <w:sz w:val="36"/>
          <w:szCs w:val="36"/>
        </w:rPr>
        <w:footnoteReference w:id="10"/>
      </w:r>
      <w:r w:rsidRPr="008A72D7">
        <w:rPr>
          <w:rFonts w:ascii="Arial" w:hAnsi="Arial" w:cs="Arial"/>
          <w:b/>
          <w:bCs/>
          <w:color w:val="000000" w:themeColor="text1"/>
          <w:sz w:val="36"/>
          <w:szCs w:val="36"/>
        </w:rPr>
        <w:t xml:space="preserve"> which means</w:t>
      </w:r>
      <w:proofErr w:type="gramStart"/>
      <w:r w:rsidRPr="008A72D7">
        <w:rPr>
          <w:rFonts w:ascii="Arial" w:hAnsi="Arial" w:cs="Arial"/>
          <w:b/>
          <w:bCs/>
          <w:color w:val="000000" w:themeColor="text1"/>
          <w:sz w:val="36"/>
          <w:szCs w:val="36"/>
        </w:rPr>
        <w:t>, literally, the</w:t>
      </w:r>
      <w:proofErr w:type="gramEnd"/>
      <w:r w:rsidRPr="008A72D7">
        <w:rPr>
          <w:rFonts w:ascii="Arial" w:hAnsi="Arial" w:cs="Arial"/>
          <w:b/>
          <w:bCs/>
          <w:color w:val="000000" w:themeColor="text1"/>
          <w:sz w:val="36"/>
          <w:szCs w:val="36"/>
        </w:rPr>
        <w:t xml:space="preserve"> </w:t>
      </w:r>
      <w:r w:rsidR="00DA37A4" w:rsidRPr="008A72D7">
        <w:rPr>
          <w:rFonts w:ascii="Arial" w:hAnsi="Arial" w:cs="Arial"/>
          <w:b/>
          <w:bCs/>
          <w:color w:val="000000" w:themeColor="text1"/>
          <w:sz w:val="36"/>
          <w:szCs w:val="36"/>
        </w:rPr>
        <w:t>overindulgence</w:t>
      </w:r>
      <w:r w:rsidRPr="008A72D7">
        <w:rPr>
          <w:rFonts w:ascii="Arial" w:hAnsi="Arial" w:cs="Arial"/>
          <w:b/>
          <w:bCs/>
          <w:color w:val="000000" w:themeColor="text1"/>
          <w:sz w:val="36"/>
          <w:szCs w:val="36"/>
        </w:rPr>
        <w:t xml:space="preserve"> of wine. </w:t>
      </w:r>
      <w:r w:rsidRPr="008A72D7">
        <w:rPr>
          <w:rFonts w:ascii="Arial" w:hAnsi="Arial" w:cs="Arial"/>
          <w:b/>
          <w:bCs/>
          <w:color w:val="002060"/>
          <w:sz w:val="36"/>
          <w:szCs w:val="36"/>
          <w:vertAlign w:val="subscript"/>
        </w:rPr>
        <w:t>24</w:t>
      </w:r>
    </w:p>
    <w:p w14:paraId="02DE8360" w14:textId="44B7ED89" w:rsidR="0015264B" w:rsidRPr="008A72D7" w:rsidRDefault="00D8132D"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t xml:space="preserve">Then, verse </w:t>
      </w:r>
      <w:proofErr w:type="gramStart"/>
      <w:r w:rsidRPr="008A72D7">
        <w:rPr>
          <w:rFonts w:ascii="Arial" w:hAnsi="Arial" w:cs="Arial"/>
          <w:b/>
          <w:bCs/>
          <w:color w:val="000000" w:themeColor="text1"/>
          <w:sz w:val="36"/>
          <w:szCs w:val="36"/>
        </w:rPr>
        <w:t>3</w:t>
      </w:r>
      <w:proofErr w:type="gramEnd"/>
      <w:r w:rsidRPr="008A72D7">
        <w:rPr>
          <w:rFonts w:ascii="Arial" w:hAnsi="Arial" w:cs="Arial"/>
          <w:b/>
          <w:bCs/>
          <w:color w:val="000000" w:themeColor="text1"/>
          <w:sz w:val="36"/>
          <w:szCs w:val="36"/>
        </w:rPr>
        <w:t xml:space="preserve"> continues with a </w:t>
      </w:r>
      <w:r w:rsidRPr="008A72D7">
        <w:rPr>
          <w:rFonts w:ascii="Arial" w:hAnsi="Arial" w:cs="Arial"/>
          <w:b/>
          <w:bCs/>
          <w:color w:val="008000"/>
          <w:sz w:val="36"/>
          <w:szCs w:val="36"/>
        </w:rPr>
        <w:t>list of social garbage</w:t>
      </w:r>
      <w:r w:rsidRPr="008A72D7">
        <w:rPr>
          <w:rFonts w:ascii="Arial" w:hAnsi="Arial" w:cs="Arial"/>
          <w:b/>
          <w:bCs/>
          <w:color w:val="000000" w:themeColor="text1"/>
          <w:sz w:val="36"/>
          <w:szCs w:val="36"/>
        </w:rPr>
        <w:t>.</w:t>
      </w:r>
      <w:r w:rsidR="007D6D9D" w:rsidRPr="008A72D7">
        <w:rPr>
          <w:rFonts w:ascii="Arial" w:hAnsi="Arial" w:cs="Arial"/>
          <w:b/>
          <w:bCs/>
          <w:color w:val="000000" w:themeColor="text1"/>
          <w:sz w:val="36"/>
          <w:szCs w:val="36"/>
        </w:rPr>
        <w:t xml:space="preserve"> </w:t>
      </w:r>
      <w:r w:rsidR="007D6D9D" w:rsidRPr="008A72D7">
        <w:rPr>
          <w:rFonts w:ascii="Arial" w:hAnsi="Arial" w:cs="Arial"/>
          <w:b/>
          <w:bCs/>
          <w:color w:val="002060"/>
          <w:sz w:val="36"/>
          <w:szCs w:val="36"/>
          <w:vertAlign w:val="subscript"/>
        </w:rPr>
        <w:t>25</w:t>
      </w:r>
      <w:r w:rsidR="007D6D9D" w:rsidRPr="008A72D7">
        <w:rPr>
          <w:rFonts w:ascii="Arial" w:hAnsi="Arial" w:cs="Arial"/>
          <w:b/>
          <w:bCs/>
          <w:color w:val="000000" w:themeColor="text1"/>
          <w:sz w:val="36"/>
          <w:szCs w:val="36"/>
        </w:rPr>
        <w:t xml:space="preserve"> The first of this list is the word </w:t>
      </w:r>
      <w:r w:rsidR="007D6D9D" w:rsidRPr="008A72D7">
        <w:rPr>
          <w:rFonts w:ascii="Arial" w:hAnsi="Arial" w:cs="Arial"/>
          <w:b/>
          <w:bCs/>
          <w:color w:val="632423" w:themeColor="accent2" w:themeShade="80"/>
          <w:sz w:val="36"/>
          <w:szCs w:val="36"/>
        </w:rPr>
        <w:t>orgies</w:t>
      </w:r>
      <w:r w:rsidR="007D6D9D" w:rsidRPr="008A72D7">
        <w:rPr>
          <w:rFonts w:ascii="Arial" w:hAnsi="Arial" w:cs="Arial"/>
          <w:b/>
          <w:bCs/>
          <w:color w:val="000000" w:themeColor="text1"/>
          <w:sz w:val="36"/>
          <w:szCs w:val="36"/>
        </w:rPr>
        <w:t xml:space="preserve"> </w:t>
      </w:r>
      <w:r w:rsidR="007D6D9D" w:rsidRPr="008A72D7">
        <w:rPr>
          <w:rStyle w:val="FootnoteReference"/>
          <w:rFonts w:ascii="Arial" w:hAnsi="Arial" w:cs="Arial"/>
          <w:b/>
          <w:bCs/>
          <w:color w:val="000000" w:themeColor="text1"/>
          <w:sz w:val="36"/>
          <w:szCs w:val="36"/>
        </w:rPr>
        <w:footnoteReference w:id="11"/>
      </w:r>
      <w:r w:rsidR="007D6D9D" w:rsidRPr="008A72D7">
        <w:rPr>
          <w:rFonts w:ascii="Arial" w:hAnsi="Arial" w:cs="Arial"/>
          <w:b/>
          <w:bCs/>
          <w:color w:val="000000" w:themeColor="text1"/>
          <w:sz w:val="36"/>
          <w:szCs w:val="36"/>
        </w:rPr>
        <w:t xml:space="preserve"> which means a common village festival. But the implication was merry making to the extreme. You can get so drunk that your inhibitions wear down to the point you will agree with or go along with anything; the mob thinking state. </w:t>
      </w:r>
      <w:r w:rsidR="0015264B" w:rsidRPr="008A72D7">
        <w:rPr>
          <w:rFonts w:ascii="Arial" w:hAnsi="Arial" w:cs="Arial"/>
          <w:b/>
          <w:bCs/>
          <w:color w:val="002060"/>
          <w:sz w:val="36"/>
          <w:szCs w:val="36"/>
          <w:vertAlign w:val="subscript"/>
        </w:rPr>
        <w:t>26</w:t>
      </w:r>
      <w:r w:rsidR="0015264B" w:rsidRPr="008A72D7">
        <w:rPr>
          <w:rFonts w:ascii="Arial" w:hAnsi="Arial" w:cs="Arial"/>
          <w:b/>
          <w:bCs/>
          <w:color w:val="000000" w:themeColor="text1"/>
          <w:sz w:val="36"/>
          <w:szCs w:val="36"/>
        </w:rPr>
        <w:t xml:space="preserve"> </w:t>
      </w:r>
      <w:r w:rsidR="007D6D9D" w:rsidRPr="008A72D7">
        <w:rPr>
          <w:rFonts w:ascii="Arial" w:hAnsi="Arial" w:cs="Arial"/>
          <w:b/>
          <w:bCs/>
          <w:color w:val="000000" w:themeColor="text1"/>
          <w:sz w:val="36"/>
          <w:szCs w:val="36"/>
        </w:rPr>
        <w:t xml:space="preserve">The list finishes with </w:t>
      </w:r>
      <w:r w:rsidR="007D6D9D" w:rsidRPr="008A72D7">
        <w:rPr>
          <w:rFonts w:ascii="Arial" w:hAnsi="Arial" w:cs="Arial"/>
          <w:b/>
          <w:bCs/>
          <w:color w:val="632423" w:themeColor="accent2" w:themeShade="80"/>
          <w:sz w:val="36"/>
          <w:szCs w:val="36"/>
        </w:rPr>
        <w:t>carousing</w:t>
      </w:r>
      <w:r w:rsidR="007D6D9D" w:rsidRPr="008A72D7">
        <w:rPr>
          <w:rFonts w:ascii="Arial" w:hAnsi="Arial" w:cs="Arial"/>
          <w:b/>
          <w:bCs/>
          <w:color w:val="000000" w:themeColor="text1"/>
          <w:sz w:val="36"/>
          <w:szCs w:val="36"/>
        </w:rPr>
        <w:t xml:space="preserve"> </w:t>
      </w:r>
      <w:r w:rsidR="007D6D9D" w:rsidRPr="008A72D7">
        <w:rPr>
          <w:rStyle w:val="FootnoteReference"/>
          <w:rFonts w:ascii="Arial" w:hAnsi="Arial" w:cs="Arial"/>
          <w:b/>
          <w:bCs/>
          <w:color w:val="000000" w:themeColor="text1"/>
          <w:sz w:val="36"/>
          <w:szCs w:val="36"/>
        </w:rPr>
        <w:footnoteReference w:id="12"/>
      </w:r>
      <w:r w:rsidR="007D6D9D" w:rsidRPr="008A72D7">
        <w:rPr>
          <w:rFonts w:ascii="Arial" w:hAnsi="Arial" w:cs="Arial"/>
          <w:b/>
          <w:bCs/>
          <w:color w:val="000000" w:themeColor="text1"/>
          <w:sz w:val="36"/>
          <w:szCs w:val="36"/>
        </w:rPr>
        <w:t xml:space="preserve">, the </w:t>
      </w:r>
      <w:r w:rsidR="007D6D9D" w:rsidRPr="008A72D7">
        <w:rPr>
          <w:rFonts w:ascii="Arial" w:hAnsi="Arial" w:cs="Arial"/>
          <w:b/>
          <w:bCs/>
          <w:color w:val="000000" w:themeColor="text1"/>
          <w:sz w:val="36"/>
          <w:szCs w:val="36"/>
        </w:rPr>
        <w:lastRenderedPageBreak/>
        <w:t xml:space="preserve">common word for a drinking bout, </w:t>
      </w:r>
      <w:proofErr w:type="gramStart"/>
      <w:r w:rsidR="0015264B" w:rsidRPr="008A72D7">
        <w:rPr>
          <w:rFonts w:ascii="Arial" w:hAnsi="Arial" w:cs="Arial"/>
          <w:b/>
          <w:bCs/>
          <w:color w:val="002060"/>
          <w:sz w:val="36"/>
          <w:szCs w:val="36"/>
          <w:vertAlign w:val="subscript"/>
        </w:rPr>
        <w:t>27</w:t>
      </w:r>
      <w:proofErr w:type="gramEnd"/>
      <w:r w:rsidR="0015264B" w:rsidRPr="008A72D7">
        <w:rPr>
          <w:rFonts w:ascii="Arial" w:hAnsi="Arial" w:cs="Arial"/>
          <w:b/>
          <w:bCs/>
          <w:color w:val="000000" w:themeColor="text1"/>
          <w:sz w:val="36"/>
          <w:szCs w:val="36"/>
        </w:rPr>
        <w:t xml:space="preserve"> </w:t>
      </w:r>
      <w:r w:rsidR="007D6D9D" w:rsidRPr="008A72D7">
        <w:rPr>
          <w:rFonts w:ascii="Arial" w:hAnsi="Arial" w:cs="Arial"/>
          <w:b/>
          <w:bCs/>
          <w:color w:val="000000" w:themeColor="text1"/>
          <w:sz w:val="36"/>
          <w:szCs w:val="36"/>
        </w:rPr>
        <w:t xml:space="preserve">and </w:t>
      </w:r>
      <w:r w:rsidR="007D6D9D" w:rsidRPr="008A72D7">
        <w:rPr>
          <w:rFonts w:ascii="Arial" w:hAnsi="Arial" w:cs="Arial"/>
          <w:b/>
          <w:bCs/>
          <w:color w:val="632423" w:themeColor="accent2" w:themeShade="80"/>
          <w:sz w:val="36"/>
          <w:szCs w:val="36"/>
        </w:rPr>
        <w:t>detestable idolatry</w:t>
      </w:r>
      <w:r w:rsidR="007D6D9D" w:rsidRPr="008A72D7">
        <w:rPr>
          <w:rFonts w:ascii="Arial" w:hAnsi="Arial" w:cs="Arial"/>
          <w:b/>
          <w:bCs/>
          <w:color w:val="000000" w:themeColor="text1"/>
          <w:sz w:val="36"/>
          <w:szCs w:val="36"/>
        </w:rPr>
        <w:t xml:space="preserve"> </w:t>
      </w:r>
      <w:r w:rsidR="007D6D9D" w:rsidRPr="008A72D7">
        <w:rPr>
          <w:rStyle w:val="FootnoteReference"/>
          <w:rFonts w:ascii="Arial" w:hAnsi="Arial" w:cs="Arial"/>
          <w:b/>
          <w:bCs/>
          <w:color w:val="000000" w:themeColor="text1"/>
          <w:sz w:val="36"/>
          <w:szCs w:val="36"/>
        </w:rPr>
        <w:footnoteReference w:id="13"/>
      </w:r>
      <w:r w:rsidR="007D6D9D" w:rsidRPr="008A72D7">
        <w:rPr>
          <w:rFonts w:ascii="Arial" w:hAnsi="Arial" w:cs="Arial"/>
          <w:b/>
          <w:bCs/>
          <w:color w:val="000000" w:themeColor="text1"/>
          <w:sz w:val="36"/>
          <w:szCs w:val="36"/>
        </w:rPr>
        <w:t xml:space="preserve"> which was a phrase meaning lawless image worship.</w:t>
      </w:r>
      <w:r w:rsidR="0015264B" w:rsidRPr="008A72D7">
        <w:rPr>
          <w:rFonts w:ascii="Arial" w:hAnsi="Arial" w:cs="Arial"/>
          <w:b/>
          <w:bCs/>
          <w:color w:val="000000" w:themeColor="text1"/>
          <w:sz w:val="36"/>
          <w:szCs w:val="36"/>
        </w:rPr>
        <w:t xml:space="preserve"> </w:t>
      </w:r>
      <w:r w:rsidR="0015264B" w:rsidRPr="008A72D7">
        <w:rPr>
          <w:rFonts w:ascii="Arial" w:hAnsi="Arial" w:cs="Arial"/>
          <w:b/>
          <w:bCs/>
          <w:color w:val="002060"/>
          <w:sz w:val="36"/>
          <w:szCs w:val="36"/>
          <w:vertAlign w:val="subscript"/>
        </w:rPr>
        <w:t>28</w:t>
      </w:r>
      <w:r w:rsidR="0015264B" w:rsidRPr="008A72D7">
        <w:rPr>
          <w:rFonts w:ascii="Arial" w:hAnsi="Arial" w:cs="Arial"/>
          <w:b/>
          <w:bCs/>
          <w:color w:val="000000" w:themeColor="text1"/>
          <w:sz w:val="36"/>
          <w:szCs w:val="36"/>
        </w:rPr>
        <w:t xml:space="preserve"> This is a </w:t>
      </w:r>
      <w:r w:rsidR="00DA37A4" w:rsidRPr="008A72D7">
        <w:rPr>
          <w:rFonts w:ascii="Arial" w:hAnsi="Arial" w:cs="Arial"/>
          <w:b/>
          <w:bCs/>
          <w:color w:val="000000" w:themeColor="text1"/>
          <w:sz w:val="36"/>
          <w:szCs w:val="36"/>
        </w:rPr>
        <w:t>self-centered</w:t>
      </w:r>
      <w:r w:rsidR="0015264B" w:rsidRPr="008A72D7">
        <w:rPr>
          <w:rFonts w:ascii="Arial" w:hAnsi="Arial" w:cs="Arial"/>
          <w:b/>
          <w:bCs/>
          <w:color w:val="000000" w:themeColor="text1"/>
          <w:sz w:val="36"/>
          <w:szCs w:val="36"/>
        </w:rPr>
        <w:t xml:space="preserve"> lifestyle; one that focuses on self gratification only.</w:t>
      </w:r>
    </w:p>
    <w:p w14:paraId="2D62A556" w14:textId="7E5CA9B3" w:rsidR="0015264B" w:rsidRPr="008A72D7" w:rsidRDefault="0015264B"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t xml:space="preserve">Does this type of living look familiar to you? This is the life of the world. This is the </w:t>
      </w:r>
      <w:r w:rsidR="00DA37A4" w:rsidRPr="008A72D7">
        <w:rPr>
          <w:rFonts w:ascii="Arial" w:hAnsi="Arial" w:cs="Arial"/>
          <w:b/>
          <w:bCs/>
          <w:color w:val="000000" w:themeColor="text1"/>
          <w:sz w:val="36"/>
          <w:szCs w:val="36"/>
        </w:rPr>
        <w:t>sin-oriented</w:t>
      </w:r>
      <w:r w:rsidRPr="008A72D7">
        <w:rPr>
          <w:rFonts w:ascii="Arial" w:hAnsi="Arial" w:cs="Arial"/>
          <w:b/>
          <w:bCs/>
          <w:color w:val="000000" w:themeColor="text1"/>
          <w:sz w:val="36"/>
          <w:szCs w:val="36"/>
        </w:rPr>
        <w:t xml:space="preserve"> life. </w:t>
      </w:r>
      <w:r w:rsidRPr="008A72D7">
        <w:rPr>
          <w:rFonts w:ascii="Arial" w:hAnsi="Arial" w:cs="Arial"/>
          <w:b/>
          <w:bCs/>
          <w:color w:val="002060"/>
          <w:sz w:val="36"/>
          <w:szCs w:val="36"/>
          <w:vertAlign w:val="subscript"/>
        </w:rPr>
        <w:t>29</w:t>
      </w:r>
    </w:p>
    <w:p w14:paraId="3C6D9535" w14:textId="77777777" w:rsidR="0015264B" w:rsidRPr="008A72D7" w:rsidRDefault="00316228" w:rsidP="00B6309C">
      <w:pPr>
        <w:pStyle w:val="NormalWeb"/>
        <w:spacing w:line="384" w:lineRule="auto"/>
        <w:jc w:val="center"/>
        <w:rPr>
          <w:rFonts w:ascii="Arial" w:hAnsi="Arial" w:cs="Arial"/>
          <w:b/>
          <w:bCs/>
          <w:color w:val="000000" w:themeColor="text1"/>
          <w:sz w:val="44"/>
          <w:szCs w:val="44"/>
        </w:rPr>
      </w:pPr>
      <w:r w:rsidRPr="008A72D7">
        <w:rPr>
          <w:rFonts w:ascii="Arial" w:hAnsi="Arial" w:cs="Arial"/>
          <w:b/>
          <w:bCs/>
          <w:color w:val="000000" w:themeColor="text1"/>
          <w:sz w:val="44"/>
          <w:szCs w:val="44"/>
        </w:rPr>
        <w:t>III. What Do You Mean by the</w:t>
      </w:r>
      <w:r w:rsidRPr="008A72D7">
        <w:rPr>
          <w:rFonts w:ascii="Arial" w:hAnsi="Arial" w:cs="Arial"/>
          <w:b/>
          <w:bCs/>
          <w:color w:val="000000" w:themeColor="text1"/>
          <w:sz w:val="44"/>
          <w:szCs w:val="44"/>
        </w:rPr>
        <w:br/>
      </w:r>
      <w:r w:rsidR="0015264B" w:rsidRPr="008A72D7">
        <w:rPr>
          <w:rFonts w:ascii="Arial" w:hAnsi="Arial" w:cs="Arial"/>
          <w:b/>
          <w:bCs/>
          <w:color w:val="000000" w:themeColor="text1"/>
          <w:sz w:val="44"/>
          <w:szCs w:val="44"/>
        </w:rPr>
        <w:t xml:space="preserve">God Oriented Life? </w:t>
      </w:r>
      <w:r w:rsidR="0015264B" w:rsidRPr="00DF3570">
        <w:rPr>
          <w:rFonts w:ascii="Arial" w:hAnsi="Arial" w:cs="Arial"/>
          <w:b/>
          <w:bCs/>
          <w:color w:val="000000" w:themeColor="text1"/>
          <w:sz w:val="32"/>
          <w:szCs w:val="32"/>
        </w:rPr>
        <w:t>- v7-11</w:t>
      </w:r>
    </w:p>
    <w:p w14:paraId="5301EF3D" w14:textId="77777777" w:rsidR="002E1F8C" w:rsidRPr="008A72D7" w:rsidRDefault="0015264B"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t>In contrast, the rest of this scripture, verses 7 through 11, describes the God oriented life.</w:t>
      </w:r>
      <w:r w:rsidR="00D02A90" w:rsidRPr="008A72D7">
        <w:rPr>
          <w:rFonts w:ascii="Arial" w:hAnsi="Arial" w:cs="Arial"/>
          <w:b/>
          <w:bCs/>
          <w:color w:val="000000" w:themeColor="text1"/>
          <w:sz w:val="36"/>
          <w:szCs w:val="36"/>
        </w:rPr>
        <w:t xml:space="preserve"> </w:t>
      </w:r>
      <w:r w:rsidR="00D02A90" w:rsidRPr="008A72D7">
        <w:rPr>
          <w:rFonts w:ascii="Arial" w:hAnsi="Arial" w:cs="Arial"/>
          <w:b/>
          <w:bCs/>
          <w:color w:val="002060"/>
          <w:sz w:val="36"/>
          <w:szCs w:val="36"/>
          <w:vertAlign w:val="subscript"/>
        </w:rPr>
        <w:t>30</w:t>
      </w:r>
      <w:r w:rsidR="00D02A90" w:rsidRPr="008A72D7">
        <w:rPr>
          <w:rFonts w:ascii="Arial" w:hAnsi="Arial" w:cs="Arial"/>
          <w:b/>
          <w:bCs/>
          <w:color w:val="000000" w:themeColor="text1"/>
          <w:sz w:val="36"/>
          <w:szCs w:val="36"/>
        </w:rPr>
        <w:t xml:space="preserve"> </w:t>
      </w:r>
      <w:r w:rsidR="00352A25" w:rsidRPr="008A72D7">
        <w:rPr>
          <w:rFonts w:ascii="Arial" w:hAnsi="Arial" w:cs="Arial"/>
          <w:b/>
          <w:bCs/>
          <w:color w:val="000000" w:themeColor="text1"/>
          <w:sz w:val="36"/>
          <w:szCs w:val="36"/>
        </w:rPr>
        <w:t xml:space="preserve">Remember, again, verse </w:t>
      </w:r>
      <w:proofErr w:type="gramStart"/>
      <w:r w:rsidR="00352A25" w:rsidRPr="008A72D7">
        <w:rPr>
          <w:rFonts w:ascii="Arial" w:hAnsi="Arial" w:cs="Arial"/>
          <w:b/>
          <w:bCs/>
          <w:color w:val="000000" w:themeColor="text1"/>
          <w:sz w:val="36"/>
          <w:szCs w:val="36"/>
        </w:rPr>
        <w:t>2</w:t>
      </w:r>
      <w:proofErr w:type="gramEnd"/>
      <w:r w:rsidR="00352A25" w:rsidRPr="008A72D7">
        <w:rPr>
          <w:rFonts w:ascii="Arial" w:hAnsi="Arial" w:cs="Arial"/>
          <w:b/>
          <w:bCs/>
          <w:color w:val="000000" w:themeColor="text1"/>
          <w:sz w:val="36"/>
          <w:szCs w:val="36"/>
        </w:rPr>
        <w:t xml:space="preserve">. </w:t>
      </w:r>
      <w:proofErr w:type="gramStart"/>
      <w:r w:rsidR="00352A25" w:rsidRPr="008A72D7">
        <w:rPr>
          <w:rFonts w:ascii="Arial" w:hAnsi="Arial" w:cs="Arial"/>
          <w:b/>
          <w:bCs/>
          <w:color w:val="000000" w:themeColor="text1"/>
          <w:sz w:val="36"/>
          <w:szCs w:val="36"/>
        </w:rPr>
        <w:t>I</w:t>
      </w:r>
      <w:r w:rsidR="00D02A90" w:rsidRPr="008A72D7">
        <w:rPr>
          <w:rFonts w:ascii="Arial" w:hAnsi="Arial" w:cs="Arial"/>
          <w:b/>
          <w:bCs/>
          <w:color w:val="000000" w:themeColor="text1"/>
          <w:sz w:val="36"/>
          <w:szCs w:val="36"/>
        </w:rPr>
        <w:t>t’s</w:t>
      </w:r>
      <w:proofErr w:type="gramEnd"/>
      <w:r w:rsidR="00D02A90" w:rsidRPr="008A72D7">
        <w:rPr>
          <w:rFonts w:ascii="Arial" w:hAnsi="Arial" w:cs="Arial"/>
          <w:b/>
          <w:bCs/>
          <w:color w:val="000000" w:themeColor="text1"/>
          <w:sz w:val="36"/>
          <w:szCs w:val="36"/>
        </w:rPr>
        <w:t xml:space="preserve"> staying or living within the will of God.</w:t>
      </w:r>
      <w:r w:rsidR="00352A25" w:rsidRPr="008A72D7">
        <w:rPr>
          <w:rFonts w:ascii="Arial" w:hAnsi="Arial" w:cs="Arial"/>
          <w:b/>
          <w:bCs/>
          <w:color w:val="000000" w:themeColor="text1"/>
          <w:sz w:val="36"/>
          <w:szCs w:val="36"/>
        </w:rPr>
        <w:t xml:space="preserve"> </w:t>
      </w:r>
      <w:r w:rsidR="00352A25" w:rsidRPr="008A72D7">
        <w:rPr>
          <w:rStyle w:val="FootnoteReference"/>
          <w:rFonts w:ascii="Arial" w:hAnsi="Arial" w:cs="Arial"/>
          <w:b/>
          <w:bCs/>
          <w:color w:val="000000" w:themeColor="text1"/>
          <w:sz w:val="36"/>
          <w:szCs w:val="36"/>
        </w:rPr>
        <w:footnoteReference w:id="14"/>
      </w:r>
      <w:r w:rsidR="00352A25" w:rsidRPr="008A72D7">
        <w:rPr>
          <w:rFonts w:ascii="Arial" w:hAnsi="Arial" w:cs="Arial"/>
          <w:b/>
          <w:bCs/>
          <w:color w:val="000000" w:themeColor="text1"/>
          <w:sz w:val="36"/>
          <w:szCs w:val="36"/>
        </w:rPr>
        <w:t xml:space="preserve"> </w:t>
      </w:r>
      <w:r w:rsidR="002E1F8C" w:rsidRPr="008A72D7">
        <w:rPr>
          <w:rFonts w:ascii="Arial" w:hAnsi="Arial" w:cs="Arial"/>
          <w:b/>
          <w:bCs/>
          <w:color w:val="000000" w:themeColor="text1"/>
          <w:sz w:val="36"/>
          <w:szCs w:val="36"/>
        </w:rPr>
        <w:t xml:space="preserve">This is what is meant when the Bible talks about being “filled with the Spirit” or being Spirit controlled. </w:t>
      </w:r>
    </w:p>
    <w:p w14:paraId="0C43E0F6" w14:textId="6B10480B" w:rsidR="00BA06E8" w:rsidRPr="008A72D7" w:rsidRDefault="002E1F8C"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8000"/>
          <w:sz w:val="36"/>
          <w:szCs w:val="36"/>
        </w:rPr>
        <w:lastRenderedPageBreak/>
        <w:t xml:space="preserve">There is a difference between </w:t>
      </w:r>
      <w:proofErr w:type="gramStart"/>
      <w:r w:rsidRPr="008A72D7">
        <w:rPr>
          <w:rFonts w:ascii="Arial" w:hAnsi="Arial" w:cs="Arial"/>
          <w:b/>
          <w:bCs/>
          <w:color w:val="008000"/>
          <w:sz w:val="36"/>
          <w:szCs w:val="36"/>
        </w:rPr>
        <w:t>being indwelt</w:t>
      </w:r>
      <w:proofErr w:type="gramEnd"/>
      <w:r w:rsidRPr="008A72D7">
        <w:rPr>
          <w:rFonts w:ascii="Arial" w:hAnsi="Arial" w:cs="Arial"/>
          <w:b/>
          <w:bCs/>
          <w:color w:val="008000"/>
          <w:sz w:val="36"/>
          <w:szCs w:val="36"/>
        </w:rPr>
        <w:t xml:space="preserve"> with the Holy Spirit and being filled with the Spirit</w:t>
      </w:r>
      <w:r w:rsidRPr="008A72D7">
        <w:rPr>
          <w:rFonts w:ascii="Arial" w:hAnsi="Arial" w:cs="Arial"/>
          <w:b/>
          <w:bCs/>
          <w:color w:val="000000" w:themeColor="text1"/>
          <w:sz w:val="36"/>
          <w:szCs w:val="36"/>
        </w:rPr>
        <w:t xml:space="preserve">. </w:t>
      </w:r>
      <w:r w:rsidRPr="008A72D7">
        <w:rPr>
          <w:rFonts w:ascii="Arial" w:hAnsi="Arial" w:cs="Arial"/>
          <w:b/>
          <w:bCs/>
          <w:color w:val="002060"/>
          <w:sz w:val="36"/>
          <w:szCs w:val="36"/>
          <w:vertAlign w:val="subscript"/>
        </w:rPr>
        <w:t>31</w:t>
      </w:r>
      <w:r w:rsidRPr="008A72D7">
        <w:rPr>
          <w:rFonts w:ascii="Arial" w:hAnsi="Arial" w:cs="Arial"/>
          <w:b/>
          <w:bCs/>
          <w:color w:val="000000" w:themeColor="text1"/>
          <w:sz w:val="36"/>
          <w:szCs w:val="36"/>
        </w:rPr>
        <w:t xml:space="preserve"> When you genuinely repent of your </w:t>
      </w:r>
      <w:r w:rsidR="00DA37A4" w:rsidRPr="008A72D7">
        <w:rPr>
          <w:rFonts w:ascii="Arial" w:hAnsi="Arial" w:cs="Arial"/>
          <w:b/>
          <w:bCs/>
          <w:color w:val="000000" w:themeColor="text1"/>
          <w:sz w:val="36"/>
          <w:szCs w:val="36"/>
        </w:rPr>
        <w:t>sin-oriented</w:t>
      </w:r>
      <w:r w:rsidRPr="008A72D7">
        <w:rPr>
          <w:rFonts w:ascii="Arial" w:hAnsi="Arial" w:cs="Arial"/>
          <w:b/>
          <w:bCs/>
          <w:color w:val="000000" w:themeColor="text1"/>
          <w:sz w:val="36"/>
          <w:szCs w:val="36"/>
        </w:rPr>
        <w:t xml:space="preserve"> life and </w:t>
      </w:r>
      <w:proofErr w:type="gramStart"/>
      <w:r w:rsidRPr="008A72D7">
        <w:rPr>
          <w:rFonts w:ascii="Arial" w:hAnsi="Arial" w:cs="Arial"/>
          <w:b/>
          <w:bCs/>
          <w:color w:val="000000" w:themeColor="text1"/>
          <w:sz w:val="36"/>
          <w:szCs w:val="36"/>
        </w:rPr>
        <w:t>are baptized</w:t>
      </w:r>
      <w:proofErr w:type="gramEnd"/>
      <w:r w:rsidRPr="008A72D7">
        <w:rPr>
          <w:rFonts w:ascii="Arial" w:hAnsi="Arial" w:cs="Arial"/>
          <w:b/>
          <w:bCs/>
          <w:color w:val="000000" w:themeColor="text1"/>
          <w:sz w:val="36"/>
          <w:szCs w:val="36"/>
        </w:rPr>
        <w:t xml:space="preserve">, you are forgiven by God and His Holy Spirit indwells you. </w:t>
      </w:r>
      <w:r w:rsidRPr="008A72D7">
        <w:rPr>
          <w:rStyle w:val="FootnoteReference"/>
          <w:rFonts w:ascii="Arial" w:hAnsi="Arial" w:cs="Arial"/>
          <w:b/>
          <w:bCs/>
          <w:color w:val="000000" w:themeColor="text1"/>
          <w:sz w:val="36"/>
          <w:szCs w:val="36"/>
        </w:rPr>
        <w:footnoteReference w:id="15"/>
      </w:r>
      <w:r w:rsidRPr="008A72D7">
        <w:rPr>
          <w:rFonts w:ascii="Arial" w:hAnsi="Arial" w:cs="Arial"/>
          <w:b/>
          <w:bCs/>
          <w:color w:val="000000" w:themeColor="text1"/>
          <w:sz w:val="36"/>
          <w:szCs w:val="36"/>
        </w:rPr>
        <w:t xml:space="preserve"> Every genuine Christian </w:t>
      </w:r>
      <w:proofErr w:type="gramStart"/>
      <w:r w:rsidRPr="008A72D7">
        <w:rPr>
          <w:rFonts w:ascii="Arial" w:hAnsi="Arial" w:cs="Arial"/>
          <w:b/>
          <w:bCs/>
          <w:color w:val="000000" w:themeColor="text1"/>
          <w:sz w:val="36"/>
          <w:szCs w:val="36"/>
        </w:rPr>
        <w:t>is indwelt</w:t>
      </w:r>
      <w:proofErr w:type="gramEnd"/>
      <w:r w:rsidRPr="008A72D7">
        <w:rPr>
          <w:rFonts w:ascii="Arial" w:hAnsi="Arial" w:cs="Arial"/>
          <w:b/>
          <w:bCs/>
          <w:color w:val="000000" w:themeColor="text1"/>
          <w:sz w:val="36"/>
          <w:szCs w:val="36"/>
        </w:rPr>
        <w:t xml:space="preserve"> with God’s Spirit.</w:t>
      </w:r>
      <w:r w:rsidR="00BA06E8" w:rsidRPr="008A72D7">
        <w:rPr>
          <w:rFonts w:ascii="Arial" w:hAnsi="Arial" w:cs="Arial"/>
          <w:b/>
          <w:bCs/>
          <w:color w:val="000000" w:themeColor="text1"/>
          <w:sz w:val="36"/>
          <w:szCs w:val="36"/>
        </w:rPr>
        <w:t xml:space="preserve"> </w:t>
      </w:r>
      <w:r w:rsidR="006924B6" w:rsidRPr="008A72D7">
        <w:rPr>
          <w:rFonts w:ascii="Arial" w:hAnsi="Arial" w:cs="Arial"/>
          <w:b/>
          <w:bCs/>
          <w:color w:val="000000" w:themeColor="text1"/>
          <w:sz w:val="36"/>
          <w:szCs w:val="36"/>
          <w:vertAlign w:val="subscript"/>
        </w:rPr>
        <w:t>32</w:t>
      </w:r>
      <w:r w:rsidR="006924B6" w:rsidRPr="008A72D7">
        <w:rPr>
          <w:rFonts w:ascii="Arial" w:hAnsi="Arial" w:cs="Arial"/>
          <w:b/>
          <w:bCs/>
          <w:color w:val="000000" w:themeColor="text1"/>
          <w:sz w:val="36"/>
          <w:szCs w:val="36"/>
        </w:rPr>
        <w:t xml:space="preserve"> </w:t>
      </w:r>
      <w:r w:rsidR="00BA06E8" w:rsidRPr="008A72D7">
        <w:rPr>
          <w:rFonts w:ascii="Arial" w:hAnsi="Arial" w:cs="Arial"/>
          <w:b/>
          <w:bCs/>
          <w:color w:val="000000" w:themeColor="text1"/>
          <w:sz w:val="36"/>
          <w:szCs w:val="36"/>
        </w:rPr>
        <w:t xml:space="preserve">When God’s Word tells you to </w:t>
      </w:r>
      <w:proofErr w:type="gramStart"/>
      <w:r w:rsidR="00BA06E8" w:rsidRPr="008A72D7">
        <w:rPr>
          <w:rFonts w:ascii="Arial" w:hAnsi="Arial" w:cs="Arial"/>
          <w:b/>
          <w:bCs/>
          <w:color w:val="000000" w:themeColor="text1"/>
          <w:sz w:val="36"/>
          <w:szCs w:val="36"/>
        </w:rPr>
        <w:t>be filled</w:t>
      </w:r>
      <w:proofErr w:type="gramEnd"/>
      <w:r w:rsidR="00BA06E8" w:rsidRPr="008A72D7">
        <w:rPr>
          <w:rFonts w:ascii="Arial" w:hAnsi="Arial" w:cs="Arial"/>
          <w:b/>
          <w:bCs/>
          <w:color w:val="000000" w:themeColor="text1"/>
          <w:sz w:val="36"/>
          <w:szCs w:val="36"/>
        </w:rPr>
        <w:t xml:space="preserve"> with the Holy Spirit </w:t>
      </w:r>
      <w:r w:rsidR="00BA06E8" w:rsidRPr="008A72D7">
        <w:rPr>
          <w:rStyle w:val="FootnoteReference"/>
          <w:rFonts w:ascii="Arial" w:hAnsi="Arial" w:cs="Arial"/>
          <w:b/>
          <w:bCs/>
          <w:color w:val="000000" w:themeColor="text1"/>
          <w:sz w:val="36"/>
          <w:szCs w:val="36"/>
        </w:rPr>
        <w:footnoteReference w:id="16"/>
      </w:r>
      <w:r w:rsidR="00BA06E8" w:rsidRPr="008A72D7">
        <w:rPr>
          <w:rFonts w:ascii="Arial" w:hAnsi="Arial" w:cs="Arial"/>
          <w:b/>
          <w:bCs/>
          <w:color w:val="000000" w:themeColor="text1"/>
          <w:sz w:val="36"/>
          <w:szCs w:val="36"/>
        </w:rPr>
        <w:t xml:space="preserve"> it is not </w:t>
      </w:r>
      <w:r w:rsidR="007742F9" w:rsidRPr="008A72D7">
        <w:rPr>
          <w:rFonts w:ascii="Arial" w:hAnsi="Arial" w:cs="Arial"/>
          <w:b/>
          <w:bCs/>
          <w:color w:val="000000" w:themeColor="text1"/>
          <w:sz w:val="36"/>
          <w:szCs w:val="36"/>
        </w:rPr>
        <w:t>implying</w:t>
      </w:r>
      <w:r w:rsidR="00BA06E8" w:rsidRPr="008A72D7">
        <w:rPr>
          <w:rFonts w:ascii="Arial" w:hAnsi="Arial" w:cs="Arial"/>
          <w:b/>
          <w:bCs/>
          <w:color w:val="000000" w:themeColor="text1"/>
          <w:sz w:val="36"/>
          <w:szCs w:val="36"/>
        </w:rPr>
        <w:t xml:space="preserve"> to receive more of His Spirit than you already have. The idea is to allow the Holy Spirit to control your life similar to the way wine controls your life when </w:t>
      </w:r>
      <w:proofErr w:type="gramStart"/>
      <w:r w:rsidR="00BA06E8" w:rsidRPr="008A72D7">
        <w:rPr>
          <w:rFonts w:ascii="Arial" w:hAnsi="Arial" w:cs="Arial"/>
          <w:b/>
          <w:bCs/>
          <w:color w:val="000000" w:themeColor="text1"/>
          <w:sz w:val="36"/>
          <w:szCs w:val="36"/>
        </w:rPr>
        <w:t>you’re</w:t>
      </w:r>
      <w:proofErr w:type="gramEnd"/>
      <w:r w:rsidR="00BA06E8" w:rsidRPr="008A72D7">
        <w:rPr>
          <w:rFonts w:ascii="Arial" w:hAnsi="Arial" w:cs="Arial"/>
          <w:b/>
          <w:bCs/>
          <w:color w:val="000000" w:themeColor="text1"/>
          <w:sz w:val="36"/>
          <w:szCs w:val="36"/>
        </w:rPr>
        <w:t xml:space="preserve"> drunk. God’s will should </w:t>
      </w:r>
      <w:proofErr w:type="gramStart"/>
      <w:r w:rsidR="00BA06E8" w:rsidRPr="008A72D7">
        <w:rPr>
          <w:rFonts w:ascii="Arial" w:hAnsi="Arial" w:cs="Arial"/>
          <w:b/>
          <w:bCs/>
          <w:color w:val="000000" w:themeColor="text1"/>
          <w:sz w:val="36"/>
          <w:szCs w:val="36"/>
        </w:rPr>
        <w:t>call the shots</w:t>
      </w:r>
      <w:proofErr w:type="gramEnd"/>
      <w:r w:rsidR="00BA06E8" w:rsidRPr="008A72D7">
        <w:rPr>
          <w:rFonts w:ascii="Arial" w:hAnsi="Arial" w:cs="Arial"/>
          <w:b/>
          <w:bCs/>
          <w:color w:val="000000" w:themeColor="text1"/>
          <w:sz w:val="36"/>
          <w:szCs w:val="36"/>
        </w:rPr>
        <w:t xml:space="preserve"> in your life rather than </w:t>
      </w:r>
      <w:r w:rsidR="007742F9" w:rsidRPr="008A72D7">
        <w:rPr>
          <w:rFonts w:ascii="Arial" w:hAnsi="Arial" w:cs="Arial"/>
          <w:b/>
          <w:bCs/>
          <w:color w:val="000000" w:themeColor="text1"/>
          <w:sz w:val="36"/>
          <w:szCs w:val="36"/>
        </w:rPr>
        <w:t xml:space="preserve">allowing </w:t>
      </w:r>
      <w:r w:rsidR="00BA06E8" w:rsidRPr="008A72D7">
        <w:rPr>
          <w:rFonts w:ascii="Arial" w:hAnsi="Arial" w:cs="Arial"/>
          <w:b/>
          <w:bCs/>
          <w:color w:val="000000" w:themeColor="text1"/>
          <w:sz w:val="36"/>
          <w:szCs w:val="36"/>
        </w:rPr>
        <w:t xml:space="preserve">the </w:t>
      </w:r>
      <w:r w:rsidR="00DA37A4" w:rsidRPr="008A72D7">
        <w:rPr>
          <w:rFonts w:ascii="Arial" w:hAnsi="Arial" w:cs="Arial"/>
          <w:b/>
          <w:bCs/>
          <w:color w:val="000000" w:themeColor="text1"/>
          <w:sz w:val="36"/>
          <w:szCs w:val="36"/>
        </w:rPr>
        <w:t>world-oriented</w:t>
      </w:r>
      <w:r w:rsidR="00BA06E8" w:rsidRPr="008A72D7">
        <w:rPr>
          <w:rFonts w:ascii="Arial" w:hAnsi="Arial" w:cs="Arial"/>
          <w:b/>
          <w:bCs/>
          <w:color w:val="000000" w:themeColor="text1"/>
          <w:sz w:val="36"/>
          <w:szCs w:val="36"/>
        </w:rPr>
        <w:t xml:space="preserve"> lifestyle</w:t>
      </w:r>
      <w:r w:rsidR="007742F9" w:rsidRPr="008A72D7">
        <w:rPr>
          <w:rFonts w:ascii="Arial" w:hAnsi="Arial" w:cs="Arial"/>
          <w:b/>
          <w:bCs/>
          <w:color w:val="000000" w:themeColor="text1"/>
          <w:sz w:val="36"/>
          <w:szCs w:val="36"/>
        </w:rPr>
        <w:t xml:space="preserve"> to do it</w:t>
      </w:r>
      <w:r w:rsidR="00BA06E8" w:rsidRPr="008A72D7">
        <w:rPr>
          <w:rFonts w:ascii="Arial" w:hAnsi="Arial" w:cs="Arial"/>
          <w:b/>
          <w:bCs/>
          <w:color w:val="000000" w:themeColor="text1"/>
          <w:sz w:val="36"/>
          <w:szCs w:val="36"/>
        </w:rPr>
        <w:t>.</w:t>
      </w:r>
    </w:p>
    <w:p w14:paraId="231A0321" w14:textId="77777777" w:rsidR="002C77D4" w:rsidRPr="008A72D7" w:rsidRDefault="00BA06E8"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t xml:space="preserve">One of my current heroes, </w:t>
      </w:r>
      <w:r w:rsidR="00AD6DED" w:rsidRPr="008A72D7">
        <w:rPr>
          <w:rFonts w:ascii="Arial" w:hAnsi="Arial" w:cs="Arial"/>
          <w:b/>
          <w:bCs/>
          <w:color w:val="000000" w:themeColor="text1"/>
          <w:sz w:val="36"/>
          <w:szCs w:val="36"/>
        </w:rPr>
        <w:t xml:space="preserve">the late </w:t>
      </w:r>
      <w:r w:rsidRPr="008A72D7">
        <w:rPr>
          <w:rFonts w:ascii="Arial" w:hAnsi="Arial" w:cs="Arial"/>
          <w:b/>
          <w:bCs/>
          <w:color w:val="000000" w:themeColor="text1"/>
          <w:sz w:val="36"/>
          <w:szCs w:val="36"/>
        </w:rPr>
        <w:t>Dr. Bill Bright, the founder of Campus Crusade</w:t>
      </w:r>
      <w:r w:rsidR="002C77D4" w:rsidRPr="008A72D7">
        <w:rPr>
          <w:rFonts w:ascii="Arial" w:hAnsi="Arial" w:cs="Arial"/>
          <w:b/>
          <w:bCs/>
          <w:color w:val="000000" w:themeColor="text1"/>
          <w:sz w:val="36"/>
          <w:szCs w:val="36"/>
        </w:rPr>
        <w:t>,</w:t>
      </w:r>
      <w:r w:rsidRPr="008A72D7">
        <w:rPr>
          <w:rFonts w:ascii="Arial" w:hAnsi="Arial" w:cs="Arial"/>
          <w:b/>
          <w:bCs/>
          <w:color w:val="000000" w:themeColor="text1"/>
          <w:sz w:val="36"/>
          <w:szCs w:val="36"/>
        </w:rPr>
        <w:t xml:space="preserve"> illustrated this concept in what he called </w:t>
      </w:r>
      <w:r w:rsidRPr="008A72D7">
        <w:rPr>
          <w:rFonts w:ascii="Arial" w:hAnsi="Arial" w:cs="Arial"/>
          <w:b/>
          <w:bCs/>
          <w:color w:val="008000"/>
          <w:sz w:val="36"/>
          <w:szCs w:val="36"/>
        </w:rPr>
        <w:t>Spiritual Breathing</w:t>
      </w:r>
      <w:r w:rsidRPr="008A72D7">
        <w:rPr>
          <w:rFonts w:ascii="Arial" w:hAnsi="Arial" w:cs="Arial"/>
          <w:b/>
          <w:bCs/>
          <w:color w:val="000000" w:themeColor="text1"/>
          <w:sz w:val="36"/>
          <w:szCs w:val="36"/>
        </w:rPr>
        <w:t>.</w:t>
      </w:r>
      <w:r w:rsidR="002C77D4" w:rsidRPr="008A72D7">
        <w:rPr>
          <w:rFonts w:ascii="Arial" w:hAnsi="Arial" w:cs="Arial"/>
          <w:b/>
          <w:bCs/>
          <w:color w:val="000000" w:themeColor="text1"/>
          <w:sz w:val="36"/>
          <w:szCs w:val="36"/>
        </w:rPr>
        <w:t xml:space="preserve"> </w:t>
      </w:r>
      <w:r w:rsidR="002C77D4" w:rsidRPr="008A72D7">
        <w:rPr>
          <w:rFonts w:ascii="Arial" w:hAnsi="Arial" w:cs="Arial"/>
          <w:b/>
          <w:bCs/>
          <w:color w:val="002060"/>
          <w:sz w:val="36"/>
          <w:szCs w:val="36"/>
          <w:vertAlign w:val="subscript"/>
        </w:rPr>
        <w:t>33</w:t>
      </w:r>
      <w:r w:rsidR="002C77D4" w:rsidRPr="008A72D7">
        <w:rPr>
          <w:rFonts w:ascii="Arial" w:hAnsi="Arial" w:cs="Arial"/>
          <w:b/>
          <w:bCs/>
          <w:color w:val="000000" w:themeColor="text1"/>
          <w:sz w:val="36"/>
          <w:szCs w:val="36"/>
        </w:rPr>
        <w:t xml:space="preserve"> You exhale by </w:t>
      </w:r>
      <w:r w:rsidR="002C77D4" w:rsidRPr="008A72D7">
        <w:rPr>
          <w:rFonts w:ascii="Arial" w:hAnsi="Arial" w:cs="Arial"/>
          <w:b/>
          <w:bCs/>
          <w:color w:val="000000" w:themeColor="text1"/>
          <w:sz w:val="36"/>
          <w:szCs w:val="36"/>
        </w:rPr>
        <w:lastRenderedPageBreak/>
        <w:t xml:space="preserve">repentantly confessing your sins to the Lord </w:t>
      </w:r>
      <w:r w:rsidR="002C77D4" w:rsidRPr="008A72D7">
        <w:rPr>
          <w:rStyle w:val="FootnoteReference"/>
          <w:rFonts w:ascii="Arial" w:hAnsi="Arial" w:cs="Arial"/>
          <w:b/>
          <w:bCs/>
          <w:color w:val="000000" w:themeColor="text1"/>
          <w:sz w:val="36"/>
          <w:szCs w:val="36"/>
        </w:rPr>
        <w:footnoteReference w:id="17"/>
      </w:r>
      <w:r w:rsidR="002C77D4" w:rsidRPr="008A72D7">
        <w:rPr>
          <w:rFonts w:ascii="Arial" w:hAnsi="Arial" w:cs="Arial"/>
          <w:b/>
          <w:bCs/>
          <w:color w:val="000000" w:themeColor="text1"/>
          <w:sz w:val="36"/>
          <w:szCs w:val="36"/>
        </w:rPr>
        <w:t xml:space="preserve"> </w:t>
      </w:r>
      <w:proofErr w:type="gramStart"/>
      <w:r w:rsidR="002C77D4" w:rsidRPr="008A72D7">
        <w:rPr>
          <w:rFonts w:ascii="Arial" w:hAnsi="Arial" w:cs="Arial"/>
          <w:b/>
          <w:bCs/>
          <w:color w:val="002060"/>
          <w:sz w:val="36"/>
          <w:szCs w:val="36"/>
          <w:vertAlign w:val="subscript"/>
        </w:rPr>
        <w:t>34</w:t>
      </w:r>
      <w:proofErr w:type="gramEnd"/>
      <w:r w:rsidR="002C77D4" w:rsidRPr="008A72D7">
        <w:rPr>
          <w:rFonts w:ascii="Arial" w:hAnsi="Arial" w:cs="Arial"/>
          <w:b/>
          <w:bCs/>
          <w:color w:val="000000" w:themeColor="text1"/>
          <w:sz w:val="36"/>
          <w:szCs w:val="36"/>
        </w:rPr>
        <w:t xml:space="preserve"> and you inhale by asking the Lord to fill that empty place in your heart</w:t>
      </w:r>
      <w:r w:rsidR="00306F72" w:rsidRPr="008A72D7">
        <w:rPr>
          <w:rFonts w:ascii="Arial" w:hAnsi="Arial" w:cs="Arial"/>
          <w:b/>
          <w:bCs/>
          <w:color w:val="000000" w:themeColor="text1"/>
          <w:sz w:val="36"/>
          <w:szCs w:val="36"/>
        </w:rPr>
        <w:t>,</w:t>
      </w:r>
      <w:r w:rsidR="002C77D4" w:rsidRPr="008A72D7">
        <w:rPr>
          <w:rFonts w:ascii="Arial" w:hAnsi="Arial" w:cs="Arial"/>
          <w:b/>
          <w:bCs/>
          <w:color w:val="000000" w:themeColor="text1"/>
          <w:sz w:val="36"/>
          <w:szCs w:val="36"/>
        </w:rPr>
        <w:t xml:space="preserve"> vacated by the sin</w:t>
      </w:r>
      <w:r w:rsidR="00306F72" w:rsidRPr="008A72D7">
        <w:rPr>
          <w:rFonts w:ascii="Arial" w:hAnsi="Arial" w:cs="Arial"/>
          <w:b/>
          <w:bCs/>
          <w:color w:val="000000" w:themeColor="text1"/>
          <w:sz w:val="36"/>
          <w:szCs w:val="36"/>
        </w:rPr>
        <w:t>,</w:t>
      </w:r>
      <w:r w:rsidR="002C77D4" w:rsidRPr="008A72D7">
        <w:rPr>
          <w:rFonts w:ascii="Arial" w:hAnsi="Arial" w:cs="Arial"/>
          <w:b/>
          <w:bCs/>
          <w:color w:val="000000" w:themeColor="text1"/>
          <w:sz w:val="36"/>
          <w:szCs w:val="36"/>
        </w:rPr>
        <w:t xml:space="preserve"> with His Holy Spirit </w:t>
      </w:r>
      <w:r w:rsidR="002C77D4" w:rsidRPr="008A72D7">
        <w:rPr>
          <w:rStyle w:val="FootnoteReference"/>
          <w:rFonts w:ascii="Arial" w:hAnsi="Arial" w:cs="Arial"/>
          <w:b/>
          <w:bCs/>
          <w:color w:val="000000" w:themeColor="text1"/>
          <w:sz w:val="36"/>
          <w:szCs w:val="36"/>
        </w:rPr>
        <w:footnoteReference w:id="18"/>
      </w:r>
      <w:r w:rsidR="002C77D4" w:rsidRPr="008A72D7">
        <w:rPr>
          <w:rFonts w:ascii="Arial" w:hAnsi="Arial" w:cs="Arial"/>
          <w:b/>
          <w:bCs/>
          <w:color w:val="000000" w:themeColor="text1"/>
          <w:sz w:val="36"/>
          <w:szCs w:val="36"/>
        </w:rPr>
        <w:t xml:space="preserve">. Doing this routinely by faith helps you to </w:t>
      </w:r>
      <w:proofErr w:type="gramStart"/>
      <w:r w:rsidR="002C77D4" w:rsidRPr="008A72D7">
        <w:rPr>
          <w:rFonts w:ascii="Arial" w:hAnsi="Arial" w:cs="Arial"/>
          <w:b/>
          <w:bCs/>
          <w:color w:val="000000" w:themeColor="text1"/>
          <w:sz w:val="36"/>
          <w:szCs w:val="36"/>
        </w:rPr>
        <w:t>be more consistently filled</w:t>
      </w:r>
      <w:proofErr w:type="gramEnd"/>
      <w:r w:rsidR="002C77D4" w:rsidRPr="008A72D7">
        <w:rPr>
          <w:rFonts w:ascii="Arial" w:hAnsi="Arial" w:cs="Arial"/>
          <w:b/>
          <w:bCs/>
          <w:color w:val="000000" w:themeColor="text1"/>
          <w:sz w:val="36"/>
          <w:szCs w:val="36"/>
        </w:rPr>
        <w:t xml:space="preserve"> with the Holy Spirit. </w:t>
      </w:r>
      <w:r w:rsidR="002C77D4" w:rsidRPr="008A72D7">
        <w:rPr>
          <w:rFonts w:ascii="Arial" w:hAnsi="Arial" w:cs="Arial"/>
          <w:b/>
          <w:bCs/>
          <w:color w:val="002060"/>
          <w:sz w:val="36"/>
          <w:szCs w:val="36"/>
          <w:vertAlign w:val="subscript"/>
        </w:rPr>
        <w:t>35</w:t>
      </w:r>
    </w:p>
    <w:p w14:paraId="37F6C096" w14:textId="77777777" w:rsidR="002C77D4" w:rsidRPr="008A72D7" w:rsidRDefault="002C77D4"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t xml:space="preserve">This passage also gives us </w:t>
      </w:r>
      <w:proofErr w:type="gramStart"/>
      <w:r w:rsidRPr="008A72D7">
        <w:rPr>
          <w:rFonts w:ascii="Arial" w:hAnsi="Arial" w:cs="Arial"/>
          <w:b/>
          <w:bCs/>
          <w:color w:val="000000" w:themeColor="text1"/>
          <w:sz w:val="36"/>
          <w:szCs w:val="36"/>
        </w:rPr>
        <w:t>some</w:t>
      </w:r>
      <w:proofErr w:type="gramEnd"/>
      <w:r w:rsidRPr="008A72D7">
        <w:rPr>
          <w:rFonts w:ascii="Arial" w:hAnsi="Arial" w:cs="Arial"/>
          <w:b/>
          <w:bCs/>
          <w:color w:val="000000" w:themeColor="text1"/>
          <w:sz w:val="36"/>
          <w:szCs w:val="36"/>
        </w:rPr>
        <w:t xml:space="preserve"> signs that you are experiencing the God oriented life. </w:t>
      </w:r>
      <w:r w:rsidRPr="008A72D7">
        <w:rPr>
          <w:rFonts w:ascii="Arial" w:hAnsi="Arial" w:cs="Arial"/>
          <w:b/>
          <w:bCs/>
          <w:color w:val="002060"/>
          <w:sz w:val="36"/>
          <w:szCs w:val="36"/>
          <w:vertAlign w:val="subscript"/>
        </w:rPr>
        <w:t>36</w:t>
      </w:r>
    </w:p>
    <w:p w14:paraId="10470BCB" w14:textId="77777777" w:rsidR="008323A4" w:rsidRPr="008A72D7" w:rsidRDefault="002C77D4"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t xml:space="preserve">Verse 7 points out </w:t>
      </w:r>
      <w:r w:rsidRPr="008A72D7">
        <w:rPr>
          <w:rFonts w:ascii="Arial" w:hAnsi="Arial" w:cs="Arial"/>
          <w:b/>
          <w:bCs/>
          <w:color w:val="008000"/>
          <w:sz w:val="36"/>
          <w:szCs w:val="36"/>
        </w:rPr>
        <w:t>prayer</w:t>
      </w:r>
      <w:r w:rsidRPr="008A72D7">
        <w:rPr>
          <w:rFonts w:ascii="Arial" w:hAnsi="Arial" w:cs="Arial"/>
          <w:b/>
          <w:bCs/>
          <w:color w:val="000000" w:themeColor="text1"/>
          <w:sz w:val="36"/>
          <w:szCs w:val="36"/>
        </w:rPr>
        <w:t>.</w:t>
      </w:r>
      <w:r w:rsidR="00DA4964" w:rsidRPr="008A72D7">
        <w:rPr>
          <w:rFonts w:ascii="Arial" w:hAnsi="Arial" w:cs="Arial"/>
          <w:b/>
          <w:bCs/>
          <w:color w:val="000000" w:themeColor="text1"/>
          <w:sz w:val="36"/>
          <w:szCs w:val="36"/>
        </w:rPr>
        <w:t xml:space="preserve"> </w:t>
      </w:r>
      <w:r w:rsidR="008323A4" w:rsidRPr="008A72D7">
        <w:rPr>
          <w:rFonts w:ascii="Arial" w:eastAsia="+mn-ea" w:hAnsi="Arial" w:cs="Arial"/>
          <w:b/>
          <w:bCs/>
          <w:color w:val="632423" w:themeColor="accent2" w:themeShade="80"/>
          <w:sz w:val="36"/>
          <w:szCs w:val="36"/>
        </w:rPr>
        <w:t xml:space="preserve">Therefore be clear minded and self-controlled </w:t>
      </w:r>
      <w:r w:rsidR="008323A4" w:rsidRPr="008A72D7">
        <w:rPr>
          <w:rFonts w:ascii="Arial" w:eastAsia="+mn-ea" w:hAnsi="Arial" w:cs="Arial"/>
          <w:b/>
          <w:bCs/>
          <w:color w:val="632423" w:themeColor="accent2" w:themeShade="80"/>
          <w:sz w:val="36"/>
          <w:szCs w:val="36"/>
          <w:u w:val="single"/>
        </w:rPr>
        <w:t>so that you can pray</w:t>
      </w:r>
      <w:r w:rsidR="008323A4" w:rsidRPr="008A72D7">
        <w:rPr>
          <w:rFonts w:ascii="Arial" w:eastAsia="+mn-ea" w:hAnsi="Arial" w:cs="Arial"/>
          <w:b/>
          <w:bCs/>
          <w:color w:val="632423" w:themeColor="accent2" w:themeShade="80"/>
          <w:sz w:val="36"/>
          <w:szCs w:val="36"/>
        </w:rPr>
        <w:t>.</w:t>
      </w:r>
      <w:r w:rsidR="00DA4964" w:rsidRPr="008A72D7">
        <w:rPr>
          <w:rFonts w:ascii="Arial" w:hAnsi="Arial" w:cs="Arial"/>
          <w:b/>
          <w:bCs/>
          <w:color w:val="000000" w:themeColor="text1"/>
          <w:sz w:val="36"/>
          <w:szCs w:val="36"/>
        </w:rPr>
        <w:t xml:space="preserve"> </w:t>
      </w:r>
      <w:r w:rsidR="00DA4964" w:rsidRPr="008A72D7">
        <w:rPr>
          <w:rFonts w:ascii="Arial" w:hAnsi="Arial" w:cs="Arial"/>
          <w:b/>
          <w:bCs/>
          <w:color w:val="002060"/>
          <w:sz w:val="36"/>
          <w:szCs w:val="36"/>
          <w:vertAlign w:val="subscript"/>
        </w:rPr>
        <w:t>37</w:t>
      </w:r>
      <w:r w:rsidR="00DA4964" w:rsidRPr="008A72D7">
        <w:rPr>
          <w:rFonts w:ascii="Arial" w:hAnsi="Arial" w:cs="Arial"/>
          <w:b/>
          <w:bCs/>
          <w:color w:val="000000" w:themeColor="text1"/>
          <w:sz w:val="36"/>
          <w:szCs w:val="36"/>
        </w:rPr>
        <w:t xml:space="preserve"> This </w:t>
      </w:r>
      <w:proofErr w:type="gramStart"/>
      <w:r w:rsidR="00DA4964" w:rsidRPr="008A72D7">
        <w:rPr>
          <w:rFonts w:ascii="Arial" w:hAnsi="Arial" w:cs="Arial"/>
          <w:b/>
          <w:bCs/>
          <w:color w:val="000000" w:themeColor="text1"/>
          <w:sz w:val="36"/>
          <w:szCs w:val="36"/>
        </w:rPr>
        <w:t>is accomplished</w:t>
      </w:r>
      <w:proofErr w:type="gramEnd"/>
      <w:r w:rsidR="00DA4964" w:rsidRPr="008A72D7">
        <w:rPr>
          <w:rFonts w:ascii="Arial" w:hAnsi="Arial" w:cs="Arial"/>
          <w:b/>
          <w:bCs/>
          <w:color w:val="000000" w:themeColor="text1"/>
          <w:sz w:val="36"/>
          <w:szCs w:val="36"/>
        </w:rPr>
        <w:t xml:space="preserve"> by being clear minded </w:t>
      </w:r>
      <w:r w:rsidR="00DA4964" w:rsidRPr="008A72D7">
        <w:rPr>
          <w:rStyle w:val="FootnoteReference"/>
          <w:rFonts w:ascii="Arial" w:hAnsi="Arial" w:cs="Arial"/>
          <w:b/>
          <w:bCs/>
          <w:color w:val="000000" w:themeColor="text1"/>
          <w:sz w:val="36"/>
          <w:szCs w:val="36"/>
        </w:rPr>
        <w:footnoteReference w:id="19"/>
      </w:r>
      <w:r w:rsidR="00DA4964" w:rsidRPr="008A72D7">
        <w:rPr>
          <w:rFonts w:ascii="Arial" w:hAnsi="Arial" w:cs="Arial"/>
          <w:b/>
          <w:bCs/>
          <w:color w:val="000000" w:themeColor="text1"/>
          <w:sz w:val="36"/>
          <w:szCs w:val="36"/>
        </w:rPr>
        <w:t xml:space="preserve">. This word </w:t>
      </w:r>
      <w:proofErr w:type="gramStart"/>
      <w:r w:rsidR="00DA4964" w:rsidRPr="008A72D7">
        <w:rPr>
          <w:rFonts w:ascii="Arial" w:hAnsi="Arial" w:cs="Arial"/>
          <w:b/>
          <w:bCs/>
          <w:color w:val="000000" w:themeColor="text1"/>
          <w:sz w:val="36"/>
          <w:szCs w:val="36"/>
        </w:rPr>
        <w:t>literally means</w:t>
      </w:r>
      <w:proofErr w:type="gramEnd"/>
      <w:r w:rsidR="00DA4964" w:rsidRPr="008A72D7">
        <w:rPr>
          <w:rFonts w:ascii="Arial" w:hAnsi="Arial" w:cs="Arial"/>
          <w:b/>
          <w:bCs/>
          <w:color w:val="000000" w:themeColor="text1"/>
          <w:sz w:val="36"/>
          <w:szCs w:val="36"/>
        </w:rPr>
        <w:t xml:space="preserve"> “a wise mind”. </w:t>
      </w:r>
      <w:proofErr w:type="gramStart"/>
      <w:r w:rsidR="00DA4964" w:rsidRPr="008A72D7">
        <w:rPr>
          <w:rFonts w:ascii="Arial" w:hAnsi="Arial" w:cs="Arial"/>
          <w:b/>
          <w:bCs/>
          <w:color w:val="000000" w:themeColor="text1"/>
          <w:sz w:val="36"/>
          <w:szCs w:val="36"/>
        </w:rPr>
        <w:t>It’s</w:t>
      </w:r>
      <w:proofErr w:type="gramEnd"/>
      <w:r w:rsidR="00DA4964" w:rsidRPr="008A72D7">
        <w:rPr>
          <w:rFonts w:ascii="Arial" w:hAnsi="Arial" w:cs="Arial"/>
          <w:b/>
          <w:bCs/>
          <w:color w:val="000000" w:themeColor="text1"/>
          <w:sz w:val="36"/>
          <w:szCs w:val="36"/>
        </w:rPr>
        <w:t xml:space="preserve"> being of a sound mind and seeing things in proper perspective. We get our English word “sophisticated” from this word.</w:t>
      </w:r>
      <w:r w:rsidR="008323A4" w:rsidRPr="008A72D7">
        <w:rPr>
          <w:rFonts w:ascii="Arial" w:hAnsi="Arial" w:cs="Arial"/>
          <w:b/>
          <w:bCs/>
          <w:color w:val="000000" w:themeColor="text1"/>
          <w:sz w:val="36"/>
          <w:szCs w:val="36"/>
        </w:rPr>
        <w:t xml:space="preserve"> </w:t>
      </w:r>
      <w:r w:rsidR="008323A4" w:rsidRPr="008A72D7">
        <w:rPr>
          <w:rFonts w:ascii="Arial" w:hAnsi="Arial" w:cs="Arial"/>
          <w:b/>
          <w:bCs/>
          <w:color w:val="002060"/>
          <w:sz w:val="36"/>
          <w:szCs w:val="36"/>
          <w:vertAlign w:val="subscript"/>
        </w:rPr>
        <w:t>38</w:t>
      </w:r>
      <w:r w:rsidR="008323A4" w:rsidRPr="008A72D7">
        <w:rPr>
          <w:rFonts w:ascii="Arial" w:hAnsi="Arial" w:cs="Arial"/>
          <w:b/>
          <w:bCs/>
          <w:color w:val="000000" w:themeColor="text1"/>
          <w:sz w:val="36"/>
          <w:szCs w:val="36"/>
        </w:rPr>
        <w:t xml:space="preserve"> This </w:t>
      </w:r>
      <w:proofErr w:type="gramStart"/>
      <w:r w:rsidR="008323A4" w:rsidRPr="008A72D7">
        <w:rPr>
          <w:rFonts w:ascii="Arial" w:hAnsi="Arial" w:cs="Arial"/>
          <w:b/>
          <w:bCs/>
          <w:color w:val="000000" w:themeColor="text1"/>
          <w:sz w:val="36"/>
          <w:szCs w:val="36"/>
        </w:rPr>
        <w:t>is also accomplished</w:t>
      </w:r>
      <w:proofErr w:type="gramEnd"/>
      <w:r w:rsidR="008323A4" w:rsidRPr="008A72D7">
        <w:rPr>
          <w:rFonts w:ascii="Arial" w:hAnsi="Arial" w:cs="Arial"/>
          <w:b/>
          <w:bCs/>
          <w:color w:val="000000" w:themeColor="text1"/>
          <w:sz w:val="36"/>
          <w:szCs w:val="36"/>
        </w:rPr>
        <w:t xml:space="preserve"> by being self controlled </w:t>
      </w:r>
      <w:r w:rsidR="008323A4" w:rsidRPr="008A72D7">
        <w:rPr>
          <w:rStyle w:val="FootnoteReference"/>
          <w:rFonts w:ascii="Arial" w:hAnsi="Arial" w:cs="Arial"/>
          <w:b/>
          <w:bCs/>
          <w:color w:val="000000" w:themeColor="text1"/>
          <w:sz w:val="36"/>
          <w:szCs w:val="36"/>
        </w:rPr>
        <w:footnoteReference w:id="20"/>
      </w:r>
      <w:r w:rsidR="008323A4" w:rsidRPr="008A72D7">
        <w:rPr>
          <w:rFonts w:ascii="Arial" w:hAnsi="Arial" w:cs="Arial"/>
          <w:b/>
          <w:bCs/>
          <w:color w:val="000000" w:themeColor="text1"/>
          <w:sz w:val="36"/>
          <w:szCs w:val="36"/>
        </w:rPr>
        <w:t xml:space="preserve"> </w:t>
      </w:r>
      <w:r w:rsidR="008323A4" w:rsidRPr="008A72D7">
        <w:rPr>
          <w:rFonts w:ascii="Arial" w:hAnsi="Arial" w:cs="Arial"/>
          <w:b/>
          <w:bCs/>
          <w:color w:val="000000" w:themeColor="text1"/>
          <w:sz w:val="36"/>
          <w:szCs w:val="36"/>
        </w:rPr>
        <w:lastRenderedPageBreak/>
        <w:t xml:space="preserve">which means to be sober, abstaining from wine. In this passage it </w:t>
      </w:r>
      <w:proofErr w:type="gramStart"/>
      <w:r w:rsidR="008323A4" w:rsidRPr="008A72D7">
        <w:rPr>
          <w:rFonts w:ascii="Arial" w:hAnsi="Arial" w:cs="Arial"/>
          <w:b/>
          <w:bCs/>
          <w:color w:val="000000" w:themeColor="text1"/>
          <w:sz w:val="36"/>
          <w:szCs w:val="36"/>
        </w:rPr>
        <w:t>probably means</w:t>
      </w:r>
      <w:proofErr w:type="gramEnd"/>
      <w:r w:rsidR="008323A4" w:rsidRPr="008A72D7">
        <w:rPr>
          <w:rFonts w:ascii="Arial" w:hAnsi="Arial" w:cs="Arial"/>
          <w:b/>
          <w:bCs/>
          <w:color w:val="000000" w:themeColor="text1"/>
          <w:sz w:val="36"/>
          <w:szCs w:val="36"/>
        </w:rPr>
        <w:t xml:space="preserve"> to be responsible.</w:t>
      </w:r>
      <w:r w:rsidR="006B127D" w:rsidRPr="008A72D7">
        <w:rPr>
          <w:rFonts w:ascii="Arial" w:hAnsi="Arial" w:cs="Arial"/>
          <w:b/>
          <w:bCs/>
          <w:color w:val="000000" w:themeColor="text1"/>
          <w:sz w:val="36"/>
          <w:szCs w:val="36"/>
        </w:rPr>
        <w:t xml:space="preserve"> </w:t>
      </w:r>
      <w:r w:rsidR="006B127D" w:rsidRPr="008A72D7">
        <w:rPr>
          <w:rFonts w:ascii="Arial" w:hAnsi="Arial" w:cs="Arial"/>
          <w:b/>
          <w:bCs/>
          <w:color w:val="002060"/>
          <w:sz w:val="36"/>
          <w:szCs w:val="36"/>
          <w:vertAlign w:val="subscript"/>
        </w:rPr>
        <w:t>39</w:t>
      </w:r>
    </w:p>
    <w:p w14:paraId="109C214C" w14:textId="77777777" w:rsidR="006B127D" w:rsidRPr="008A72D7" w:rsidRDefault="008323A4"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t xml:space="preserve">Verse 8 says another sign is </w:t>
      </w:r>
      <w:r w:rsidRPr="008A72D7">
        <w:rPr>
          <w:rFonts w:ascii="Arial" w:hAnsi="Arial" w:cs="Arial"/>
          <w:b/>
          <w:bCs/>
          <w:color w:val="008000"/>
          <w:sz w:val="36"/>
          <w:szCs w:val="36"/>
        </w:rPr>
        <w:t>love</w:t>
      </w:r>
      <w:r w:rsidRPr="008A72D7">
        <w:rPr>
          <w:rFonts w:ascii="Arial" w:hAnsi="Arial" w:cs="Arial"/>
          <w:b/>
          <w:bCs/>
          <w:color w:val="000000" w:themeColor="text1"/>
          <w:sz w:val="36"/>
          <w:szCs w:val="36"/>
        </w:rPr>
        <w:t xml:space="preserve">. </w:t>
      </w:r>
      <w:proofErr w:type="gramStart"/>
      <w:r w:rsidRPr="008A72D7">
        <w:rPr>
          <w:rFonts w:ascii="Arial" w:hAnsi="Arial" w:cs="Arial"/>
          <w:b/>
          <w:bCs/>
          <w:color w:val="632423" w:themeColor="accent2" w:themeShade="80"/>
          <w:sz w:val="36"/>
          <w:szCs w:val="36"/>
        </w:rPr>
        <w:t xml:space="preserve">Above all, </w:t>
      </w:r>
      <w:r w:rsidRPr="008A72D7">
        <w:rPr>
          <w:rFonts w:ascii="Arial" w:hAnsi="Arial" w:cs="Arial"/>
          <w:b/>
          <w:bCs/>
          <w:color w:val="632423" w:themeColor="accent2" w:themeShade="80"/>
          <w:sz w:val="36"/>
          <w:szCs w:val="36"/>
          <w:u w:val="single"/>
        </w:rPr>
        <w:t>love</w:t>
      </w:r>
      <w:proofErr w:type="gramEnd"/>
      <w:r w:rsidRPr="008A72D7">
        <w:rPr>
          <w:rFonts w:ascii="Arial" w:hAnsi="Arial" w:cs="Arial"/>
          <w:b/>
          <w:bCs/>
          <w:color w:val="632423" w:themeColor="accent2" w:themeShade="80"/>
          <w:sz w:val="36"/>
          <w:szCs w:val="36"/>
          <w:u w:val="single"/>
        </w:rPr>
        <w:t xml:space="preserve"> each other deeply</w:t>
      </w:r>
      <w:r w:rsidRPr="008A72D7">
        <w:rPr>
          <w:rFonts w:ascii="Arial" w:hAnsi="Arial" w:cs="Arial"/>
          <w:b/>
          <w:bCs/>
          <w:color w:val="632423" w:themeColor="accent2" w:themeShade="80"/>
          <w:sz w:val="36"/>
          <w:szCs w:val="36"/>
        </w:rPr>
        <w:t>, because love covers over a multitude of sins</w:t>
      </w:r>
      <w:r w:rsidRPr="008A72D7">
        <w:rPr>
          <w:rFonts w:ascii="Arial" w:hAnsi="Arial" w:cs="Arial"/>
          <w:b/>
          <w:bCs/>
          <w:color w:val="000000" w:themeColor="text1"/>
          <w:sz w:val="36"/>
          <w:szCs w:val="36"/>
        </w:rPr>
        <w:t xml:space="preserve">. </w:t>
      </w:r>
      <w:r w:rsidR="006B127D" w:rsidRPr="008A72D7">
        <w:rPr>
          <w:rFonts w:ascii="Arial" w:hAnsi="Arial" w:cs="Arial"/>
          <w:b/>
          <w:bCs/>
          <w:color w:val="002060"/>
          <w:sz w:val="36"/>
          <w:szCs w:val="36"/>
          <w:vertAlign w:val="subscript"/>
        </w:rPr>
        <w:t>40</w:t>
      </w:r>
      <w:r w:rsidR="006B127D" w:rsidRPr="008A72D7">
        <w:rPr>
          <w:rFonts w:ascii="Arial" w:hAnsi="Arial" w:cs="Arial"/>
          <w:b/>
          <w:bCs/>
          <w:color w:val="000000" w:themeColor="text1"/>
          <w:sz w:val="36"/>
          <w:szCs w:val="36"/>
        </w:rPr>
        <w:t xml:space="preserve"> </w:t>
      </w:r>
      <w:r w:rsidRPr="008A72D7">
        <w:rPr>
          <w:rFonts w:ascii="Arial" w:hAnsi="Arial" w:cs="Arial"/>
          <w:b/>
          <w:bCs/>
          <w:color w:val="000000" w:themeColor="text1"/>
          <w:sz w:val="36"/>
          <w:szCs w:val="36"/>
        </w:rPr>
        <w:t xml:space="preserve">Love needs to be deep </w:t>
      </w:r>
      <w:r w:rsidRPr="008A72D7">
        <w:rPr>
          <w:rStyle w:val="FootnoteReference"/>
          <w:rFonts w:ascii="Arial" w:hAnsi="Arial" w:cs="Arial"/>
          <w:b/>
          <w:bCs/>
          <w:color w:val="000000" w:themeColor="text1"/>
          <w:sz w:val="36"/>
          <w:szCs w:val="36"/>
        </w:rPr>
        <w:footnoteReference w:id="21"/>
      </w:r>
      <w:r w:rsidRPr="008A72D7">
        <w:rPr>
          <w:rFonts w:ascii="Arial" w:hAnsi="Arial" w:cs="Arial"/>
          <w:b/>
          <w:bCs/>
          <w:color w:val="000000" w:themeColor="text1"/>
          <w:sz w:val="36"/>
          <w:szCs w:val="36"/>
        </w:rPr>
        <w:t xml:space="preserve">, intense and consistent. </w:t>
      </w:r>
      <w:r w:rsidR="006B127D" w:rsidRPr="008A72D7">
        <w:rPr>
          <w:rFonts w:ascii="Arial" w:hAnsi="Arial" w:cs="Arial"/>
          <w:b/>
          <w:bCs/>
          <w:color w:val="002060"/>
          <w:sz w:val="36"/>
          <w:szCs w:val="36"/>
          <w:vertAlign w:val="subscript"/>
        </w:rPr>
        <w:t>41</w:t>
      </w:r>
      <w:r w:rsidR="006B127D" w:rsidRPr="008A72D7">
        <w:rPr>
          <w:rFonts w:ascii="Arial" w:hAnsi="Arial" w:cs="Arial"/>
          <w:b/>
          <w:bCs/>
          <w:color w:val="000000" w:themeColor="text1"/>
          <w:sz w:val="36"/>
          <w:szCs w:val="36"/>
        </w:rPr>
        <w:t xml:space="preserve"> </w:t>
      </w:r>
      <w:r w:rsidRPr="008A72D7">
        <w:rPr>
          <w:rFonts w:ascii="Arial" w:hAnsi="Arial" w:cs="Arial"/>
          <w:b/>
          <w:bCs/>
          <w:color w:val="000000" w:themeColor="text1"/>
          <w:sz w:val="36"/>
          <w:szCs w:val="36"/>
        </w:rPr>
        <w:t>It covers a multitude of</w:t>
      </w:r>
      <w:r w:rsidR="006B127D" w:rsidRPr="008A72D7">
        <w:rPr>
          <w:rFonts w:ascii="Arial" w:hAnsi="Arial" w:cs="Arial"/>
          <w:b/>
          <w:bCs/>
          <w:color w:val="000000" w:themeColor="text1"/>
          <w:sz w:val="36"/>
          <w:szCs w:val="36"/>
        </w:rPr>
        <w:t xml:space="preserve"> </w:t>
      </w:r>
      <w:r w:rsidRPr="008A72D7">
        <w:rPr>
          <w:rFonts w:ascii="Arial" w:hAnsi="Arial" w:cs="Arial"/>
          <w:b/>
          <w:bCs/>
          <w:color w:val="000000" w:themeColor="text1"/>
          <w:sz w:val="36"/>
          <w:szCs w:val="36"/>
        </w:rPr>
        <w:t xml:space="preserve">sins because if you really love someone </w:t>
      </w:r>
      <w:proofErr w:type="gramStart"/>
      <w:r w:rsidRPr="008A72D7">
        <w:rPr>
          <w:rFonts w:ascii="Arial" w:hAnsi="Arial" w:cs="Arial"/>
          <w:b/>
          <w:bCs/>
          <w:color w:val="000000" w:themeColor="text1"/>
          <w:sz w:val="36"/>
          <w:szCs w:val="36"/>
        </w:rPr>
        <w:t>it’s</w:t>
      </w:r>
      <w:proofErr w:type="gramEnd"/>
      <w:r w:rsidRPr="008A72D7">
        <w:rPr>
          <w:rFonts w:ascii="Arial" w:hAnsi="Arial" w:cs="Arial"/>
          <w:b/>
          <w:bCs/>
          <w:color w:val="000000" w:themeColor="text1"/>
          <w:sz w:val="36"/>
          <w:szCs w:val="36"/>
        </w:rPr>
        <w:t xml:space="preserve"> easier to forgive them. </w:t>
      </w:r>
      <w:r w:rsidRPr="008A72D7">
        <w:rPr>
          <w:rStyle w:val="FootnoteReference"/>
          <w:rFonts w:ascii="Arial" w:hAnsi="Arial" w:cs="Arial"/>
          <w:b/>
          <w:bCs/>
          <w:color w:val="000000" w:themeColor="text1"/>
          <w:sz w:val="36"/>
          <w:szCs w:val="36"/>
        </w:rPr>
        <w:footnoteReference w:id="22"/>
      </w:r>
      <w:r w:rsidRPr="008A72D7">
        <w:rPr>
          <w:rFonts w:ascii="Arial" w:hAnsi="Arial" w:cs="Arial"/>
          <w:b/>
          <w:bCs/>
          <w:color w:val="000000" w:themeColor="text1"/>
          <w:sz w:val="36"/>
          <w:szCs w:val="36"/>
        </w:rPr>
        <w:t xml:space="preserve"> </w:t>
      </w:r>
      <w:r w:rsidR="006B127D" w:rsidRPr="008A72D7">
        <w:rPr>
          <w:rFonts w:ascii="Arial" w:hAnsi="Arial" w:cs="Arial"/>
          <w:b/>
          <w:bCs/>
          <w:color w:val="002060"/>
          <w:sz w:val="36"/>
          <w:szCs w:val="36"/>
          <w:vertAlign w:val="subscript"/>
        </w:rPr>
        <w:t>42</w:t>
      </w:r>
      <w:r w:rsidR="006B127D" w:rsidRPr="008A72D7">
        <w:rPr>
          <w:rFonts w:ascii="Arial" w:hAnsi="Arial" w:cs="Arial"/>
          <w:b/>
          <w:bCs/>
          <w:color w:val="000000" w:themeColor="text1"/>
          <w:sz w:val="36"/>
          <w:szCs w:val="36"/>
        </w:rPr>
        <w:t xml:space="preserve"> </w:t>
      </w:r>
      <w:r w:rsidRPr="008A72D7">
        <w:rPr>
          <w:rFonts w:ascii="Arial" w:hAnsi="Arial" w:cs="Arial"/>
          <w:b/>
          <w:bCs/>
          <w:color w:val="000000" w:themeColor="text1"/>
          <w:sz w:val="36"/>
          <w:szCs w:val="36"/>
        </w:rPr>
        <w:t xml:space="preserve">The more you live the life of love for others, the more mercy God says He will show you. </w:t>
      </w:r>
      <w:r w:rsidRPr="008A72D7">
        <w:rPr>
          <w:rStyle w:val="FootnoteReference"/>
          <w:rFonts w:ascii="Arial" w:hAnsi="Arial" w:cs="Arial"/>
          <w:b/>
          <w:bCs/>
          <w:color w:val="000000" w:themeColor="text1"/>
          <w:sz w:val="36"/>
          <w:szCs w:val="36"/>
        </w:rPr>
        <w:footnoteReference w:id="23"/>
      </w:r>
      <w:r w:rsidR="006B127D" w:rsidRPr="008A72D7">
        <w:rPr>
          <w:rFonts w:ascii="Arial" w:hAnsi="Arial" w:cs="Arial"/>
          <w:b/>
          <w:bCs/>
          <w:color w:val="000000" w:themeColor="text1"/>
          <w:sz w:val="36"/>
          <w:szCs w:val="36"/>
        </w:rPr>
        <w:t xml:space="preserve"> </w:t>
      </w:r>
      <w:r w:rsidR="006B127D" w:rsidRPr="008A72D7">
        <w:rPr>
          <w:rFonts w:ascii="Arial" w:hAnsi="Arial" w:cs="Arial"/>
          <w:b/>
          <w:bCs/>
          <w:color w:val="002060"/>
          <w:sz w:val="36"/>
          <w:szCs w:val="36"/>
          <w:vertAlign w:val="subscript"/>
        </w:rPr>
        <w:t>43</w:t>
      </w:r>
    </w:p>
    <w:p w14:paraId="50B61D13" w14:textId="77777777" w:rsidR="009A70BA" w:rsidRPr="008A72D7" w:rsidRDefault="009A70BA"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t xml:space="preserve">Verse 9 </w:t>
      </w:r>
      <w:r w:rsidR="006B127D" w:rsidRPr="008A72D7">
        <w:rPr>
          <w:rFonts w:ascii="Arial" w:hAnsi="Arial" w:cs="Arial"/>
          <w:b/>
          <w:bCs/>
          <w:color w:val="000000" w:themeColor="text1"/>
          <w:sz w:val="36"/>
          <w:szCs w:val="36"/>
        </w:rPr>
        <w:t xml:space="preserve">talks about another sign being </w:t>
      </w:r>
      <w:r w:rsidR="006B127D" w:rsidRPr="008A72D7">
        <w:rPr>
          <w:rFonts w:ascii="Arial" w:hAnsi="Arial" w:cs="Arial"/>
          <w:b/>
          <w:bCs/>
          <w:color w:val="008000"/>
          <w:sz w:val="36"/>
          <w:szCs w:val="36"/>
        </w:rPr>
        <w:t>hospitality</w:t>
      </w:r>
      <w:r w:rsidR="006B127D" w:rsidRPr="008A72D7">
        <w:rPr>
          <w:rFonts w:ascii="Arial" w:hAnsi="Arial" w:cs="Arial"/>
          <w:b/>
          <w:bCs/>
          <w:color w:val="000000" w:themeColor="text1"/>
          <w:sz w:val="36"/>
          <w:szCs w:val="36"/>
        </w:rPr>
        <w:t xml:space="preserve">. </w:t>
      </w:r>
      <w:r w:rsidR="006B127D" w:rsidRPr="008A72D7">
        <w:rPr>
          <w:rStyle w:val="FootnoteReference"/>
          <w:rFonts w:ascii="Arial" w:hAnsi="Arial" w:cs="Arial"/>
          <w:b/>
          <w:bCs/>
          <w:color w:val="000000" w:themeColor="text1"/>
          <w:sz w:val="36"/>
          <w:szCs w:val="36"/>
        </w:rPr>
        <w:footnoteReference w:id="24"/>
      </w:r>
      <w:r w:rsidR="006B127D" w:rsidRPr="008A72D7">
        <w:rPr>
          <w:rFonts w:ascii="Arial" w:hAnsi="Arial" w:cs="Arial"/>
          <w:b/>
          <w:bCs/>
          <w:color w:val="000000" w:themeColor="text1"/>
          <w:sz w:val="36"/>
          <w:szCs w:val="36"/>
        </w:rPr>
        <w:t xml:space="preserve"> </w:t>
      </w:r>
      <w:r w:rsidR="006B127D" w:rsidRPr="008A72D7">
        <w:rPr>
          <w:rFonts w:ascii="Arial" w:hAnsi="Arial" w:cs="Arial"/>
          <w:b/>
          <w:bCs/>
          <w:color w:val="632423" w:themeColor="accent2" w:themeShade="80"/>
          <w:sz w:val="36"/>
          <w:szCs w:val="36"/>
          <w:u w:val="single"/>
        </w:rPr>
        <w:t>Offer hospitality</w:t>
      </w:r>
      <w:r w:rsidR="006B127D" w:rsidRPr="008A72D7">
        <w:rPr>
          <w:rFonts w:ascii="Arial" w:hAnsi="Arial" w:cs="Arial"/>
          <w:b/>
          <w:bCs/>
          <w:color w:val="632423" w:themeColor="accent2" w:themeShade="80"/>
          <w:sz w:val="36"/>
          <w:szCs w:val="36"/>
        </w:rPr>
        <w:t xml:space="preserve"> to one another without grumbling.</w:t>
      </w:r>
      <w:r w:rsidR="006B127D" w:rsidRPr="008A72D7">
        <w:rPr>
          <w:rFonts w:ascii="Arial" w:hAnsi="Arial" w:cs="Arial"/>
          <w:b/>
          <w:bCs/>
          <w:color w:val="000000" w:themeColor="text1"/>
          <w:sz w:val="36"/>
          <w:szCs w:val="36"/>
        </w:rPr>
        <w:t xml:space="preserve"> </w:t>
      </w:r>
      <w:proofErr w:type="gramStart"/>
      <w:r w:rsidR="006B127D" w:rsidRPr="008A72D7">
        <w:rPr>
          <w:rFonts w:ascii="Arial" w:hAnsi="Arial" w:cs="Arial"/>
          <w:b/>
          <w:bCs/>
          <w:color w:val="000000" w:themeColor="text1"/>
          <w:sz w:val="36"/>
          <w:szCs w:val="36"/>
        </w:rPr>
        <w:t>Literally, this</w:t>
      </w:r>
      <w:proofErr w:type="gramEnd"/>
      <w:r w:rsidR="006B127D" w:rsidRPr="008A72D7">
        <w:rPr>
          <w:rFonts w:ascii="Arial" w:hAnsi="Arial" w:cs="Arial"/>
          <w:b/>
          <w:bCs/>
          <w:color w:val="000000" w:themeColor="text1"/>
          <w:sz w:val="36"/>
          <w:szCs w:val="36"/>
        </w:rPr>
        <w:t xml:space="preserve"> means loving strangers. So, go out of your way to make them feel special. </w:t>
      </w:r>
      <w:r w:rsidRPr="008A72D7">
        <w:rPr>
          <w:rFonts w:ascii="Arial" w:hAnsi="Arial" w:cs="Arial"/>
          <w:b/>
          <w:bCs/>
          <w:color w:val="002060"/>
          <w:sz w:val="36"/>
          <w:szCs w:val="36"/>
          <w:vertAlign w:val="subscript"/>
        </w:rPr>
        <w:t>44</w:t>
      </w:r>
      <w:r w:rsidRPr="008A72D7">
        <w:rPr>
          <w:rFonts w:ascii="Arial" w:hAnsi="Arial" w:cs="Arial"/>
          <w:b/>
          <w:bCs/>
          <w:color w:val="000000" w:themeColor="text1"/>
          <w:sz w:val="36"/>
          <w:szCs w:val="36"/>
        </w:rPr>
        <w:t xml:space="preserve"> </w:t>
      </w:r>
      <w:r w:rsidR="006B127D" w:rsidRPr="008A72D7">
        <w:rPr>
          <w:rFonts w:ascii="Arial" w:hAnsi="Arial" w:cs="Arial"/>
          <w:b/>
          <w:bCs/>
          <w:color w:val="000000" w:themeColor="text1"/>
          <w:sz w:val="36"/>
          <w:szCs w:val="36"/>
        </w:rPr>
        <w:t xml:space="preserve">“One another” means </w:t>
      </w:r>
      <w:proofErr w:type="gramStart"/>
      <w:r w:rsidR="006B127D" w:rsidRPr="008A72D7">
        <w:rPr>
          <w:rFonts w:ascii="Arial" w:hAnsi="Arial" w:cs="Arial"/>
          <w:b/>
          <w:bCs/>
          <w:color w:val="000000" w:themeColor="text1"/>
          <w:sz w:val="36"/>
          <w:szCs w:val="36"/>
        </w:rPr>
        <w:t>brothers and sisters</w:t>
      </w:r>
      <w:proofErr w:type="gramEnd"/>
      <w:r w:rsidR="006B127D" w:rsidRPr="008A72D7">
        <w:rPr>
          <w:rFonts w:ascii="Arial" w:hAnsi="Arial" w:cs="Arial"/>
          <w:b/>
          <w:bCs/>
          <w:color w:val="000000" w:themeColor="text1"/>
          <w:sz w:val="36"/>
          <w:szCs w:val="36"/>
        </w:rPr>
        <w:t xml:space="preserve"> in the Lord. </w:t>
      </w:r>
      <w:r w:rsidRPr="008A72D7">
        <w:rPr>
          <w:rFonts w:ascii="Arial" w:hAnsi="Arial" w:cs="Arial"/>
          <w:b/>
          <w:bCs/>
          <w:color w:val="002060"/>
          <w:sz w:val="36"/>
          <w:szCs w:val="36"/>
          <w:vertAlign w:val="subscript"/>
        </w:rPr>
        <w:t>45</w:t>
      </w:r>
      <w:r w:rsidRPr="008A72D7">
        <w:rPr>
          <w:rFonts w:ascii="Arial" w:hAnsi="Arial" w:cs="Arial"/>
          <w:b/>
          <w:bCs/>
          <w:color w:val="000000" w:themeColor="text1"/>
          <w:sz w:val="36"/>
          <w:szCs w:val="36"/>
        </w:rPr>
        <w:t xml:space="preserve"> </w:t>
      </w:r>
      <w:r w:rsidR="006B127D" w:rsidRPr="008A72D7">
        <w:rPr>
          <w:rFonts w:ascii="Arial" w:hAnsi="Arial" w:cs="Arial"/>
          <w:b/>
          <w:bCs/>
          <w:color w:val="000000" w:themeColor="text1"/>
          <w:sz w:val="36"/>
          <w:szCs w:val="36"/>
        </w:rPr>
        <w:t xml:space="preserve">It needs to </w:t>
      </w:r>
      <w:proofErr w:type="gramStart"/>
      <w:r w:rsidR="006B127D" w:rsidRPr="008A72D7">
        <w:rPr>
          <w:rFonts w:ascii="Arial" w:hAnsi="Arial" w:cs="Arial"/>
          <w:b/>
          <w:bCs/>
          <w:color w:val="000000" w:themeColor="text1"/>
          <w:sz w:val="36"/>
          <w:szCs w:val="36"/>
        </w:rPr>
        <w:t>be done</w:t>
      </w:r>
      <w:proofErr w:type="gramEnd"/>
      <w:r w:rsidR="006B127D" w:rsidRPr="008A72D7">
        <w:rPr>
          <w:rFonts w:ascii="Arial" w:hAnsi="Arial" w:cs="Arial"/>
          <w:b/>
          <w:bCs/>
          <w:color w:val="000000" w:themeColor="text1"/>
          <w:sz w:val="36"/>
          <w:szCs w:val="36"/>
        </w:rPr>
        <w:t xml:space="preserve"> without grumbling. “Is it my turn to clean the church kitchen again!”</w:t>
      </w:r>
      <w:r w:rsidRPr="008A72D7">
        <w:rPr>
          <w:rFonts w:ascii="Arial" w:hAnsi="Arial" w:cs="Arial"/>
          <w:b/>
          <w:bCs/>
          <w:color w:val="000000" w:themeColor="text1"/>
          <w:sz w:val="36"/>
          <w:szCs w:val="36"/>
        </w:rPr>
        <w:t xml:space="preserve"> </w:t>
      </w:r>
      <w:r w:rsidRPr="008A72D7">
        <w:rPr>
          <w:rFonts w:ascii="Arial" w:hAnsi="Arial" w:cs="Arial"/>
          <w:b/>
          <w:bCs/>
          <w:color w:val="002060"/>
          <w:sz w:val="36"/>
          <w:szCs w:val="36"/>
          <w:vertAlign w:val="subscript"/>
        </w:rPr>
        <w:t>46</w:t>
      </w:r>
    </w:p>
    <w:p w14:paraId="75865224" w14:textId="77777777" w:rsidR="009A70BA" w:rsidRPr="008A72D7" w:rsidRDefault="009A70BA"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lastRenderedPageBreak/>
        <w:t xml:space="preserve">The final sign found here is in verse </w:t>
      </w:r>
      <w:proofErr w:type="gramStart"/>
      <w:r w:rsidRPr="008A72D7">
        <w:rPr>
          <w:rFonts w:ascii="Arial" w:hAnsi="Arial" w:cs="Arial"/>
          <w:b/>
          <w:bCs/>
          <w:color w:val="000000" w:themeColor="text1"/>
          <w:sz w:val="36"/>
          <w:szCs w:val="36"/>
        </w:rPr>
        <w:t>10</w:t>
      </w:r>
      <w:proofErr w:type="gramEnd"/>
      <w:r w:rsidRPr="008A72D7">
        <w:rPr>
          <w:rFonts w:ascii="Arial" w:hAnsi="Arial" w:cs="Arial"/>
          <w:b/>
          <w:bCs/>
          <w:color w:val="000000" w:themeColor="text1"/>
          <w:sz w:val="36"/>
          <w:szCs w:val="36"/>
        </w:rPr>
        <w:t xml:space="preserve">, </w:t>
      </w:r>
      <w:r w:rsidRPr="008A72D7">
        <w:rPr>
          <w:rFonts w:ascii="Arial" w:hAnsi="Arial" w:cs="Arial"/>
          <w:b/>
          <w:bCs/>
          <w:color w:val="008000"/>
          <w:sz w:val="36"/>
          <w:szCs w:val="36"/>
        </w:rPr>
        <w:t>service</w:t>
      </w:r>
      <w:r w:rsidRPr="008A72D7">
        <w:rPr>
          <w:rFonts w:ascii="Arial" w:hAnsi="Arial" w:cs="Arial"/>
          <w:b/>
          <w:bCs/>
          <w:color w:val="000000" w:themeColor="text1"/>
          <w:sz w:val="36"/>
          <w:szCs w:val="36"/>
        </w:rPr>
        <w:t xml:space="preserve">. </w:t>
      </w:r>
      <w:r w:rsidRPr="008A72D7">
        <w:rPr>
          <w:rFonts w:ascii="Arial" w:hAnsi="Arial" w:cs="Arial"/>
          <w:b/>
          <w:bCs/>
          <w:color w:val="632423" w:themeColor="accent2" w:themeShade="80"/>
          <w:sz w:val="36"/>
          <w:szCs w:val="36"/>
        </w:rPr>
        <w:t xml:space="preserve">Each one should use whatever gift he has received </w:t>
      </w:r>
      <w:r w:rsidRPr="008A72D7">
        <w:rPr>
          <w:rFonts w:ascii="Arial" w:hAnsi="Arial" w:cs="Arial"/>
          <w:b/>
          <w:bCs/>
          <w:color w:val="632423" w:themeColor="accent2" w:themeShade="80"/>
          <w:sz w:val="36"/>
          <w:szCs w:val="36"/>
          <w:u w:val="single"/>
        </w:rPr>
        <w:t>to serve others</w:t>
      </w:r>
      <w:r w:rsidRPr="008A72D7">
        <w:rPr>
          <w:rFonts w:ascii="Arial" w:hAnsi="Arial" w:cs="Arial"/>
          <w:b/>
          <w:bCs/>
          <w:color w:val="632423" w:themeColor="accent2" w:themeShade="80"/>
          <w:sz w:val="36"/>
          <w:szCs w:val="36"/>
        </w:rPr>
        <w:t>, faithfully administering God’s grace in its various forms.</w:t>
      </w:r>
      <w:r w:rsidRPr="008A72D7">
        <w:rPr>
          <w:rFonts w:ascii="Arial" w:hAnsi="Arial" w:cs="Arial"/>
          <w:b/>
          <w:bCs/>
          <w:color w:val="000000" w:themeColor="text1"/>
          <w:sz w:val="36"/>
          <w:szCs w:val="36"/>
        </w:rPr>
        <w:t xml:space="preserve"> This is administering God’s grace. You discover what your gift of service is and then you use it faithfully. </w:t>
      </w:r>
      <w:r w:rsidRPr="008A72D7">
        <w:rPr>
          <w:rFonts w:ascii="Arial" w:hAnsi="Arial" w:cs="Arial"/>
          <w:b/>
          <w:bCs/>
          <w:color w:val="002060"/>
          <w:sz w:val="36"/>
          <w:szCs w:val="36"/>
          <w:vertAlign w:val="subscript"/>
        </w:rPr>
        <w:t>47</w:t>
      </w:r>
      <w:r w:rsidRPr="008A72D7">
        <w:rPr>
          <w:rFonts w:ascii="Arial" w:hAnsi="Arial" w:cs="Arial"/>
          <w:b/>
          <w:bCs/>
          <w:color w:val="000000" w:themeColor="text1"/>
          <w:sz w:val="36"/>
          <w:szCs w:val="36"/>
        </w:rPr>
        <w:t xml:space="preserve"> Your reason for Christian service, according to verse </w:t>
      </w:r>
      <w:proofErr w:type="gramStart"/>
      <w:r w:rsidRPr="008A72D7">
        <w:rPr>
          <w:rFonts w:ascii="Arial" w:hAnsi="Arial" w:cs="Arial"/>
          <w:b/>
          <w:bCs/>
          <w:color w:val="000000" w:themeColor="text1"/>
          <w:sz w:val="36"/>
          <w:szCs w:val="36"/>
        </w:rPr>
        <w:t>11</w:t>
      </w:r>
      <w:proofErr w:type="gramEnd"/>
      <w:r w:rsidRPr="008A72D7">
        <w:rPr>
          <w:rFonts w:ascii="Arial" w:hAnsi="Arial" w:cs="Arial"/>
          <w:b/>
          <w:bCs/>
          <w:color w:val="000000" w:themeColor="text1"/>
          <w:sz w:val="36"/>
          <w:szCs w:val="36"/>
        </w:rPr>
        <w:t xml:space="preserve">, </w:t>
      </w:r>
      <w:r w:rsidRPr="008A72D7">
        <w:rPr>
          <w:rStyle w:val="FootnoteReference"/>
          <w:rFonts w:ascii="Arial" w:hAnsi="Arial" w:cs="Arial"/>
          <w:b/>
          <w:bCs/>
          <w:color w:val="000000" w:themeColor="text1"/>
          <w:sz w:val="36"/>
          <w:szCs w:val="36"/>
        </w:rPr>
        <w:footnoteReference w:id="25"/>
      </w:r>
      <w:r w:rsidRPr="008A72D7">
        <w:rPr>
          <w:rFonts w:ascii="Arial" w:hAnsi="Arial" w:cs="Arial"/>
          <w:b/>
          <w:bCs/>
          <w:color w:val="000000" w:themeColor="text1"/>
          <w:sz w:val="36"/>
          <w:szCs w:val="36"/>
        </w:rPr>
        <w:t xml:space="preserve"> is to honor God! </w:t>
      </w:r>
      <w:r w:rsidRPr="008A72D7">
        <w:rPr>
          <w:rFonts w:ascii="Arial" w:hAnsi="Arial" w:cs="Arial"/>
          <w:b/>
          <w:bCs/>
          <w:color w:val="002060"/>
          <w:sz w:val="36"/>
          <w:szCs w:val="36"/>
          <w:vertAlign w:val="subscript"/>
        </w:rPr>
        <w:t>48</w:t>
      </w:r>
    </w:p>
    <w:p w14:paraId="3D0A3307" w14:textId="77777777" w:rsidR="00365DC4" w:rsidRPr="008A72D7" w:rsidRDefault="009A70BA" w:rsidP="008E7CCE">
      <w:pPr>
        <w:pStyle w:val="NormalWeb"/>
        <w:spacing w:line="384" w:lineRule="auto"/>
        <w:jc w:val="both"/>
        <w:rPr>
          <w:rFonts w:ascii="Arial" w:hAnsi="Arial" w:cs="Arial"/>
          <w:b/>
          <w:bCs/>
          <w:color w:val="000000" w:themeColor="text1"/>
          <w:sz w:val="36"/>
          <w:szCs w:val="36"/>
        </w:rPr>
      </w:pPr>
      <w:r w:rsidRPr="008A72D7">
        <w:rPr>
          <w:rFonts w:ascii="Arial" w:hAnsi="Arial" w:cs="Arial"/>
          <w:b/>
          <w:bCs/>
          <w:color w:val="000000" w:themeColor="text1"/>
          <w:sz w:val="36"/>
          <w:szCs w:val="36"/>
        </w:rPr>
        <w:t xml:space="preserve">Being in Christ means being free from the world! When you </w:t>
      </w:r>
      <w:proofErr w:type="gramStart"/>
      <w:r w:rsidRPr="008A72D7">
        <w:rPr>
          <w:rFonts w:ascii="Arial" w:hAnsi="Arial" w:cs="Arial"/>
          <w:b/>
          <w:bCs/>
          <w:color w:val="000000" w:themeColor="text1"/>
          <w:sz w:val="36"/>
          <w:szCs w:val="36"/>
        </w:rPr>
        <w:t>were baptized</w:t>
      </w:r>
      <w:proofErr w:type="gramEnd"/>
      <w:r w:rsidRPr="008A72D7">
        <w:rPr>
          <w:rFonts w:ascii="Arial" w:hAnsi="Arial" w:cs="Arial"/>
          <w:b/>
          <w:bCs/>
          <w:color w:val="000000" w:themeColor="text1"/>
          <w:sz w:val="36"/>
          <w:szCs w:val="36"/>
        </w:rPr>
        <w:t>, you died to the old life so that you could be resurrected into a new one. Seize your new life now and live it!</w:t>
      </w:r>
    </w:p>
    <w:p w14:paraId="67D67C09" w14:textId="77777777" w:rsidR="00316228" w:rsidRPr="00733584" w:rsidRDefault="00316228" w:rsidP="008E7CCE">
      <w:pPr>
        <w:pStyle w:val="NormalWeb"/>
        <w:spacing w:line="384" w:lineRule="auto"/>
        <w:jc w:val="both"/>
        <w:rPr>
          <w:rFonts w:ascii="Arial" w:hAnsi="Arial" w:cs="Arial"/>
          <w:b/>
          <w:bCs/>
          <w:color w:val="000000" w:themeColor="text1"/>
          <w:sz w:val="32"/>
          <w:szCs w:val="32"/>
        </w:rPr>
      </w:pPr>
    </w:p>
    <w:p w14:paraId="2A614122" w14:textId="77777777" w:rsidR="004B53FF" w:rsidRPr="00733584" w:rsidRDefault="00000000" w:rsidP="00D228A6">
      <w:pPr>
        <w:pStyle w:val="NormalWeb"/>
        <w:spacing w:line="384" w:lineRule="auto"/>
        <w:jc w:val="center"/>
        <w:rPr>
          <w:rFonts w:ascii="Arial" w:hAnsi="Arial" w:cs="Arial"/>
          <w:b/>
          <w:bCs/>
          <w:sz w:val="32"/>
          <w:szCs w:val="32"/>
        </w:rPr>
      </w:pPr>
      <w:hyperlink r:id="rId10" w:history="1">
        <w:r w:rsidR="00D228A6" w:rsidRPr="00733584">
          <w:rPr>
            <w:rStyle w:val="Hyperlink"/>
            <w:rFonts w:ascii="Arial" w:hAnsi="Arial" w:cs="Arial"/>
            <w:b/>
            <w:bCs/>
            <w:sz w:val="32"/>
            <w:szCs w:val="32"/>
          </w:rPr>
          <w:t>http://biblelifemessages.org</w:t>
        </w:r>
      </w:hyperlink>
      <w:r w:rsidR="00D228A6" w:rsidRPr="00733584">
        <w:rPr>
          <w:rFonts w:ascii="Arial" w:hAnsi="Arial" w:cs="Arial"/>
          <w:b/>
          <w:bCs/>
          <w:sz w:val="32"/>
          <w:szCs w:val="32"/>
        </w:rPr>
        <w:t xml:space="preserve"> </w:t>
      </w:r>
    </w:p>
    <w:sectPr w:rsidR="004B53FF" w:rsidRPr="00733584" w:rsidSect="00D73C5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AE956" w14:textId="77777777" w:rsidR="00AB51B0" w:rsidRDefault="00AB51B0" w:rsidP="003679B0">
      <w:pPr>
        <w:spacing w:after="0" w:line="240" w:lineRule="auto"/>
      </w:pPr>
      <w:r>
        <w:separator/>
      </w:r>
    </w:p>
  </w:endnote>
  <w:endnote w:type="continuationSeparator" w:id="0">
    <w:p w14:paraId="132CE52A" w14:textId="77777777" w:rsidR="00AB51B0" w:rsidRDefault="00AB51B0" w:rsidP="0036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CC5F3" w14:textId="77777777" w:rsidR="00AB51B0" w:rsidRDefault="00AB51B0" w:rsidP="003679B0">
      <w:pPr>
        <w:spacing w:after="0" w:line="240" w:lineRule="auto"/>
      </w:pPr>
      <w:r>
        <w:separator/>
      </w:r>
    </w:p>
  </w:footnote>
  <w:footnote w:type="continuationSeparator" w:id="0">
    <w:p w14:paraId="21E08C28" w14:textId="77777777" w:rsidR="00AB51B0" w:rsidRDefault="00AB51B0" w:rsidP="003679B0">
      <w:pPr>
        <w:spacing w:after="0" w:line="240" w:lineRule="auto"/>
      </w:pPr>
      <w:r>
        <w:continuationSeparator/>
      </w:r>
    </w:p>
  </w:footnote>
  <w:footnote w:id="1">
    <w:p w14:paraId="11517FC5" w14:textId="77777777" w:rsidR="00841D44" w:rsidRPr="008A72D7" w:rsidRDefault="00841D44">
      <w:pPr>
        <w:pStyle w:val="FootnoteText"/>
        <w:rPr>
          <w:rFonts w:asciiTheme="majorHAnsi" w:hAnsiTheme="majorHAnsi"/>
          <w:b/>
          <w:bCs/>
          <w:sz w:val="28"/>
          <w:szCs w:val="28"/>
        </w:rPr>
      </w:pPr>
      <w:r w:rsidRPr="008A72D7">
        <w:rPr>
          <w:rStyle w:val="FootnoteReference"/>
          <w:rFonts w:asciiTheme="majorHAnsi" w:hAnsiTheme="majorHAnsi"/>
          <w:b/>
          <w:bCs/>
          <w:sz w:val="28"/>
          <w:szCs w:val="28"/>
        </w:rPr>
        <w:footnoteRef/>
      </w:r>
      <w:r w:rsidRPr="008A72D7">
        <w:rPr>
          <w:rFonts w:asciiTheme="majorHAnsi" w:hAnsiTheme="majorHAnsi"/>
          <w:b/>
          <w:bCs/>
          <w:sz w:val="28"/>
          <w:szCs w:val="28"/>
        </w:rPr>
        <w:t xml:space="preserve"> Matthew 6:24.</w:t>
      </w:r>
    </w:p>
  </w:footnote>
  <w:footnote w:id="2">
    <w:p w14:paraId="7E9F5B24" w14:textId="77777777" w:rsidR="00E25D85" w:rsidRPr="008A72D7" w:rsidRDefault="00E25D85">
      <w:pPr>
        <w:pStyle w:val="FootnoteText"/>
        <w:rPr>
          <w:rFonts w:ascii="Segoe UI Symbol" w:hAnsi="Segoe UI Symbol"/>
          <w:b/>
          <w:bCs/>
          <w:sz w:val="28"/>
          <w:szCs w:val="28"/>
        </w:rPr>
      </w:pPr>
      <w:r w:rsidRPr="008A72D7">
        <w:rPr>
          <w:rStyle w:val="FootnoteReference"/>
          <w:rFonts w:ascii="Segoe UI Symbol" w:hAnsi="Segoe UI Symbol"/>
          <w:b/>
          <w:bCs/>
          <w:sz w:val="28"/>
          <w:szCs w:val="28"/>
        </w:rPr>
        <w:footnoteRef/>
      </w:r>
      <w:r w:rsidRPr="008A72D7">
        <w:rPr>
          <w:rFonts w:ascii="Segoe UI Symbol" w:hAnsi="Segoe UI Symbol"/>
          <w:b/>
          <w:bCs/>
          <w:sz w:val="28"/>
          <w:szCs w:val="28"/>
        </w:rPr>
        <w:t xml:space="preserve"> </w:t>
      </w:r>
      <w:r w:rsidRPr="008A72D7">
        <w:rPr>
          <w:rFonts w:ascii="Arial" w:hAnsi="Arial" w:cs="Arial"/>
          <w:b/>
          <w:bCs/>
          <w:sz w:val="28"/>
          <w:szCs w:val="28"/>
          <w:lang w:val="el-GR"/>
        </w:rPr>
        <w:t>ὑ</w:t>
      </w:r>
      <w:r w:rsidRPr="008A72D7">
        <w:rPr>
          <w:rFonts w:ascii="Segoe UI Symbol" w:hAnsi="Segoe UI Symbol"/>
          <w:b/>
          <w:bCs/>
          <w:sz w:val="28"/>
          <w:szCs w:val="28"/>
          <w:lang w:val="el-GR"/>
        </w:rPr>
        <w:t>ποκριτής</w:t>
      </w:r>
      <w:r w:rsidRPr="008A72D7">
        <w:rPr>
          <w:rFonts w:ascii="Segoe UI Symbol" w:hAnsi="Segoe UI Symbol"/>
          <w:b/>
          <w:bCs/>
          <w:sz w:val="28"/>
          <w:szCs w:val="28"/>
        </w:rPr>
        <w:t>.</w:t>
      </w:r>
    </w:p>
  </w:footnote>
  <w:footnote w:id="3">
    <w:p w14:paraId="42786538" w14:textId="77777777" w:rsidR="006D02D5" w:rsidRPr="008A72D7" w:rsidRDefault="006D02D5">
      <w:pPr>
        <w:pStyle w:val="FootnoteText"/>
        <w:rPr>
          <w:b/>
          <w:bCs/>
          <w:sz w:val="28"/>
          <w:szCs w:val="28"/>
        </w:rPr>
      </w:pPr>
      <w:r w:rsidRPr="008A72D7">
        <w:rPr>
          <w:rStyle w:val="FootnoteReference"/>
          <w:b/>
          <w:bCs/>
          <w:sz w:val="28"/>
          <w:szCs w:val="28"/>
        </w:rPr>
        <w:footnoteRef/>
      </w:r>
      <w:r w:rsidRPr="008A72D7">
        <w:rPr>
          <w:b/>
          <w:bCs/>
          <w:sz w:val="28"/>
          <w:szCs w:val="28"/>
        </w:rPr>
        <w:t xml:space="preserve"> I Peter 2:21.</w:t>
      </w:r>
    </w:p>
  </w:footnote>
  <w:footnote w:id="4">
    <w:p w14:paraId="1FCFF9FA" w14:textId="77777777" w:rsidR="00365DC4" w:rsidRPr="008A72D7" w:rsidRDefault="00365DC4">
      <w:pPr>
        <w:pStyle w:val="FootnoteText"/>
        <w:rPr>
          <w:b/>
          <w:bCs/>
          <w:sz w:val="28"/>
          <w:szCs w:val="28"/>
        </w:rPr>
      </w:pPr>
      <w:r w:rsidRPr="008A72D7">
        <w:rPr>
          <w:rStyle w:val="FootnoteReference"/>
          <w:b/>
          <w:bCs/>
          <w:sz w:val="28"/>
          <w:szCs w:val="28"/>
        </w:rPr>
        <w:footnoteRef/>
      </w:r>
      <w:r w:rsidRPr="008A72D7">
        <w:rPr>
          <w:b/>
          <w:bCs/>
          <w:sz w:val="28"/>
          <w:szCs w:val="28"/>
        </w:rPr>
        <w:t xml:space="preserve"> Matthew 27:26.</w:t>
      </w:r>
    </w:p>
  </w:footnote>
  <w:footnote w:id="5">
    <w:p w14:paraId="08B59D20" w14:textId="77777777" w:rsidR="00365DC4" w:rsidRPr="008A72D7" w:rsidRDefault="00365DC4">
      <w:pPr>
        <w:pStyle w:val="FootnoteText"/>
        <w:rPr>
          <w:b/>
          <w:bCs/>
          <w:sz w:val="28"/>
          <w:szCs w:val="28"/>
        </w:rPr>
      </w:pPr>
      <w:r w:rsidRPr="008A72D7">
        <w:rPr>
          <w:rStyle w:val="FootnoteReference"/>
          <w:b/>
          <w:bCs/>
          <w:sz w:val="28"/>
          <w:szCs w:val="28"/>
        </w:rPr>
        <w:footnoteRef/>
      </w:r>
      <w:r w:rsidRPr="008A72D7">
        <w:rPr>
          <w:b/>
          <w:bCs/>
          <w:sz w:val="28"/>
          <w:szCs w:val="28"/>
        </w:rPr>
        <w:t xml:space="preserve"> Luke 24:20.</w:t>
      </w:r>
    </w:p>
  </w:footnote>
  <w:footnote w:id="6">
    <w:p w14:paraId="3A599C08" w14:textId="77777777" w:rsidR="00365DC4" w:rsidRPr="008A72D7" w:rsidRDefault="00365DC4">
      <w:pPr>
        <w:pStyle w:val="FootnoteText"/>
        <w:rPr>
          <w:b/>
          <w:bCs/>
          <w:sz w:val="28"/>
          <w:szCs w:val="28"/>
        </w:rPr>
      </w:pPr>
      <w:r w:rsidRPr="008A72D7">
        <w:rPr>
          <w:rStyle w:val="FootnoteReference"/>
          <w:b/>
          <w:bCs/>
          <w:sz w:val="28"/>
          <w:szCs w:val="28"/>
        </w:rPr>
        <w:footnoteRef/>
      </w:r>
      <w:r w:rsidRPr="008A72D7">
        <w:rPr>
          <w:b/>
          <w:bCs/>
          <w:sz w:val="28"/>
          <w:szCs w:val="28"/>
        </w:rPr>
        <w:t xml:space="preserve"> I Peter 3:17.</w:t>
      </w:r>
    </w:p>
  </w:footnote>
  <w:footnote w:id="7">
    <w:p w14:paraId="1AC3BCB8" w14:textId="77777777" w:rsidR="007E2D9E" w:rsidRPr="008A72D7" w:rsidRDefault="007E2D9E" w:rsidP="00477AE3">
      <w:pPr>
        <w:pStyle w:val="FootnoteText"/>
        <w:jc w:val="both"/>
        <w:rPr>
          <w:rFonts w:ascii="Segoe UI Symbol" w:hAnsi="Segoe UI Symbol"/>
          <w:b/>
          <w:bCs/>
          <w:sz w:val="28"/>
          <w:szCs w:val="28"/>
        </w:rPr>
      </w:pPr>
      <w:r w:rsidRPr="008A72D7">
        <w:rPr>
          <w:rStyle w:val="FootnoteReference"/>
          <w:rFonts w:ascii="Segoe UI Symbol" w:hAnsi="Segoe UI Symbol"/>
          <w:b/>
          <w:bCs/>
          <w:sz w:val="28"/>
          <w:szCs w:val="28"/>
        </w:rPr>
        <w:footnoteRef/>
      </w:r>
      <w:r w:rsidRPr="008A72D7">
        <w:rPr>
          <w:rFonts w:ascii="Segoe UI Symbol" w:hAnsi="Segoe UI Symbol"/>
          <w:b/>
          <w:bCs/>
          <w:sz w:val="28"/>
          <w:szCs w:val="28"/>
        </w:rPr>
        <w:t xml:space="preserve"> </w:t>
      </w:r>
      <w:r w:rsidRPr="008A72D7">
        <w:rPr>
          <w:rFonts w:ascii="Arial" w:hAnsi="Arial" w:cs="Arial"/>
          <w:b/>
          <w:bCs/>
          <w:sz w:val="28"/>
          <w:szCs w:val="28"/>
          <w:lang w:val="el-GR"/>
        </w:rPr>
        <w:t>ἐ</w:t>
      </w:r>
      <w:r w:rsidRPr="008A72D7">
        <w:rPr>
          <w:rFonts w:ascii="Segoe UI Symbol" w:hAnsi="Segoe UI Symbol"/>
          <w:b/>
          <w:bCs/>
          <w:sz w:val="28"/>
          <w:szCs w:val="28"/>
          <w:lang w:val="el-GR"/>
        </w:rPr>
        <w:t>πιθυμία</w:t>
      </w:r>
      <w:r w:rsidRPr="008A72D7">
        <w:rPr>
          <w:rFonts w:ascii="Segoe UI Symbol" w:hAnsi="Segoe UI Symbol"/>
          <w:b/>
          <w:bCs/>
          <w:sz w:val="28"/>
          <w:szCs w:val="28"/>
        </w:rPr>
        <w:t>.</w:t>
      </w:r>
    </w:p>
  </w:footnote>
  <w:footnote w:id="8">
    <w:p w14:paraId="622BA234" w14:textId="77777777" w:rsidR="0028017E" w:rsidRPr="008A72D7" w:rsidRDefault="0028017E" w:rsidP="00477AE3">
      <w:pPr>
        <w:pStyle w:val="FootnoteText"/>
        <w:jc w:val="both"/>
        <w:rPr>
          <w:b/>
          <w:bCs/>
          <w:sz w:val="28"/>
          <w:szCs w:val="28"/>
        </w:rPr>
      </w:pPr>
      <w:r w:rsidRPr="008A72D7">
        <w:rPr>
          <w:rStyle w:val="FootnoteReference"/>
          <w:b/>
          <w:bCs/>
          <w:sz w:val="28"/>
          <w:szCs w:val="28"/>
        </w:rPr>
        <w:footnoteRef/>
      </w:r>
      <w:r w:rsidRPr="008A72D7">
        <w:rPr>
          <w:b/>
          <w:bCs/>
          <w:sz w:val="28"/>
          <w:szCs w:val="28"/>
        </w:rPr>
        <w:t xml:space="preserve"> v3 - For you have spent enough time in the past doing </w:t>
      </w:r>
      <w:r w:rsidRPr="008A72D7">
        <w:rPr>
          <w:b/>
          <w:bCs/>
          <w:sz w:val="28"/>
          <w:szCs w:val="28"/>
          <w:u w:val="single"/>
        </w:rPr>
        <w:t>what pagans choose to do</w:t>
      </w:r>
      <w:r w:rsidRPr="008A72D7">
        <w:rPr>
          <w:b/>
          <w:bCs/>
          <w:sz w:val="28"/>
          <w:szCs w:val="28"/>
        </w:rPr>
        <w:t>.</w:t>
      </w:r>
    </w:p>
  </w:footnote>
  <w:footnote w:id="9">
    <w:p w14:paraId="3EFA8A0B" w14:textId="77777777" w:rsidR="00D8132D" w:rsidRPr="008A72D7" w:rsidRDefault="00D8132D" w:rsidP="00477AE3">
      <w:pPr>
        <w:pStyle w:val="FootnoteText"/>
        <w:jc w:val="both"/>
        <w:rPr>
          <w:rFonts w:ascii="Segoe UI Symbol" w:hAnsi="Segoe UI Symbol"/>
          <w:b/>
          <w:bCs/>
          <w:sz w:val="28"/>
          <w:szCs w:val="28"/>
        </w:rPr>
      </w:pPr>
      <w:r w:rsidRPr="008A72D7">
        <w:rPr>
          <w:rStyle w:val="FootnoteReference"/>
          <w:rFonts w:ascii="Segoe UI Symbol" w:hAnsi="Segoe UI Symbol"/>
          <w:b/>
          <w:bCs/>
          <w:sz w:val="28"/>
          <w:szCs w:val="28"/>
        </w:rPr>
        <w:footnoteRef/>
      </w:r>
      <w:r w:rsidRPr="008A72D7">
        <w:rPr>
          <w:rFonts w:ascii="Segoe UI Symbol" w:hAnsi="Segoe UI Symbol"/>
          <w:b/>
          <w:bCs/>
          <w:sz w:val="28"/>
          <w:szCs w:val="28"/>
        </w:rPr>
        <w:t xml:space="preserve"> </w:t>
      </w:r>
      <w:r w:rsidRPr="008A72D7">
        <w:rPr>
          <w:rFonts w:ascii="Arial" w:hAnsi="Arial" w:cs="Arial"/>
          <w:b/>
          <w:bCs/>
          <w:sz w:val="28"/>
          <w:szCs w:val="28"/>
          <w:lang w:val="el-GR"/>
        </w:rPr>
        <w:t>ἀ</w:t>
      </w:r>
      <w:r w:rsidRPr="008A72D7">
        <w:rPr>
          <w:rFonts w:ascii="Segoe UI Symbol" w:hAnsi="Segoe UI Symbol"/>
          <w:b/>
          <w:bCs/>
          <w:sz w:val="28"/>
          <w:szCs w:val="28"/>
          <w:lang w:val="el-GR"/>
        </w:rPr>
        <w:t>σέλγεια</w:t>
      </w:r>
      <w:r w:rsidRPr="008A72D7">
        <w:rPr>
          <w:rFonts w:ascii="Segoe UI Symbol" w:hAnsi="Segoe UI Symbol"/>
          <w:b/>
          <w:bCs/>
          <w:sz w:val="28"/>
          <w:szCs w:val="28"/>
        </w:rPr>
        <w:t>.</w:t>
      </w:r>
    </w:p>
  </w:footnote>
  <w:footnote w:id="10">
    <w:p w14:paraId="2C8EAA14" w14:textId="77777777" w:rsidR="00D8132D" w:rsidRPr="008A72D7" w:rsidRDefault="00D8132D">
      <w:pPr>
        <w:pStyle w:val="FootnoteText"/>
        <w:rPr>
          <w:rFonts w:ascii="Segoe UI Symbol" w:hAnsi="Segoe UI Symbol"/>
          <w:b/>
          <w:bCs/>
          <w:sz w:val="28"/>
          <w:szCs w:val="28"/>
        </w:rPr>
      </w:pPr>
      <w:r w:rsidRPr="008A72D7">
        <w:rPr>
          <w:rStyle w:val="FootnoteReference"/>
          <w:rFonts w:ascii="Segoe UI Symbol" w:hAnsi="Segoe UI Symbol"/>
          <w:b/>
          <w:bCs/>
          <w:sz w:val="28"/>
          <w:szCs w:val="28"/>
        </w:rPr>
        <w:footnoteRef/>
      </w:r>
      <w:r w:rsidRPr="008A72D7">
        <w:rPr>
          <w:rFonts w:ascii="Segoe UI Symbol" w:hAnsi="Segoe UI Symbol"/>
          <w:b/>
          <w:bCs/>
          <w:sz w:val="28"/>
          <w:szCs w:val="28"/>
        </w:rPr>
        <w:t xml:space="preserve"> </w:t>
      </w:r>
      <w:r w:rsidRPr="008A72D7">
        <w:rPr>
          <w:rFonts w:ascii="Segoe UI Symbol" w:hAnsi="Segoe UI Symbol"/>
          <w:b/>
          <w:bCs/>
          <w:sz w:val="28"/>
          <w:szCs w:val="28"/>
          <w:lang w:val="el-GR"/>
        </w:rPr>
        <w:t>ο</w:t>
      </w:r>
      <w:r w:rsidRPr="008A72D7">
        <w:rPr>
          <w:rFonts w:ascii="Arial" w:hAnsi="Arial" w:cs="Arial"/>
          <w:b/>
          <w:bCs/>
          <w:sz w:val="28"/>
          <w:szCs w:val="28"/>
          <w:lang w:val="el-GR"/>
        </w:rPr>
        <w:t>ἰ</w:t>
      </w:r>
      <w:r w:rsidRPr="008A72D7">
        <w:rPr>
          <w:rFonts w:ascii="Segoe UI Symbol" w:hAnsi="Segoe UI Symbol"/>
          <w:b/>
          <w:bCs/>
          <w:sz w:val="28"/>
          <w:szCs w:val="28"/>
          <w:lang w:val="el-GR"/>
        </w:rPr>
        <w:t>νοφλυγία</w:t>
      </w:r>
      <w:r w:rsidRPr="008A72D7">
        <w:rPr>
          <w:rFonts w:ascii="Segoe UI Symbol" w:hAnsi="Segoe UI Symbol"/>
          <w:b/>
          <w:bCs/>
          <w:sz w:val="28"/>
          <w:szCs w:val="28"/>
        </w:rPr>
        <w:t>.</w:t>
      </w:r>
    </w:p>
  </w:footnote>
  <w:footnote w:id="11">
    <w:p w14:paraId="781F922F" w14:textId="77777777" w:rsidR="007D6D9D" w:rsidRPr="008A72D7" w:rsidRDefault="007D6D9D">
      <w:pPr>
        <w:pStyle w:val="FootnoteText"/>
        <w:rPr>
          <w:rFonts w:ascii="Segoe UI Symbol" w:hAnsi="Segoe UI Symbol"/>
          <w:b/>
          <w:bCs/>
          <w:sz w:val="28"/>
          <w:szCs w:val="28"/>
        </w:rPr>
      </w:pPr>
      <w:r w:rsidRPr="008A72D7">
        <w:rPr>
          <w:rStyle w:val="FootnoteReference"/>
          <w:rFonts w:ascii="Segoe UI Symbol" w:hAnsi="Segoe UI Symbol"/>
          <w:b/>
          <w:bCs/>
          <w:sz w:val="28"/>
          <w:szCs w:val="28"/>
        </w:rPr>
        <w:footnoteRef/>
      </w:r>
      <w:r w:rsidRPr="008A72D7">
        <w:rPr>
          <w:rFonts w:ascii="Segoe UI Symbol" w:hAnsi="Segoe UI Symbol"/>
          <w:b/>
          <w:bCs/>
          <w:sz w:val="28"/>
          <w:szCs w:val="28"/>
        </w:rPr>
        <w:t xml:space="preserve"> </w:t>
      </w:r>
      <w:r w:rsidRPr="008A72D7">
        <w:rPr>
          <w:rFonts w:ascii="Segoe UI Symbol" w:hAnsi="Segoe UI Symbol"/>
          <w:b/>
          <w:bCs/>
          <w:sz w:val="28"/>
          <w:szCs w:val="28"/>
          <w:lang w:val="el-GR"/>
        </w:rPr>
        <w:t>κ</w:t>
      </w:r>
      <w:r w:rsidRPr="008A72D7">
        <w:rPr>
          <w:rFonts w:ascii="Arial" w:hAnsi="Arial" w:cs="Arial"/>
          <w:b/>
          <w:bCs/>
          <w:sz w:val="28"/>
          <w:szCs w:val="28"/>
          <w:lang w:val="el-GR"/>
        </w:rPr>
        <w:t>ῶ</w:t>
      </w:r>
      <w:r w:rsidRPr="008A72D7">
        <w:rPr>
          <w:rFonts w:ascii="Segoe UI Symbol" w:hAnsi="Segoe UI Symbol"/>
          <w:b/>
          <w:bCs/>
          <w:sz w:val="28"/>
          <w:szCs w:val="28"/>
          <w:lang w:val="el-GR"/>
        </w:rPr>
        <w:t>μος</w:t>
      </w:r>
      <w:r w:rsidRPr="008A72D7">
        <w:rPr>
          <w:rFonts w:ascii="Segoe UI Symbol" w:hAnsi="Segoe UI Symbol"/>
          <w:b/>
          <w:bCs/>
          <w:sz w:val="28"/>
          <w:szCs w:val="28"/>
        </w:rPr>
        <w:t>.</w:t>
      </w:r>
    </w:p>
  </w:footnote>
  <w:footnote w:id="12">
    <w:p w14:paraId="6E381BDE" w14:textId="77777777" w:rsidR="007D6D9D" w:rsidRPr="008A72D7" w:rsidRDefault="007D6D9D">
      <w:pPr>
        <w:pStyle w:val="FootnoteText"/>
        <w:rPr>
          <w:rFonts w:ascii="Segoe UI Symbol" w:hAnsi="Segoe UI Symbol"/>
          <w:b/>
          <w:bCs/>
          <w:sz w:val="28"/>
          <w:szCs w:val="28"/>
        </w:rPr>
      </w:pPr>
      <w:r w:rsidRPr="008A72D7">
        <w:rPr>
          <w:rStyle w:val="FootnoteReference"/>
          <w:rFonts w:ascii="Segoe UI Symbol" w:hAnsi="Segoe UI Symbol"/>
          <w:b/>
          <w:bCs/>
          <w:sz w:val="28"/>
          <w:szCs w:val="28"/>
        </w:rPr>
        <w:footnoteRef/>
      </w:r>
      <w:r w:rsidRPr="008A72D7">
        <w:rPr>
          <w:rFonts w:ascii="Segoe UI Symbol" w:hAnsi="Segoe UI Symbol"/>
          <w:b/>
          <w:bCs/>
          <w:sz w:val="28"/>
          <w:szCs w:val="28"/>
        </w:rPr>
        <w:t xml:space="preserve"> </w:t>
      </w:r>
      <w:r w:rsidRPr="008A72D7">
        <w:rPr>
          <w:rFonts w:ascii="Segoe UI Symbol" w:hAnsi="Segoe UI Symbol"/>
          <w:b/>
          <w:bCs/>
          <w:sz w:val="28"/>
          <w:szCs w:val="28"/>
          <w:lang w:val="el-GR"/>
        </w:rPr>
        <w:t>Πότος</w:t>
      </w:r>
      <w:r w:rsidRPr="008A72D7">
        <w:rPr>
          <w:rFonts w:ascii="Segoe UI Symbol" w:hAnsi="Segoe UI Symbol"/>
          <w:b/>
          <w:bCs/>
          <w:sz w:val="28"/>
          <w:szCs w:val="28"/>
        </w:rPr>
        <w:t>.</w:t>
      </w:r>
    </w:p>
  </w:footnote>
  <w:footnote w:id="13">
    <w:p w14:paraId="79920B28" w14:textId="77777777" w:rsidR="007D6D9D" w:rsidRPr="008A72D7" w:rsidRDefault="007D6D9D">
      <w:pPr>
        <w:pStyle w:val="FootnoteText"/>
        <w:rPr>
          <w:rFonts w:ascii="Segoe UI Symbol" w:hAnsi="Segoe UI Symbol"/>
          <w:b/>
          <w:bCs/>
          <w:sz w:val="28"/>
          <w:szCs w:val="28"/>
        </w:rPr>
      </w:pPr>
      <w:r w:rsidRPr="008A72D7">
        <w:rPr>
          <w:rStyle w:val="FootnoteReference"/>
          <w:rFonts w:ascii="Segoe UI Symbol" w:hAnsi="Segoe UI Symbol"/>
          <w:b/>
          <w:bCs/>
          <w:sz w:val="28"/>
          <w:szCs w:val="28"/>
        </w:rPr>
        <w:footnoteRef/>
      </w:r>
      <w:r w:rsidRPr="008A72D7">
        <w:rPr>
          <w:rFonts w:ascii="Segoe UI Symbol" w:hAnsi="Segoe UI Symbol"/>
          <w:b/>
          <w:bCs/>
          <w:sz w:val="28"/>
          <w:szCs w:val="28"/>
        </w:rPr>
        <w:t xml:space="preserve"> </w:t>
      </w:r>
      <w:r w:rsidR="0015264B" w:rsidRPr="008A72D7">
        <w:rPr>
          <w:rFonts w:ascii="Arial" w:hAnsi="Arial" w:cs="Arial"/>
          <w:b/>
          <w:bCs/>
          <w:sz w:val="28"/>
          <w:szCs w:val="28"/>
          <w:lang w:val="el-GR"/>
        </w:rPr>
        <w:t>ἀ</w:t>
      </w:r>
      <w:r w:rsidR="0015264B" w:rsidRPr="008A72D7">
        <w:rPr>
          <w:rFonts w:ascii="Segoe UI Symbol" w:hAnsi="Segoe UI Symbol"/>
          <w:b/>
          <w:bCs/>
          <w:sz w:val="28"/>
          <w:szCs w:val="28"/>
          <w:lang w:val="el-GR"/>
        </w:rPr>
        <w:t>θεμίτοις</w:t>
      </w:r>
      <w:r w:rsidR="0015264B" w:rsidRPr="008A72D7">
        <w:rPr>
          <w:rFonts w:ascii="Segoe UI Symbol" w:hAnsi="Segoe UI Symbol"/>
          <w:b/>
          <w:bCs/>
          <w:sz w:val="28"/>
          <w:szCs w:val="28"/>
        </w:rPr>
        <w:t xml:space="preserve"> </w:t>
      </w:r>
      <w:r w:rsidR="0015264B" w:rsidRPr="008A72D7">
        <w:rPr>
          <w:rFonts w:ascii="Segoe UI Symbol" w:hAnsi="Segoe UI Symbol"/>
          <w:b/>
          <w:bCs/>
          <w:sz w:val="28"/>
          <w:szCs w:val="28"/>
          <w:lang w:val="el-GR"/>
        </w:rPr>
        <w:t>ε</w:t>
      </w:r>
      <w:r w:rsidR="0015264B" w:rsidRPr="008A72D7">
        <w:rPr>
          <w:rFonts w:ascii="Arial" w:hAnsi="Arial" w:cs="Arial"/>
          <w:b/>
          <w:bCs/>
          <w:sz w:val="28"/>
          <w:szCs w:val="28"/>
          <w:lang w:val="el-GR"/>
        </w:rPr>
        <w:t>ἰ</w:t>
      </w:r>
      <w:r w:rsidR="0015264B" w:rsidRPr="008A72D7">
        <w:rPr>
          <w:rFonts w:ascii="Segoe UI Symbol" w:hAnsi="Segoe UI Symbol"/>
          <w:b/>
          <w:bCs/>
          <w:sz w:val="28"/>
          <w:szCs w:val="28"/>
          <w:lang w:val="el-GR"/>
        </w:rPr>
        <w:t>δωλολατρίαις</w:t>
      </w:r>
      <w:r w:rsidR="0015264B" w:rsidRPr="008A72D7">
        <w:rPr>
          <w:rFonts w:ascii="Segoe UI Symbol" w:hAnsi="Segoe UI Symbol"/>
          <w:b/>
          <w:bCs/>
          <w:sz w:val="28"/>
          <w:szCs w:val="28"/>
        </w:rPr>
        <w:t>.</w:t>
      </w:r>
    </w:p>
  </w:footnote>
  <w:footnote w:id="14">
    <w:p w14:paraId="72C2F2F1" w14:textId="77777777" w:rsidR="00352A25" w:rsidRPr="008A72D7" w:rsidRDefault="00352A25" w:rsidP="00477AE3">
      <w:pPr>
        <w:pStyle w:val="FootnoteText"/>
        <w:jc w:val="both"/>
        <w:rPr>
          <w:b/>
          <w:bCs/>
          <w:color w:val="000000" w:themeColor="text1"/>
          <w:sz w:val="28"/>
          <w:szCs w:val="28"/>
        </w:rPr>
      </w:pPr>
      <w:r w:rsidRPr="008A72D7">
        <w:rPr>
          <w:rStyle w:val="FootnoteReference"/>
          <w:b/>
          <w:bCs/>
          <w:sz w:val="28"/>
          <w:szCs w:val="28"/>
        </w:rPr>
        <w:footnoteRef/>
      </w:r>
      <w:r w:rsidRPr="008A72D7">
        <w:rPr>
          <w:b/>
          <w:bCs/>
          <w:sz w:val="28"/>
          <w:szCs w:val="28"/>
        </w:rPr>
        <w:t xml:space="preserve"> </w:t>
      </w:r>
      <w:r w:rsidRPr="008A72D7">
        <w:rPr>
          <w:b/>
          <w:bCs/>
          <w:color w:val="000000" w:themeColor="text1"/>
          <w:sz w:val="28"/>
          <w:szCs w:val="28"/>
        </w:rPr>
        <w:t xml:space="preserve">v2 - </w:t>
      </w:r>
      <w:r w:rsidRPr="008A72D7">
        <w:rPr>
          <w:rFonts w:cs="Arial"/>
          <w:b/>
          <w:bCs/>
          <w:iCs/>
          <w:color w:val="000000" w:themeColor="text1"/>
          <w:sz w:val="28"/>
          <w:szCs w:val="40"/>
        </w:rPr>
        <w:t xml:space="preserve">As a result, he does not live the rest of his earthly life for evil human desires, </w:t>
      </w:r>
      <w:r w:rsidRPr="008A72D7">
        <w:rPr>
          <w:rFonts w:cs="Arial"/>
          <w:b/>
          <w:bCs/>
          <w:iCs/>
          <w:color w:val="000000" w:themeColor="text1"/>
          <w:sz w:val="28"/>
          <w:szCs w:val="40"/>
          <w:u w:val="single"/>
        </w:rPr>
        <w:t>but rather for the will of God</w:t>
      </w:r>
      <w:r w:rsidRPr="008A72D7">
        <w:rPr>
          <w:rFonts w:cs="Arial"/>
          <w:b/>
          <w:bCs/>
          <w:iCs/>
          <w:color w:val="000000" w:themeColor="text1"/>
          <w:sz w:val="28"/>
          <w:szCs w:val="40"/>
        </w:rPr>
        <w:t>.</w:t>
      </w:r>
    </w:p>
  </w:footnote>
  <w:footnote w:id="15">
    <w:p w14:paraId="3BEEF9AB" w14:textId="77777777" w:rsidR="002E1F8C" w:rsidRPr="008A72D7" w:rsidRDefault="002E1F8C" w:rsidP="00477AE3">
      <w:pPr>
        <w:pStyle w:val="FootnoteText"/>
        <w:jc w:val="both"/>
        <w:rPr>
          <w:b/>
          <w:bCs/>
          <w:sz w:val="28"/>
          <w:szCs w:val="28"/>
        </w:rPr>
      </w:pPr>
      <w:r w:rsidRPr="008A72D7">
        <w:rPr>
          <w:rStyle w:val="FootnoteReference"/>
          <w:b/>
          <w:bCs/>
          <w:sz w:val="28"/>
          <w:szCs w:val="28"/>
        </w:rPr>
        <w:footnoteRef/>
      </w:r>
      <w:r w:rsidRPr="008A72D7">
        <w:rPr>
          <w:b/>
          <w:bCs/>
          <w:sz w:val="28"/>
          <w:szCs w:val="28"/>
        </w:rPr>
        <w:t xml:space="preserve"> Acts 2:38 - Repent and </w:t>
      </w:r>
      <w:proofErr w:type="gramStart"/>
      <w:r w:rsidRPr="008A72D7">
        <w:rPr>
          <w:b/>
          <w:bCs/>
          <w:sz w:val="28"/>
          <w:szCs w:val="28"/>
        </w:rPr>
        <w:t>be baptized</w:t>
      </w:r>
      <w:proofErr w:type="gramEnd"/>
      <w:r w:rsidRPr="008A72D7">
        <w:rPr>
          <w:b/>
          <w:bCs/>
          <w:sz w:val="28"/>
          <w:szCs w:val="28"/>
        </w:rPr>
        <w:t xml:space="preserve">, every one of you, in the name of Jesus Christ for the forgiveness of your sins. And </w:t>
      </w:r>
      <w:r w:rsidRPr="008A72D7">
        <w:rPr>
          <w:b/>
          <w:bCs/>
          <w:sz w:val="28"/>
          <w:szCs w:val="28"/>
          <w:u w:val="single"/>
        </w:rPr>
        <w:t>you will receive the gift of the Holy Spirit</w:t>
      </w:r>
      <w:r w:rsidRPr="008A72D7">
        <w:rPr>
          <w:b/>
          <w:bCs/>
          <w:sz w:val="28"/>
          <w:szCs w:val="28"/>
        </w:rPr>
        <w:t>.</w:t>
      </w:r>
    </w:p>
  </w:footnote>
  <w:footnote w:id="16">
    <w:p w14:paraId="59ECE12C" w14:textId="77777777" w:rsidR="00BA06E8" w:rsidRPr="008A72D7" w:rsidRDefault="00BA06E8" w:rsidP="00477AE3">
      <w:pPr>
        <w:pStyle w:val="FootnoteText"/>
        <w:jc w:val="both"/>
        <w:rPr>
          <w:b/>
          <w:bCs/>
          <w:sz w:val="28"/>
          <w:szCs w:val="28"/>
        </w:rPr>
      </w:pPr>
      <w:r w:rsidRPr="008A72D7">
        <w:rPr>
          <w:rStyle w:val="FootnoteReference"/>
          <w:b/>
          <w:bCs/>
          <w:sz w:val="28"/>
          <w:szCs w:val="28"/>
        </w:rPr>
        <w:footnoteRef/>
      </w:r>
      <w:r w:rsidRPr="008A72D7">
        <w:rPr>
          <w:b/>
          <w:bCs/>
          <w:sz w:val="28"/>
          <w:szCs w:val="28"/>
        </w:rPr>
        <w:t xml:space="preserve"> Ephesians 5:18 - Do not get drunk on wine, which leads to debauchery. Instead, </w:t>
      </w:r>
      <w:proofErr w:type="gramStart"/>
      <w:r w:rsidRPr="008A72D7">
        <w:rPr>
          <w:b/>
          <w:bCs/>
          <w:sz w:val="28"/>
          <w:szCs w:val="28"/>
          <w:u w:val="single"/>
        </w:rPr>
        <w:t>be filled</w:t>
      </w:r>
      <w:proofErr w:type="gramEnd"/>
      <w:r w:rsidRPr="008A72D7">
        <w:rPr>
          <w:b/>
          <w:bCs/>
          <w:sz w:val="28"/>
          <w:szCs w:val="28"/>
          <w:u w:val="single"/>
        </w:rPr>
        <w:t xml:space="preserve"> with the Spirit</w:t>
      </w:r>
      <w:r w:rsidRPr="008A72D7">
        <w:rPr>
          <w:b/>
          <w:bCs/>
          <w:sz w:val="28"/>
          <w:szCs w:val="28"/>
        </w:rPr>
        <w:t>.</w:t>
      </w:r>
    </w:p>
  </w:footnote>
  <w:footnote w:id="17">
    <w:p w14:paraId="6F873CD5" w14:textId="77777777" w:rsidR="002C77D4" w:rsidRPr="008A72D7" w:rsidRDefault="002C77D4" w:rsidP="00477AE3">
      <w:pPr>
        <w:pStyle w:val="FootnoteText"/>
        <w:jc w:val="both"/>
        <w:rPr>
          <w:b/>
          <w:bCs/>
          <w:sz w:val="28"/>
          <w:szCs w:val="28"/>
        </w:rPr>
      </w:pPr>
      <w:r w:rsidRPr="008A72D7">
        <w:rPr>
          <w:rStyle w:val="FootnoteReference"/>
          <w:b/>
          <w:bCs/>
          <w:sz w:val="28"/>
          <w:szCs w:val="28"/>
        </w:rPr>
        <w:footnoteRef/>
      </w:r>
      <w:r w:rsidRPr="008A72D7">
        <w:rPr>
          <w:b/>
          <w:bCs/>
          <w:sz w:val="28"/>
          <w:szCs w:val="28"/>
        </w:rPr>
        <w:t xml:space="preserve"> I John 1:9 - </w:t>
      </w:r>
      <w:r w:rsidRPr="008A72D7">
        <w:rPr>
          <w:b/>
          <w:bCs/>
          <w:sz w:val="28"/>
          <w:szCs w:val="28"/>
          <w:u w:val="single"/>
        </w:rPr>
        <w:t>If we confess our sins</w:t>
      </w:r>
      <w:r w:rsidRPr="008A72D7">
        <w:rPr>
          <w:b/>
          <w:bCs/>
          <w:sz w:val="28"/>
          <w:szCs w:val="28"/>
        </w:rPr>
        <w:t xml:space="preserve">, he is faithful and just and </w:t>
      </w:r>
      <w:r w:rsidRPr="008A72D7">
        <w:rPr>
          <w:b/>
          <w:bCs/>
          <w:sz w:val="28"/>
          <w:szCs w:val="28"/>
          <w:u w:val="single"/>
        </w:rPr>
        <w:t>will forgive us our sins</w:t>
      </w:r>
      <w:r w:rsidRPr="008A72D7">
        <w:rPr>
          <w:b/>
          <w:bCs/>
          <w:sz w:val="28"/>
          <w:szCs w:val="28"/>
        </w:rPr>
        <w:t xml:space="preserve"> and purify us from all unrighteousness.</w:t>
      </w:r>
    </w:p>
  </w:footnote>
  <w:footnote w:id="18">
    <w:p w14:paraId="3235AE24" w14:textId="77777777" w:rsidR="002C77D4" w:rsidRPr="008A72D7" w:rsidRDefault="002C77D4" w:rsidP="00477AE3">
      <w:pPr>
        <w:pStyle w:val="FootnoteText"/>
        <w:jc w:val="both"/>
        <w:rPr>
          <w:b/>
          <w:bCs/>
          <w:sz w:val="28"/>
          <w:szCs w:val="28"/>
        </w:rPr>
      </w:pPr>
      <w:r w:rsidRPr="008A72D7">
        <w:rPr>
          <w:rStyle w:val="FootnoteReference"/>
          <w:b/>
          <w:bCs/>
          <w:sz w:val="28"/>
          <w:szCs w:val="28"/>
        </w:rPr>
        <w:footnoteRef/>
      </w:r>
      <w:r w:rsidRPr="008A72D7">
        <w:rPr>
          <w:b/>
          <w:bCs/>
          <w:sz w:val="28"/>
          <w:szCs w:val="28"/>
        </w:rPr>
        <w:t xml:space="preserve"> Luke 11:13 - . . . how much more will your Father in heaven </w:t>
      </w:r>
      <w:r w:rsidRPr="008A72D7">
        <w:rPr>
          <w:b/>
          <w:bCs/>
          <w:sz w:val="28"/>
          <w:szCs w:val="28"/>
          <w:u w:val="single"/>
        </w:rPr>
        <w:t>give the Holy Spirit to those who ask him</w:t>
      </w:r>
      <w:r w:rsidRPr="008A72D7">
        <w:rPr>
          <w:b/>
          <w:bCs/>
          <w:sz w:val="28"/>
          <w:szCs w:val="28"/>
        </w:rPr>
        <w:t>!</w:t>
      </w:r>
    </w:p>
  </w:footnote>
  <w:footnote w:id="19">
    <w:p w14:paraId="5066712C" w14:textId="77777777" w:rsidR="00DA4964" w:rsidRPr="008A72D7" w:rsidRDefault="00DA4964" w:rsidP="00477AE3">
      <w:pPr>
        <w:pStyle w:val="FootnoteText"/>
        <w:jc w:val="both"/>
        <w:rPr>
          <w:rFonts w:ascii="Segoe UI Symbol" w:hAnsi="Segoe UI Symbol"/>
          <w:b/>
          <w:bCs/>
          <w:sz w:val="28"/>
          <w:szCs w:val="28"/>
        </w:rPr>
      </w:pPr>
      <w:r w:rsidRPr="008A72D7">
        <w:rPr>
          <w:rStyle w:val="FootnoteReference"/>
          <w:rFonts w:ascii="Segoe UI Symbol" w:hAnsi="Segoe UI Symbol"/>
          <w:b/>
          <w:bCs/>
          <w:sz w:val="28"/>
          <w:szCs w:val="28"/>
        </w:rPr>
        <w:footnoteRef/>
      </w:r>
      <w:r w:rsidRPr="008A72D7">
        <w:rPr>
          <w:rFonts w:ascii="Segoe UI Symbol" w:hAnsi="Segoe UI Symbol"/>
          <w:b/>
          <w:bCs/>
          <w:sz w:val="28"/>
          <w:szCs w:val="28"/>
        </w:rPr>
        <w:t xml:space="preserve"> </w:t>
      </w:r>
      <w:r w:rsidRPr="008A72D7">
        <w:rPr>
          <w:rFonts w:ascii="Segoe UI Symbol" w:hAnsi="Segoe UI Symbol"/>
          <w:b/>
          <w:bCs/>
          <w:sz w:val="28"/>
          <w:szCs w:val="28"/>
          <w:lang w:val="el-GR"/>
        </w:rPr>
        <w:t>Σωφρονέω</w:t>
      </w:r>
      <w:r w:rsidRPr="008A72D7">
        <w:rPr>
          <w:rFonts w:ascii="Segoe UI Symbol" w:hAnsi="Segoe UI Symbol"/>
          <w:b/>
          <w:bCs/>
          <w:sz w:val="28"/>
          <w:szCs w:val="28"/>
        </w:rPr>
        <w:t>.</w:t>
      </w:r>
    </w:p>
  </w:footnote>
  <w:footnote w:id="20">
    <w:p w14:paraId="05107383" w14:textId="77777777" w:rsidR="008323A4" w:rsidRPr="008A72D7" w:rsidRDefault="008323A4" w:rsidP="00477AE3">
      <w:pPr>
        <w:pStyle w:val="FootnoteText"/>
        <w:jc w:val="both"/>
        <w:rPr>
          <w:rFonts w:ascii="Segoe UI Symbol" w:hAnsi="Segoe UI Symbol"/>
          <w:b/>
          <w:bCs/>
          <w:sz w:val="28"/>
          <w:szCs w:val="28"/>
        </w:rPr>
      </w:pPr>
      <w:r w:rsidRPr="008A72D7">
        <w:rPr>
          <w:rStyle w:val="FootnoteReference"/>
          <w:rFonts w:ascii="Segoe UI Symbol" w:hAnsi="Segoe UI Symbol"/>
          <w:b/>
          <w:bCs/>
          <w:sz w:val="28"/>
          <w:szCs w:val="28"/>
        </w:rPr>
        <w:footnoteRef/>
      </w:r>
      <w:r w:rsidRPr="008A72D7">
        <w:rPr>
          <w:rFonts w:ascii="Segoe UI Symbol" w:hAnsi="Segoe UI Symbol"/>
          <w:b/>
          <w:bCs/>
          <w:sz w:val="28"/>
          <w:szCs w:val="28"/>
        </w:rPr>
        <w:t xml:space="preserve"> </w:t>
      </w:r>
      <w:r w:rsidRPr="008A72D7">
        <w:rPr>
          <w:rFonts w:ascii="Segoe UI Symbol" w:hAnsi="Segoe UI Symbol"/>
          <w:b/>
          <w:bCs/>
          <w:sz w:val="28"/>
          <w:szCs w:val="28"/>
          <w:lang w:val="el-GR"/>
        </w:rPr>
        <w:t>Νήφω</w:t>
      </w:r>
      <w:r w:rsidRPr="008A72D7">
        <w:rPr>
          <w:rFonts w:ascii="Segoe UI Symbol" w:hAnsi="Segoe UI Symbol"/>
          <w:b/>
          <w:bCs/>
          <w:sz w:val="28"/>
          <w:szCs w:val="28"/>
        </w:rPr>
        <w:t>.</w:t>
      </w:r>
    </w:p>
  </w:footnote>
  <w:footnote w:id="21">
    <w:p w14:paraId="632C29DA" w14:textId="77777777" w:rsidR="008323A4" w:rsidRPr="008A72D7" w:rsidRDefault="008323A4" w:rsidP="00477AE3">
      <w:pPr>
        <w:pStyle w:val="FootnoteText"/>
        <w:jc w:val="both"/>
        <w:rPr>
          <w:rFonts w:ascii="Segoe UI Symbol" w:hAnsi="Segoe UI Symbol"/>
          <w:b/>
          <w:bCs/>
          <w:sz w:val="28"/>
          <w:szCs w:val="28"/>
        </w:rPr>
      </w:pPr>
      <w:r w:rsidRPr="008A72D7">
        <w:rPr>
          <w:rStyle w:val="FootnoteReference"/>
          <w:rFonts w:ascii="Segoe UI Symbol" w:hAnsi="Segoe UI Symbol"/>
          <w:b/>
          <w:bCs/>
          <w:sz w:val="28"/>
          <w:szCs w:val="28"/>
        </w:rPr>
        <w:footnoteRef/>
      </w:r>
      <w:r w:rsidRPr="008A72D7">
        <w:rPr>
          <w:rFonts w:ascii="Segoe UI Symbol" w:hAnsi="Segoe UI Symbol"/>
          <w:b/>
          <w:bCs/>
          <w:sz w:val="28"/>
          <w:szCs w:val="28"/>
        </w:rPr>
        <w:t xml:space="preserve"> </w:t>
      </w:r>
      <w:r w:rsidRPr="008A72D7">
        <w:rPr>
          <w:rFonts w:ascii="Arial" w:hAnsi="Arial" w:cs="Arial"/>
          <w:b/>
          <w:bCs/>
          <w:sz w:val="28"/>
          <w:szCs w:val="28"/>
          <w:lang w:val="el-GR"/>
        </w:rPr>
        <w:t>ἐ</w:t>
      </w:r>
      <w:r w:rsidRPr="008A72D7">
        <w:rPr>
          <w:rFonts w:ascii="Segoe UI Symbol" w:hAnsi="Segoe UI Symbol"/>
          <w:b/>
          <w:bCs/>
          <w:sz w:val="28"/>
          <w:szCs w:val="28"/>
          <w:lang w:val="el-GR"/>
        </w:rPr>
        <w:t>κτενής</w:t>
      </w:r>
      <w:r w:rsidRPr="008A72D7">
        <w:rPr>
          <w:rFonts w:ascii="Segoe UI Symbol" w:hAnsi="Segoe UI Symbol"/>
          <w:b/>
          <w:bCs/>
          <w:sz w:val="28"/>
          <w:szCs w:val="28"/>
        </w:rPr>
        <w:t>.</w:t>
      </w:r>
    </w:p>
  </w:footnote>
  <w:footnote w:id="22">
    <w:p w14:paraId="304E720E" w14:textId="77777777" w:rsidR="008323A4" w:rsidRPr="008A72D7" w:rsidRDefault="008323A4" w:rsidP="00477AE3">
      <w:pPr>
        <w:pStyle w:val="FootnoteText"/>
        <w:jc w:val="both"/>
        <w:rPr>
          <w:b/>
          <w:bCs/>
          <w:sz w:val="28"/>
          <w:szCs w:val="28"/>
        </w:rPr>
      </w:pPr>
      <w:r w:rsidRPr="008A72D7">
        <w:rPr>
          <w:rStyle w:val="FootnoteReference"/>
          <w:b/>
          <w:bCs/>
          <w:sz w:val="28"/>
          <w:szCs w:val="28"/>
        </w:rPr>
        <w:footnoteRef/>
      </w:r>
      <w:r w:rsidRPr="008A72D7">
        <w:rPr>
          <w:b/>
          <w:bCs/>
          <w:sz w:val="28"/>
          <w:szCs w:val="28"/>
        </w:rPr>
        <w:t xml:space="preserve"> Proverbs 10:12 - Hatred stirs up dissension, but love </w:t>
      </w:r>
      <w:r w:rsidRPr="008A72D7">
        <w:rPr>
          <w:b/>
          <w:bCs/>
          <w:sz w:val="28"/>
          <w:szCs w:val="28"/>
          <w:u w:val="single"/>
        </w:rPr>
        <w:t>covers over all wrongs</w:t>
      </w:r>
      <w:r w:rsidRPr="008A72D7">
        <w:rPr>
          <w:b/>
          <w:bCs/>
          <w:sz w:val="28"/>
          <w:szCs w:val="28"/>
        </w:rPr>
        <w:t>.</w:t>
      </w:r>
    </w:p>
  </w:footnote>
  <w:footnote w:id="23">
    <w:p w14:paraId="4C7A3F1A" w14:textId="77777777" w:rsidR="008323A4" w:rsidRPr="008A72D7" w:rsidRDefault="008323A4" w:rsidP="00477AE3">
      <w:pPr>
        <w:pStyle w:val="FootnoteText"/>
        <w:jc w:val="both"/>
        <w:rPr>
          <w:b/>
          <w:bCs/>
          <w:sz w:val="28"/>
          <w:szCs w:val="28"/>
        </w:rPr>
      </w:pPr>
      <w:r w:rsidRPr="008A72D7">
        <w:rPr>
          <w:rStyle w:val="FootnoteReference"/>
          <w:b/>
          <w:bCs/>
          <w:sz w:val="28"/>
          <w:szCs w:val="28"/>
        </w:rPr>
        <w:footnoteRef/>
      </w:r>
      <w:r w:rsidRPr="008A72D7">
        <w:rPr>
          <w:b/>
          <w:bCs/>
          <w:sz w:val="28"/>
          <w:szCs w:val="28"/>
        </w:rPr>
        <w:t xml:space="preserve"> Matthew 5:7 - Blessed are the merciful, </w:t>
      </w:r>
      <w:r w:rsidRPr="008A72D7">
        <w:rPr>
          <w:b/>
          <w:bCs/>
          <w:sz w:val="28"/>
          <w:szCs w:val="28"/>
          <w:u w:val="single"/>
        </w:rPr>
        <w:t xml:space="preserve">for they will </w:t>
      </w:r>
      <w:proofErr w:type="gramStart"/>
      <w:r w:rsidRPr="008A72D7">
        <w:rPr>
          <w:b/>
          <w:bCs/>
          <w:sz w:val="28"/>
          <w:szCs w:val="28"/>
          <w:u w:val="single"/>
        </w:rPr>
        <w:t>be shown</w:t>
      </w:r>
      <w:proofErr w:type="gramEnd"/>
      <w:r w:rsidRPr="008A72D7">
        <w:rPr>
          <w:b/>
          <w:bCs/>
          <w:sz w:val="28"/>
          <w:szCs w:val="28"/>
          <w:u w:val="single"/>
        </w:rPr>
        <w:t xml:space="preserve"> mercy</w:t>
      </w:r>
      <w:r w:rsidRPr="008A72D7">
        <w:rPr>
          <w:b/>
          <w:bCs/>
          <w:sz w:val="28"/>
          <w:szCs w:val="28"/>
        </w:rPr>
        <w:t>.</w:t>
      </w:r>
    </w:p>
  </w:footnote>
  <w:footnote w:id="24">
    <w:p w14:paraId="08D3B53F" w14:textId="77777777" w:rsidR="006B127D" w:rsidRPr="008A72D7" w:rsidRDefault="006B127D" w:rsidP="00477AE3">
      <w:pPr>
        <w:pStyle w:val="FootnoteText"/>
        <w:jc w:val="both"/>
        <w:rPr>
          <w:rFonts w:ascii="Segoe UI Symbol" w:hAnsi="Segoe UI Symbol"/>
          <w:b/>
          <w:bCs/>
          <w:sz w:val="28"/>
          <w:szCs w:val="28"/>
        </w:rPr>
      </w:pPr>
      <w:r w:rsidRPr="008A72D7">
        <w:rPr>
          <w:rStyle w:val="FootnoteReference"/>
          <w:rFonts w:ascii="Segoe UI Symbol" w:hAnsi="Segoe UI Symbol"/>
          <w:b/>
          <w:bCs/>
          <w:sz w:val="28"/>
          <w:szCs w:val="28"/>
        </w:rPr>
        <w:footnoteRef/>
      </w:r>
      <w:r w:rsidRPr="008A72D7">
        <w:rPr>
          <w:rFonts w:ascii="Segoe UI Symbol" w:hAnsi="Segoe UI Symbol"/>
          <w:b/>
          <w:bCs/>
          <w:sz w:val="28"/>
          <w:szCs w:val="28"/>
        </w:rPr>
        <w:t xml:space="preserve"> </w:t>
      </w:r>
      <w:r w:rsidRPr="008A72D7">
        <w:rPr>
          <w:rFonts w:ascii="Segoe UI Symbol" w:hAnsi="Segoe UI Symbol"/>
          <w:b/>
          <w:bCs/>
          <w:sz w:val="28"/>
          <w:szCs w:val="28"/>
          <w:lang w:val="el-GR"/>
        </w:rPr>
        <w:t>Φιλόξενος</w:t>
      </w:r>
      <w:r w:rsidRPr="008A72D7">
        <w:rPr>
          <w:rFonts w:ascii="Segoe UI Symbol" w:hAnsi="Segoe UI Symbol"/>
          <w:b/>
          <w:bCs/>
          <w:sz w:val="28"/>
          <w:szCs w:val="28"/>
        </w:rPr>
        <w:t>.</w:t>
      </w:r>
    </w:p>
  </w:footnote>
  <w:footnote w:id="25">
    <w:p w14:paraId="3CDCDB79" w14:textId="77777777" w:rsidR="009A70BA" w:rsidRPr="008A72D7" w:rsidRDefault="009A70BA" w:rsidP="009A70BA">
      <w:pPr>
        <w:pStyle w:val="FootnoteText"/>
        <w:jc w:val="both"/>
        <w:rPr>
          <w:b/>
          <w:bCs/>
          <w:sz w:val="28"/>
          <w:szCs w:val="28"/>
        </w:rPr>
      </w:pPr>
      <w:r w:rsidRPr="008A72D7">
        <w:rPr>
          <w:rStyle w:val="FootnoteReference"/>
          <w:b/>
          <w:bCs/>
          <w:sz w:val="28"/>
          <w:szCs w:val="28"/>
        </w:rPr>
        <w:footnoteRef/>
      </w:r>
      <w:r w:rsidRPr="008A72D7">
        <w:rPr>
          <w:b/>
          <w:bCs/>
          <w:sz w:val="28"/>
          <w:szCs w:val="28"/>
        </w:rPr>
        <w:t xml:space="preserve"> v11 - If anyone speaks, he should do it as one speaking the very words of God. If anyone serves, he should do it with the strength God provides, </w:t>
      </w:r>
      <w:r w:rsidRPr="008A72D7">
        <w:rPr>
          <w:b/>
          <w:bCs/>
          <w:sz w:val="28"/>
          <w:szCs w:val="28"/>
          <w:u w:val="single"/>
        </w:rPr>
        <w:t xml:space="preserve">so that in all things God may </w:t>
      </w:r>
      <w:proofErr w:type="gramStart"/>
      <w:r w:rsidRPr="008A72D7">
        <w:rPr>
          <w:b/>
          <w:bCs/>
          <w:sz w:val="28"/>
          <w:szCs w:val="28"/>
          <w:u w:val="single"/>
        </w:rPr>
        <w:t>be praised</w:t>
      </w:r>
      <w:proofErr w:type="gramEnd"/>
      <w:r w:rsidRPr="008A72D7">
        <w:rPr>
          <w:b/>
          <w:bCs/>
          <w:sz w:val="28"/>
          <w:szCs w:val="28"/>
          <w:u w:val="single"/>
        </w:rPr>
        <w:t xml:space="preserve"> through Jesus Christ</w:t>
      </w:r>
      <w:r w:rsidRPr="008A72D7">
        <w:rPr>
          <w:b/>
          <w:bCs/>
          <w:sz w:val="28"/>
          <w:szCs w:val="2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8407D"/>
    <w:multiLevelType w:val="hybridMultilevel"/>
    <w:tmpl w:val="D2802A04"/>
    <w:lvl w:ilvl="0" w:tplc="CEDEAA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782E42"/>
    <w:multiLevelType w:val="hybridMultilevel"/>
    <w:tmpl w:val="A8229104"/>
    <w:lvl w:ilvl="0" w:tplc="4030F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657222">
    <w:abstractNumId w:val="0"/>
  </w:num>
  <w:num w:numId="2" w16cid:durableId="1770272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738E"/>
    <w:rsid w:val="00003316"/>
    <w:rsid w:val="000240EF"/>
    <w:rsid w:val="00031C87"/>
    <w:rsid w:val="0003564F"/>
    <w:rsid w:val="00057B36"/>
    <w:rsid w:val="00060A14"/>
    <w:rsid w:val="00061735"/>
    <w:rsid w:val="00062FC4"/>
    <w:rsid w:val="0006375E"/>
    <w:rsid w:val="0007631A"/>
    <w:rsid w:val="00097D40"/>
    <w:rsid w:val="000A0A13"/>
    <w:rsid w:val="000A56D8"/>
    <w:rsid w:val="000B4BE6"/>
    <w:rsid w:val="000E0AE3"/>
    <w:rsid w:val="000F22F5"/>
    <w:rsid w:val="00101B75"/>
    <w:rsid w:val="00106EB9"/>
    <w:rsid w:val="00110050"/>
    <w:rsid w:val="00136F15"/>
    <w:rsid w:val="00137B40"/>
    <w:rsid w:val="00151663"/>
    <w:rsid w:val="00152200"/>
    <w:rsid w:val="0015264B"/>
    <w:rsid w:val="00156DE9"/>
    <w:rsid w:val="00160E3E"/>
    <w:rsid w:val="001716F4"/>
    <w:rsid w:val="001874D6"/>
    <w:rsid w:val="001A26C4"/>
    <w:rsid w:val="001A6964"/>
    <w:rsid w:val="001B5830"/>
    <w:rsid w:val="001B5A8A"/>
    <w:rsid w:val="001F239E"/>
    <w:rsid w:val="00214B15"/>
    <w:rsid w:val="00220453"/>
    <w:rsid w:val="0024076E"/>
    <w:rsid w:val="00250E92"/>
    <w:rsid w:val="00263C41"/>
    <w:rsid w:val="00263C54"/>
    <w:rsid w:val="0028017E"/>
    <w:rsid w:val="002825F4"/>
    <w:rsid w:val="002924EA"/>
    <w:rsid w:val="00294A74"/>
    <w:rsid w:val="002A4B18"/>
    <w:rsid w:val="002A6E07"/>
    <w:rsid w:val="002B06CA"/>
    <w:rsid w:val="002C77D4"/>
    <w:rsid w:val="002E1F8C"/>
    <w:rsid w:val="002F2C1C"/>
    <w:rsid w:val="002F73BD"/>
    <w:rsid w:val="00306F72"/>
    <w:rsid w:val="00310692"/>
    <w:rsid w:val="00316228"/>
    <w:rsid w:val="00317ED3"/>
    <w:rsid w:val="00324621"/>
    <w:rsid w:val="00327A8F"/>
    <w:rsid w:val="00336E23"/>
    <w:rsid w:val="00337C6C"/>
    <w:rsid w:val="00342775"/>
    <w:rsid w:val="003438EB"/>
    <w:rsid w:val="003467E2"/>
    <w:rsid w:val="00352A25"/>
    <w:rsid w:val="00352EC6"/>
    <w:rsid w:val="0035709C"/>
    <w:rsid w:val="00365DC4"/>
    <w:rsid w:val="00366FB8"/>
    <w:rsid w:val="003679B0"/>
    <w:rsid w:val="00371A50"/>
    <w:rsid w:val="0038342E"/>
    <w:rsid w:val="00391C7D"/>
    <w:rsid w:val="003939EC"/>
    <w:rsid w:val="00393A0D"/>
    <w:rsid w:val="003A0509"/>
    <w:rsid w:val="003A5D38"/>
    <w:rsid w:val="003B1E0B"/>
    <w:rsid w:val="003B3DF9"/>
    <w:rsid w:val="003B66BC"/>
    <w:rsid w:val="003C1077"/>
    <w:rsid w:val="003C203C"/>
    <w:rsid w:val="003D3E24"/>
    <w:rsid w:val="004121E0"/>
    <w:rsid w:val="00415A37"/>
    <w:rsid w:val="00423363"/>
    <w:rsid w:val="0043344A"/>
    <w:rsid w:val="0044693F"/>
    <w:rsid w:val="00456B60"/>
    <w:rsid w:val="00456EF1"/>
    <w:rsid w:val="004643AB"/>
    <w:rsid w:val="00477AE3"/>
    <w:rsid w:val="0049108D"/>
    <w:rsid w:val="00493F18"/>
    <w:rsid w:val="004955B1"/>
    <w:rsid w:val="004B53FF"/>
    <w:rsid w:val="004B6A57"/>
    <w:rsid w:val="004C2A69"/>
    <w:rsid w:val="004C5987"/>
    <w:rsid w:val="004D0920"/>
    <w:rsid w:val="004D4895"/>
    <w:rsid w:val="004E5A58"/>
    <w:rsid w:val="004E6FCA"/>
    <w:rsid w:val="004F6ED4"/>
    <w:rsid w:val="00501630"/>
    <w:rsid w:val="00510444"/>
    <w:rsid w:val="005115B1"/>
    <w:rsid w:val="00527374"/>
    <w:rsid w:val="00537149"/>
    <w:rsid w:val="0054062B"/>
    <w:rsid w:val="00540FDB"/>
    <w:rsid w:val="00545F54"/>
    <w:rsid w:val="005529C4"/>
    <w:rsid w:val="0057425E"/>
    <w:rsid w:val="00581FBC"/>
    <w:rsid w:val="00586386"/>
    <w:rsid w:val="00586A37"/>
    <w:rsid w:val="005B7A9E"/>
    <w:rsid w:val="005C0C93"/>
    <w:rsid w:val="005C193E"/>
    <w:rsid w:val="005C2019"/>
    <w:rsid w:val="005C36E3"/>
    <w:rsid w:val="005C546E"/>
    <w:rsid w:val="005D3FC6"/>
    <w:rsid w:val="005E192C"/>
    <w:rsid w:val="005E29C7"/>
    <w:rsid w:val="005F6E09"/>
    <w:rsid w:val="00601883"/>
    <w:rsid w:val="00610DAE"/>
    <w:rsid w:val="006149FB"/>
    <w:rsid w:val="0061651C"/>
    <w:rsid w:val="00623F37"/>
    <w:rsid w:val="006304FC"/>
    <w:rsid w:val="00632924"/>
    <w:rsid w:val="00643313"/>
    <w:rsid w:val="00646523"/>
    <w:rsid w:val="00651D0B"/>
    <w:rsid w:val="00652FCE"/>
    <w:rsid w:val="006864C2"/>
    <w:rsid w:val="0068709D"/>
    <w:rsid w:val="00687CE9"/>
    <w:rsid w:val="00687F43"/>
    <w:rsid w:val="006924B6"/>
    <w:rsid w:val="006B127D"/>
    <w:rsid w:val="006B2889"/>
    <w:rsid w:val="006D02D5"/>
    <w:rsid w:val="006D2A53"/>
    <w:rsid w:val="006D4CA8"/>
    <w:rsid w:val="006F7B48"/>
    <w:rsid w:val="00706442"/>
    <w:rsid w:val="0072468B"/>
    <w:rsid w:val="00733584"/>
    <w:rsid w:val="00735799"/>
    <w:rsid w:val="007422E7"/>
    <w:rsid w:val="00744667"/>
    <w:rsid w:val="00752338"/>
    <w:rsid w:val="00771D25"/>
    <w:rsid w:val="007742F9"/>
    <w:rsid w:val="007762C2"/>
    <w:rsid w:val="00790399"/>
    <w:rsid w:val="007A5299"/>
    <w:rsid w:val="007A606E"/>
    <w:rsid w:val="007A6238"/>
    <w:rsid w:val="007C2271"/>
    <w:rsid w:val="007D6D9D"/>
    <w:rsid w:val="007E2D1B"/>
    <w:rsid w:val="007E2D9E"/>
    <w:rsid w:val="007E738A"/>
    <w:rsid w:val="007F5A4D"/>
    <w:rsid w:val="00801BA2"/>
    <w:rsid w:val="0081292B"/>
    <w:rsid w:val="0081524C"/>
    <w:rsid w:val="008323A4"/>
    <w:rsid w:val="00841D44"/>
    <w:rsid w:val="0085575E"/>
    <w:rsid w:val="008648A3"/>
    <w:rsid w:val="00876844"/>
    <w:rsid w:val="008923B3"/>
    <w:rsid w:val="008A51EE"/>
    <w:rsid w:val="008A72D7"/>
    <w:rsid w:val="008B524A"/>
    <w:rsid w:val="008C0511"/>
    <w:rsid w:val="008D297C"/>
    <w:rsid w:val="008E7CCE"/>
    <w:rsid w:val="0092738E"/>
    <w:rsid w:val="00931511"/>
    <w:rsid w:val="00931545"/>
    <w:rsid w:val="009326C2"/>
    <w:rsid w:val="009346BA"/>
    <w:rsid w:val="0093496D"/>
    <w:rsid w:val="009366B9"/>
    <w:rsid w:val="00946B4E"/>
    <w:rsid w:val="00962C31"/>
    <w:rsid w:val="00963D49"/>
    <w:rsid w:val="009708AC"/>
    <w:rsid w:val="00970F13"/>
    <w:rsid w:val="00974D30"/>
    <w:rsid w:val="009843C3"/>
    <w:rsid w:val="009A70BA"/>
    <w:rsid w:val="009B4159"/>
    <w:rsid w:val="009C0239"/>
    <w:rsid w:val="009E24A4"/>
    <w:rsid w:val="009E6C8E"/>
    <w:rsid w:val="00A029DE"/>
    <w:rsid w:val="00A13A52"/>
    <w:rsid w:val="00A14C20"/>
    <w:rsid w:val="00A21A0C"/>
    <w:rsid w:val="00A33825"/>
    <w:rsid w:val="00A50B58"/>
    <w:rsid w:val="00A52099"/>
    <w:rsid w:val="00A52CA6"/>
    <w:rsid w:val="00A600BE"/>
    <w:rsid w:val="00A770E7"/>
    <w:rsid w:val="00A80DFD"/>
    <w:rsid w:val="00A85F26"/>
    <w:rsid w:val="00AB51B0"/>
    <w:rsid w:val="00AC57DB"/>
    <w:rsid w:val="00AD6DED"/>
    <w:rsid w:val="00AE54B0"/>
    <w:rsid w:val="00B00123"/>
    <w:rsid w:val="00B0159D"/>
    <w:rsid w:val="00B13293"/>
    <w:rsid w:val="00B30CF5"/>
    <w:rsid w:val="00B34626"/>
    <w:rsid w:val="00B51F12"/>
    <w:rsid w:val="00B6309C"/>
    <w:rsid w:val="00B63D9A"/>
    <w:rsid w:val="00B72E17"/>
    <w:rsid w:val="00B7346B"/>
    <w:rsid w:val="00B776BA"/>
    <w:rsid w:val="00B80516"/>
    <w:rsid w:val="00B920C9"/>
    <w:rsid w:val="00BA06E8"/>
    <w:rsid w:val="00BB2DC8"/>
    <w:rsid w:val="00BB4457"/>
    <w:rsid w:val="00BB71B2"/>
    <w:rsid w:val="00BC6D82"/>
    <w:rsid w:val="00BC72D5"/>
    <w:rsid w:val="00BD4CF2"/>
    <w:rsid w:val="00BD7A67"/>
    <w:rsid w:val="00C00110"/>
    <w:rsid w:val="00C060B0"/>
    <w:rsid w:val="00C062FC"/>
    <w:rsid w:val="00C21821"/>
    <w:rsid w:val="00C245AF"/>
    <w:rsid w:val="00C44BFD"/>
    <w:rsid w:val="00C50063"/>
    <w:rsid w:val="00C5313A"/>
    <w:rsid w:val="00C81713"/>
    <w:rsid w:val="00C956E2"/>
    <w:rsid w:val="00CA002E"/>
    <w:rsid w:val="00CC2A0E"/>
    <w:rsid w:val="00CD239E"/>
    <w:rsid w:val="00CD50CA"/>
    <w:rsid w:val="00CD79AC"/>
    <w:rsid w:val="00CF4D54"/>
    <w:rsid w:val="00CF601A"/>
    <w:rsid w:val="00D0071F"/>
    <w:rsid w:val="00D02A90"/>
    <w:rsid w:val="00D051D0"/>
    <w:rsid w:val="00D10AC4"/>
    <w:rsid w:val="00D16512"/>
    <w:rsid w:val="00D228A6"/>
    <w:rsid w:val="00D33AAE"/>
    <w:rsid w:val="00D353DF"/>
    <w:rsid w:val="00D37E47"/>
    <w:rsid w:val="00D40935"/>
    <w:rsid w:val="00D42D43"/>
    <w:rsid w:val="00D5150D"/>
    <w:rsid w:val="00D561CD"/>
    <w:rsid w:val="00D6362A"/>
    <w:rsid w:val="00D73C5F"/>
    <w:rsid w:val="00D7719E"/>
    <w:rsid w:val="00D8132D"/>
    <w:rsid w:val="00D82548"/>
    <w:rsid w:val="00D9505E"/>
    <w:rsid w:val="00DA25E0"/>
    <w:rsid w:val="00DA36BD"/>
    <w:rsid w:val="00DA37A4"/>
    <w:rsid w:val="00DA4964"/>
    <w:rsid w:val="00DA59F5"/>
    <w:rsid w:val="00DD3713"/>
    <w:rsid w:val="00DE5690"/>
    <w:rsid w:val="00DE7C26"/>
    <w:rsid w:val="00DF3570"/>
    <w:rsid w:val="00DF4855"/>
    <w:rsid w:val="00E11F80"/>
    <w:rsid w:val="00E25D85"/>
    <w:rsid w:val="00E26B73"/>
    <w:rsid w:val="00E4772A"/>
    <w:rsid w:val="00E52F7B"/>
    <w:rsid w:val="00E54774"/>
    <w:rsid w:val="00E7045D"/>
    <w:rsid w:val="00E75F76"/>
    <w:rsid w:val="00E77623"/>
    <w:rsid w:val="00E812E8"/>
    <w:rsid w:val="00E848F7"/>
    <w:rsid w:val="00E9024D"/>
    <w:rsid w:val="00EB32A4"/>
    <w:rsid w:val="00EC027B"/>
    <w:rsid w:val="00EC03CC"/>
    <w:rsid w:val="00EC41AD"/>
    <w:rsid w:val="00EC7098"/>
    <w:rsid w:val="00EC7755"/>
    <w:rsid w:val="00EF37E0"/>
    <w:rsid w:val="00F042AE"/>
    <w:rsid w:val="00F240AE"/>
    <w:rsid w:val="00F41503"/>
    <w:rsid w:val="00F4483D"/>
    <w:rsid w:val="00F450E7"/>
    <w:rsid w:val="00F47106"/>
    <w:rsid w:val="00F56184"/>
    <w:rsid w:val="00F60981"/>
    <w:rsid w:val="00F66773"/>
    <w:rsid w:val="00F72324"/>
    <w:rsid w:val="00F97DD9"/>
    <w:rsid w:val="00FB0A9B"/>
    <w:rsid w:val="00FB1225"/>
    <w:rsid w:val="00FB1936"/>
    <w:rsid w:val="00FB3B32"/>
    <w:rsid w:val="00FB71F5"/>
    <w:rsid w:val="00FE754B"/>
    <w:rsid w:val="00FF7D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C03BA"/>
  <w15:docId w15:val="{B2133CE0-BA96-4671-A5CC-E052BACA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2738E"/>
    <w:pPr>
      <w:spacing w:after="0" w:line="240" w:lineRule="auto"/>
    </w:pPr>
    <w:rPr>
      <w:rFonts w:eastAsiaTheme="minorEastAsia"/>
    </w:rPr>
  </w:style>
  <w:style w:type="character" w:customStyle="1" w:styleId="NoSpacingChar">
    <w:name w:val="No Spacing Char"/>
    <w:basedOn w:val="DefaultParagraphFont"/>
    <w:link w:val="NoSpacing"/>
    <w:uiPriority w:val="1"/>
    <w:rsid w:val="0092738E"/>
    <w:rPr>
      <w:rFonts w:eastAsiaTheme="minorEastAsia"/>
    </w:rPr>
  </w:style>
  <w:style w:type="paragraph" w:styleId="BalloonText">
    <w:name w:val="Balloon Text"/>
    <w:basedOn w:val="Normal"/>
    <w:link w:val="BalloonTextChar"/>
    <w:uiPriority w:val="99"/>
    <w:semiHidden/>
    <w:unhideWhenUsed/>
    <w:rsid w:val="00927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38E"/>
    <w:rPr>
      <w:rFonts w:ascii="Tahoma" w:hAnsi="Tahoma" w:cs="Tahoma"/>
      <w:sz w:val="16"/>
      <w:szCs w:val="16"/>
    </w:rPr>
  </w:style>
  <w:style w:type="paragraph" w:styleId="FootnoteText">
    <w:name w:val="footnote text"/>
    <w:basedOn w:val="Normal"/>
    <w:link w:val="FootnoteTextChar"/>
    <w:uiPriority w:val="99"/>
    <w:semiHidden/>
    <w:unhideWhenUsed/>
    <w:rsid w:val="00367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9B0"/>
    <w:rPr>
      <w:sz w:val="20"/>
      <w:szCs w:val="20"/>
    </w:rPr>
  </w:style>
  <w:style w:type="character" w:styleId="FootnoteReference">
    <w:name w:val="footnote reference"/>
    <w:basedOn w:val="DefaultParagraphFont"/>
    <w:uiPriority w:val="99"/>
    <w:semiHidden/>
    <w:unhideWhenUsed/>
    <w:rsid w:val="003679B0"/>
    <w:rPr>
      <w:vertAlign w:val="superscript"/>
    </w:rPr>
  </w:style>
  <w:style w:type="paragraph" w:styleId="NormalWeb">
    <w:name w:val="Normal (Web)"/>
    <w:basedOn w:val="Normal"/>
    <w:uiPriority w:val="99"/>
    <w:unhideWhenUsed/>
    <w:rsid w:val="00F609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E5A58"/>
    <w:pPr>
      <w:ind w:left="720"/>
      <w:contextualSpacing/>
    </w:pPr>
  </w:style>
  <w:style w:type="character" w:styleId="Hyperlink">
    <w:name w:val="Hyperlink"/>
    <w:basedOn w:val="DefaultParagraphFont"/>
    <w:uiPriority w:val="99"/>
    <w:unhideWhenUsed/>
    <w:rsid w:val="00464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5429">
      <w:bodyDiv w:val="1"/>
      <w:marLeft w:val="0"/>
      <w:marRight w:val="0"/>
      <w:marTop w:val="0"/>
      <w:marBottom w:val="0"/>
      <w:divBdr>
        <w:top w:val="none" w:sz="0" w:space="0" w:color="auto"/>
        <w:left w:val="none" w:sz="0" w:space="0" w:color="auto"/>
        <w:bottom w:val="none" w:sz="0" w:space="0" w:color="auto"/>
        <w:right w:val="none" w:sz="0" w:space="0" w:color="auto"/>
      </w:divBdr>
    </w:div>
    <w:div w:id="77406835">
      <w:bodyDiv w:val="1"/>
      <w:marLeft w:val="0"/>
      <w:marRight w:val="0"/>
      <w:marTop w:val="0"/>
      <w:marBottom w:val="0"/>
      <w:divBdr>
        <w:top w:val="none" w:sz="0" w:space="0" w:color="auto"/>
        <w:left w:val="none" w:sz="0" w:space="0" w:color="auto"/>
        <w:bottom w:val="none" w:sz="0" w:space="0" w:color="auto"/>
        <w:right w:val="none" w:sz="0" w:space="0" w:color="auto"/>
      </w:divBdr>
    </w:div>
    <w:div w:id="78143937">
      <w:bodyDiv w:val="1"/>
      <w:marLeft w:val="0"/>
      <w:marRight w:val="0"/>
      <w:marTop w:val="0"/>
      <w:marBottom w:val="0"/>
      <w:divBdr>
        <w:top w:val="none" w:sz="0" w:space="0" w:color="auto"/>
        <w:left w:val="none" w:sz="0" w:space="0" w:color="auto"/>
        <w:bottom w:val="none" w:sz="0" w:space="0" w:color="auto"/>
        <w:right w:val="none" w:sz="0" w:space="0" w:color="auto"/>
      </w:divBdr>
    </w:div>
    <w:div w:id="94836571">
      <w:bodyDiv w:val="1"/>
      <w:marLeft w:val="0"/>
      <w:marRight w:val="0"/>
      <w:marTop w:val="0"/>
      <w:marBottom w:val="0"/>
      <w:divBdr>
        <w:top w:val="none" w:sz="0" w:space="0" w:color="auto"/>
        <w:left w:val="none" w:sz="0" w:space="0" w:color="auto"/>
        <w:bottom w:val="none" w:sz="0" w:space="0" w:color="auto"/>
        <w:right w:val="none" w:sz="0" w:space="0" w:color="auto"/>
      </w:divBdr>
    </w:div>
    <w:div w:id="233243967">
      <w:bodyDiv w:val="1"/>
      <w:marLeft w:val="0"/>
      <w:marRight w:val="0"/>
      <w:marTop w:val="0"/>
      <w:marBottom w:val="0"/>
      <w:divBdr>
        <w:top w:val="none" w:sz="0" w:space="0" w:color="auto"/>
        <w:left w:val="none" w:sz="0" w:space="0" w:color="auto"/>
        <w:bottom w:val="none" w:sz="0" w:space="0" w:color="auto"/>
        <w:right w:val="none" w:sz="0" w:space="0" w:color="auto"/>
      </w:divBdr>
    </w:div>
    <w:div w:id="285890949">
      <w:bodyDiv w:val="1"/>
      <w:marLeft w:val="0"/>
      <w:marRight w:val="0"/>
      <w:marTop w:val="0"/>
      <w:marBottom w:val="0"/>
      <w:divBdr>
        <w:top w:val="none" w:sz="0" w:space="0" w:color="auto"/>
        <w:left w:val="none" w:sz="0" w:space="0" w:color="auto"/>
        <w:bottom w:val="none" w:sz="0" w:space="0" w:color="auto"/>
        <w:right w:val="none" w:sz="0" w:space="0" w:color="auto"/>
      </w:divBdr>
    </w:div>
    <w:div w:id="290332851">
      <w:bodyDiv w:val="1"/>
      <w:marLeft w:val="0"/>
      <w:marRight w:val="0"/>
      <w:marTop w:val="0"/>
      <w:marBottom w:val="0"/>
      <w:divBdr>
        <w:top w:val="none" w:sz="0" w:space="0" w:color="auto"/>
        <w:left w:val="none" w:sz="0" w:space="0" w:color="auto"/>
        <w:bottom w:val="none" w:sz="0" w:space="0" w:color="auto"/>
        <w:right w:val="none" w:sz="0" w:space="0" w:color="auto"/>
      </w:divBdr>
    </w:div>
    <w:div w:id="534119576">
      <w:bodyDiv w:val="1"/>
      <w:marLeft w:val="0"/>
      <w:marRight w:val="0"/>
      <w:marTop w:val="0"/>
      <w:marBottom w:val="0"/>
      <w:divBdr>
        <w:top w:val="none" w:sz="0" w:space="0" w:color="auto"/>
        <w:left w:val="none" w:sz="0" w:space="0" w:color="auto"/>
        <w:bottom w:val="none" w:sz="0" w:space="0" w:color="auto"/>
        <w:right w:val="none" w:sz="0" w:space="0" w:color="auto"/>
      </w:divBdr>
    </w:div>
    <w:div w:id="554203614">
      <w:bodyDiv w:val="1"/>
      <w:marLeft w:val="0"/>
      <w:marRight w:val="0"/>
      <w:marTop w:val="0"/>
      <w:marBottom w:val="0"/>
      <w:divBdr>
        <w:top w:val="none" w:sz="0" w:space="0" w:color="auto"/>
        <w:left w:val="none" w:sz="0" w:space="0" w:color="auto"/>
        <w:bottom w:val="none" w:sz="0" w:space="0" w:color="auto"/>
        <w:right w:val="none" w:sz="0" w:space="0" w:color="auto"/>
      </w:divBdr>
    </w:div>
    <w:div w:id="568154805">
      <w:bodyDiv w:val="1"/>
      <w:marLeft w:val="0"/>
      <w:marRight w:val="0"/>
      <w:marTop w:val="0"/>
      <w:marBottom w:val="0"/>
      <w:divBdr>
        <w:top w:val="none" w:sz="0" w:space="0" w:color="auto"/>
        <w:left w:val="none" w:sz="0" w:space="0" w:color="auto"/>
        <w:bottom w:val="none" w:sz="0" w:space="0" w:color="auto"/>
        <w:right w:val="none" w:sz="0" w:space="0" w:color="auto"/>
      </w:divBdr>
    </w:div>
    <w:div w:id="645403889">
      <w:bodyDiv w:val="1"/>
      <w:marLeft w:val="0"/>
      <w:marRight w:val="0"/>
      <w:marTop w:val="0"/>
      <w:marBottom w:val="0"/>
      <w:divBdr>
        <w:top w:val="none" w:sz="0" w:space="0" w:color="auto"/>
        <w:left w:val="none" w:sz="0" w:space="0" w:color="auto"/>
        <w:bottom w:val="none" w:sz="0" w:space="0" w:color="auto"/>
        <w:right w:val="none" w:sz="0" w:space="0" w:color="auto"/>
      </w:divBdr>
    </w:div>
    <w:div w:id="743261295">
      <w:bodyDiv w:val="1"/>
      <w:marLeft w:val="0"/>
      <w:marRight w:val="0"/>
      <w:marTop w:val="0"/>
      <w:marBottom w:val="0"/>
      <w:divBdr>
        <w:top w:val="none" w:sz="0" w:space="0" w:color="auto"/>
        <w:left w:val="none" w:sz="0" w:space="0" w:color="auto"/>
        <w:bottom w:val="none" w:sz="0" w:space="0" w:color="auto"/>
        <w:right w:val="none" w:sz="0" w:space="0" w:color="auto"/>
      </w:divBdr>
    </w:div>
    <w:div w:id="1026715785">
      <w:bodyDiv w:val="1"/>
      <w:marLeft w:val="0"/>
      <w:marRight w:val="0"/>
      <w:marTop w:val="0"/>
      <w:marBottom w:val="0"/>
      <w:divBdr>
        <w:top w:val="none" w:sz="0" w:space="0" w:color="auto"/>
        <w:left w:val="none" w:sz="0" w:space="0" w:color="auto"/>
        <w:bottom w:val="none" w:sz="0" w:space="0" w:color="auto"/>
        <w:right w:val="none" w:sz="0" w:space="0" w:color="auto"/>
      </w:divBdr>
    </w:div>
    <w:div w:id="1040472750">
      <w:bodyDiv w:val="1"/>
      <w:marLeft w:val="0"/>
      <w:marRight w:val="0"/>
      <w:marTop w:val="0"/>
      <w:marBottom w:val="0"/>
      <w:divBdr>
        <w:top w:val="none" w:sz="0" w:space="0" w:color="auto"/>
        <w:left w:val="none" w:sz="0" w:space="0" w:color="auto"/>
        <w:bottom w:val="none" w:sz="0" w:space="0" w:color="auto"/>
        <w:right w:val="none" w:sz="0" w:space="0" w:color="auto"/>
      </w:divBdr>
    </w:div>
    <w:div w:id="1151824878">
      <w:bodyDiv w:val="1"/>
      <w:marLeft w:val="0"/>
      <w:marRight w:val="0"/>
      <w:marTop w:val="0"/>
      <w:marBottom w:val="0"/>
      <w:divBdr>
        <w:top w:val="none" w:sz="0" w:space="0" w:color="auto"/>
        <w:left w:val="none" w:sz="0" w:space="0" w:color="auto"/>
        <w:bottom w:val="none" w:sz="0" w:space="0" w:color="auto"/>
        <w:right w:val="none" w:sz="0" w:space="0" w:color="auto"/>
      </w:divBdr>
    </w:div>
    <w:div w:id="1272934772">
      <w:bodyDiv w:val="1"/>
      <w:marLeft w:val="0"/>
      <w:marRight w:val="0"/>
      <w:marTop w:val="0"/>
      <w:marBottom w:val="0"/>
      <w:divBdr>
        <w:top w:val="none" w:sz="0" w:space="0" w:color="auto"/>
        <w:left w:val="none" w:sz="0" w:space="0" w:color="auto"/>
        <w:bottom w:val="none" w:sz="0" w:space="0" w:color="auto"/>
        <w:right w:val="none" w:sz="0" w:space="0" w:color="auto"/>
      </w:divBdr>
      <w:divsChild>
        <w:div w:id="765662431">
          <w:marLeft w:val="0"/>
          <w:marRight w:val="0"/>
          <w:marTop w:val="60"/>
          <w:marBottom w:val="300"/>
          <w:divBdr>
            <w:top w:val="none" w:sz="0" w:space="0" w:color="auto"/>
            <w:left w:val="none" w:sz="0" w:space="0" w:color="auto"/>
            <w:bottom w:val="none" w:sz="0" w:space="0" w:color="auto"/>
            <w:right w:val="none" w:sz="0" w:space="0" w:color="auto"/>
          </w:divBdr>
          <w:divsChild>
            <w:div w:id="1565604529">
              <w:marLeft w:val="0"/>
              <w:marRight w:val="-15"/>
              <w:marTop w:val="0"/>
              <w:marBottom w:val="0"/>
              <w:divBdr>
                <w:top w:val="none" w:sz="0" w:space="0" w:color="auto"/>
                <w:left w:val="none" w:sz="0" w:space="0" w:color="auto"/>
                <w:bottom w:val="none" w:sz="0" w:space="0" w:color="auto"/>
                <w:right w:val="single" w:sz="6" w:space="0" w:color="CCCCCC"/>
              </w:divBdr>
              <w:divsChild>
                <w:div w:id="11041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380709">
      <w:bodyDiv w:val="1"/>
      <w:marLeft w:val="0"/>
      <w:marRight w:val="0"/>
      <w:marTop w:val="0"/>
      <w:marBottom w:val="0"/>
      <w:divBdr>
        <w:top w:val="none" w:sz="0" w:space="0" w:color="auto"/>
        <w:left w:val="none" w:sz="0" w:space="0" w:color="auto"/>
        <w:bottom w:val="none" w:sz="0" w:space="0" w:color="auto"/>
        <w:right w:val="none" w:sz="0" w:space="0" w:color="auto"/>
      </w:divBdr>
    </w:div>
    <w:div w:id="1410541119">
      <w:bodyDiv w:val="1"/>
      <w:marLeft w:val="0"/>
      <w:marRight w:val="0"/>
      <w:marTop w:val="0"/>
      <w:marBottom w:val="0"/>
      <w:divBdr>
        <w:top w:val="none" w:sz="0" w:space="0" w:color="auto"/>
        <w:left w:val="none" w:sz="0" w:space="0" w:color="auto"/>
        <w:bottom w:val="none" w:sz="0" w:space="0" w:color="auto"/>
        <w:right w:val="none" w:sz="0" w:space="0" w:color="auto"/>
      </w:divBdr>
    </w:div>
    <w:div w:id="1526600573">
      <w:bodyDiv w:val="1"/>
      <w:marLeft w:val="0"/>
      <w:marRight w:val="0"/>
      <w:marTop w:val="0"/>
      <w:marBottom w:val="0"/>
      <w:divBdr>
        <w:top w:val="none" w:sz="0" w:space="0" w:color="auto"/>
        <w:left w:val="none" w:sz="0" w:space="0" w:color="auto"/>
        <w:bottom w:val="none" w:sz="0" w:space="0" w:color="auto"/>
        <w:right w:val="none" w:sz="0" w:space="0" w:color="auto"/>
      </w:divBdr>
    </w:div>
    <w:div w:id="1584341298">
      <w:bodyDiv w:val="1"/>
      <w:marLeft w:val="0"/>
      <w:marRight w:val="0"/>
      <w:marTop w:val="0"/>
      <w:marBottom w:val="0"/>
      <w:divBdr>
        <w:top w:val="none" w:sz="0" w:space="0" w:color="auto"/>
        <w:left w:val="none" w:sz="0" w:space="0" w:color="auto"/>
        <w:bottom w:val="none" w:sz="0" w:space="0" w:color="auto"/>
        <w:right w:val="none" w:sz="0" w:space="0" w:color="auto"/>
      </w:divBdr>
    </w:div>
    <w:div w:id="1645622747">
      <w:bodyDiv w:val="1"/>
      <w:marLeft w:val="0"/>
      <w:marRight w:val="0"/>
      <w:marTop w:val="0"/>
      <w:marBottom w:val="0"/>
      <w:divBdr>
        <w:top w:val="none" w:sz="0" w:space="0" w:color="auto"/>
        <w:left w:val="none" w:sz="0" w:space="0" w:color="auto"/>
        <w:bottom w:val="none" w:sz="0" w:space="0" w:color="auto"/>
        <w:right w:val="none" w:sz="0" w:space="0" w:color="auto"/>
      </w:divBdr>
    </w:div>
    <w:div w:id="1720275813">
      <w:bodyDiv w:val="1"/>
      <w:marLeft w:val="0"/>
      <w:marRight w:val="0"/>
      <w:marTop w:val="0"/>
      <w:marBottom w:val="0"/>
      <w:divBdr>
        <w:top w:val="none" w:sz="0" w:space="0" w:color="auto"/>
        <w:left w:val="none" w:sz="0" w:space="0" w:color="auto"/>
        <w:bottom w:val="none" w:sz="0" w:space="0" w:color="auto"/>
        <w:right w:val="none" w:sz="0" w:space="0" w:color="auto"/>
      </w:divBdr>
    </w:div>
    <w:div w:id="1725637391">
      <w:bodyDiv w:val="1"/>
      <w:marLeft w:val="0"/>
      <w:marRight w:val="0"/>
      <w:marTop w:val="0"/>
      <w:marBottom w:val="0"/>
      <w:divBdr>
        <w:top w:val="none" w:sz="0" w:space="0" w:color="auto"/>
        <w:left w:val="none" w:sz="0" w:space="0" w:color="auto"/>
        <w:bottom w:val="none" w:sz="0" w:space="0" w:color="auto"/>
        <w:right w:val="none" w:sz="0" w:space="0" w:color="auto"/>
      </w:divBdr>
    </w:div>
    <w:div w:id="1742630026">
      <w:bodyDiv w:val="1"/>
      <w:marLeft w:val="0"/>
      <w:marRight w:val="0"/>
      <w:marTop w:val="0"/>
      <w:marBottom w:val="0"/>
      <w:divBdr>
        <w:top w:val="none" w:sz="0" w:space="0" w:color="auto"/>
        <w:left w:val="none" w:sz="0" w:space="0" w:color="auto"/>
        <w:bottom w:val="none" w:sz="0" w:space="0" w:color="auto"/>
        <w:right w:val="none" w:sz="0" w:space="0" w:color="auto"/>
      </w:divBdr>
    </w:div>
    <w:div w:id="1794010260">
      <w:bodyDiv w:val="1"/>
      <w:marLeft w:val="0"/>
      <w:marRight w:val="0"/>
      <w:marTop w:val="0"/>
      <w:marBottom w:val="0"/>
      <w:divBdr>
        <w:top w:val="none" w:sz="0" w:space="0" w:color="auto"/>
        <w:left w:val="none" w:sz="0" w:space="0" w:color="auto"/>
        <w:bottom w:val="none" w:sz="0" w:space="0" w:color="auto"/>
        <w:right w:val="none" w:sz="0" w:space="0" w:color="auto"/>
      </w:divBdr>
    </w:div>
    <w:div w:id="1814056409">
      <w:bodyDiv w:val="1"/>
      <w:marLeft w:val="0"/>
      <w:marRight w:val="0"/>
      <w:marTop w:val="0"/>
      <w:marBottom w:val="0"/>
      <w:divBdr>
        <w:top w:val="none" w:sz="0" w:space="0" w:color="auto"/>
        <w:left w:val="none" w:sz="0" w:space="0" w:color="auto"/>
        <w:bottom w:val="none" w:sz="0" w:space="0" w:color="auto"/>
        <w:right w:val="none" w:sz="0" w:space="0" w:color="auto"/>
      </w:divBdr>
    </w:div>
    <w:div w:id="1832866824">
      <w:bodyDiv w:val="1"/>
      <w:marLeft w:val="0"/>
      <w:marRight w:val="0"/>
      <w:marTop w:val="0"/>
      <w:marBottom w:val="0"/>
      <w:divBdr>
        <w:top w:val="none" w:sz="0" w:space="0" w:color="auto"/>
        <w:left w:val="none" w:sz="0" w:space="0" w:color="auto"/>
        <w:bottom w:val="none" w:sz="0" w:space="0" w:color="auto"/>
        <w:right w:val="none" w:sz="0" w:space="0" w:color="auto"/>
      </w:divBdr>
    </w:div>
    <w:div w:id="21444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biblelifemessages.org"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2012-04-20T00:00:00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223A15-D9B3-44E6-8607-C492DF53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3104</TotalTime>
  <Pages>13</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Being Holy Means Forsaking the World</vt:lpstr>
    </vt:vector>
  </TitlesOfParts>
  <Company>Bible  life  messages</Company>
  <LinksUpToDate>false</LinksUpToDate>
  <CharactersWithSpaces>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Holy  Means Forsaking  the  World</dc:title>
  <dc:subject>I Peter 4:1-11</dc:subject>
  <dc:creator>Stephen H. Thomason</dc:creator>
  <cp:lastModifiedBy>Stephen Thomason</cp:lastModifiedBy>
  <cp:revision>114</cp:revision>
  <dcterms:created xsi:type="dcterms:W3CDTF">2012-04-20T19:05:00Z</dcterms:created>
  <dcterms:modified xsi:type="dcterms:W3CDTF">2024-07-08T21:25:00Z</dcterms:modified>
</cp:coreProperties>
</file>