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3FCE" w14:textId="77777777" w:rsidR="007170F0" w:rsidRDefault="007170F0" w:rsidP="007170F0">
      <w:pPr>
        <w:pStyle w:val="Title"/>
        <w:widowControl w:val="0"/>
      </w:pPr>
      <w:r>
        <w:t>A Holy Person’s Witness to Others</w:t>
      </w:r>
    </w:p>
    <w:p w14:paraId="7A75B05A" w14:textId="77777777" w:rsidR="007170F0" w:rsidRDefault="007170F0" w:rsidP="007170F0">
      <w:pPr>
        <w:pStyle w:val="Scripture"/>
        <w:widowControl w:val="0"/>
      </w:pPr>
      <w:r>
        <w:t>I Peter 3:8-16</w:t>
      </w:r>
    </w:p>
    <w:p w14:paraId="0FFB69E7" w14:textId="77777777" w:rsidR="007170F0" w:rsidRDefault="007170F0" w:rsidP="007170F0">
      <w:pPr>
        <w:pStyle w:val="Scripture"/>
        <w:widowControl w:val="0"/>
      </w:pPr>
    </w:p>
    <w:p w14:paraId="3B1A8A7A" w14:textId="77777777" w:rsidR="007170F0" w:rsidRDefault="007170F0" w:rsidP="007170F0">
      <w:pPr>
        <w:pStyle w:val="Heading"/>
        <w:widowControl w:val="0"/>
      </w:pPr>
      <w:r>
        <w:t>I. v15a - It’s to Be a Reasonable Witness</w:t>
      </w:r>
    </w:p>
    <w:p w14:paraId="043F2FB5" w14:textId="77777777" w:rsidR="007170F0" w:rsidRDefault="007170F0" w:rsidP="007170F0">
      <w:pPr>
        <w:pStyle w:val="Text"/>
        <w:widowControl w:val="0"/>
      </w:pPr>
      <w:r>
        <w:t>A.  This is the explanation you present.</w:t>
      </w:r>
    </w:p>
    <w:p w14:paraId="0715EDE0" w14:textId="77777777" w:rsidR="007170F0" w:rsidRDefault="007170F0" w:rsidP="007170F0">
      <w:pPr>
        <w:pStyle w:val="Text"/>
        <w:widowControl w:val="0"/>
      </w:pPr>
      <w:r>
        <w:t xml:space="preserve">B.  </w:t>
      </w:r>
      <w:r>
        <w:rPr>
          <w:color w:val="006600"/>
        </w:rPr>
        <w:t xml:space="preserve">Give an answer </w:t>
      </w:r>
      <w:r>
        <w:t>(</w:t>
      </w:r>
      <w:r>
        <w:rPr>
          <w:rFonts w:ascii="Gentium" w:hAnsi="Gentium"/>
          <w:lang w:val="el-GR"/>
        </w:rPr>
        <w:t>ἀπολογία</w:t>
      </w:r>
      <w:r>
        <w:t>) = a speech in defense, a plea, so - a reasonable explanation.</w:t>
      </w:r>
    </w:p>
    <w:p w14:paraId="6F5369E9" w14:textId="77777777" w:rsidR="007170F0" w:rsidRDefault="007170F0" w:rsidP="007170F0">
      <w:pPr>
        <w:pStyle w:val="Text"/>
        <w:widowControl w:val="0"/>
      </w:pPr>
      <w:r>
        <w:tab/>
        <w:t xml:space="preserve">1.  This from the word </w:t>
      </w:r>
      <w:r>
        <w:rPr>
          <w:color w:val="006600"/>
        </w:rPr>
        <w:t>Word</w:t>
      </w:r>
      <w:r>
        <w:t xml:space="preserve"> (</w:t>
      </w:r>
      <w:r>
        <w:rPr>
          <w:rFonts w:ascii="Gentium" w:hAnsi="Gentium"/>
          <w:lang w:val="el-GR"/>
        </w:rPr>
        <w:t>λόγος</w:t>
      </w:r>
      <w:r>
        <w:t>) = word, an expression of an idea. (</w:t>
      </w:r>
      <w:r>
        <w:rPr>
          <w:color w:val="800000"/>
        </w:rPr>
        <w:t>Jn 1:1 &amp; 14</w:t>
      </w:r>
      <w:r>
        <w:t>)</w:t>
      </w:r>
    </w:p>
    <w:p w14:paraId="6E13110B" w14:textId="77777777" w:rsidR="007170F0" w:rsidRDefault="007170F0" w:rsidP="007170F0">
      <w:pPr>
        <w:pStyle w:val="Text"/>
        <w:widowControl w:val="0"/>
      </w:pPr>
      <w:r>
        <w:tab/>
        <w:t>2.  We get our word “logical” from this word.</w:t>
      </w:r>
    </w:p>
    <w:p w14:paraId="6C81C782" w14:textId="77777777" w:rsidR="007170F0" w:rsidRDefault="007170F0" w:rsidP="007170F0">
      <w:pPr>
        <w:pStyle w:val="Text"/>
        <w:widowControl w:val="0"/>
      </w:pPr>
      <w:r>
        <w:tab/>
        <w:t xml:space="preserve">3.  The college course “Apologetics” which is the defensive facts &amp; proofs for Christianity </w:t>
      </w:r>
      <w:r w:rsidR="00C42F92">
        <w:tab/>
      </w:r>
      <w:r w:rsidR="00C42F92">
        <w:tab/>
      </w:r>
      <w:r w:rsidR="00C42F92">
        <w:tab/>
      </w:r>
      <w:r>
        <w:t>come from this word.</w:t>
      </w:r>
    </w:p>
    <w:p w14:paraId="49CFB173" w14:textId="77777777" w:rsidR="007170F0" w:rsidRDefault="007170F0" w:rsidP="007170F0">
      <w:pPr>
        <w:pStyle w:val="Text"/>
        <w:widowControl w:val="0"/>
      </w:pPr>
      <w:r>
        <w:t>C.  You need to know what you believe &amp; why you believe it!</w:t>
      </w:r>
    </w:p>
    <w:p w14:paraId="3FD75FEB" w14:textId="77777777" w:rsidR="007170F0" w:rsidRDefault="007170F0" w:rsidP="007170F0">
      <w:pPr>
        <w:pStyle w:val="Text"/>
        <w:widowControl w:val="0"/>
      </w:pPr>
      <w:r>
        <w:tab/>
        <w:t>1.  You need an explanation for your faith.</w:t>
      </w:r>
    </w:p>
    <w:p w14:paraId="44879DBA" w14:textId="77777777" w:rsidR="007170F0" w:rsidRDefault="007170F0" w:rsidP="007170F0">
      <w:pPr>
        <w:pStyle w:val="Text"/>
        <w:widowControl w:val="0"/>
      </w:pPr>
      <w:r>
        <w:tab/>
        <w:t>2.  How can the church help you?</w:t>
      </w:r>
    </w:p>
    <w:p w14:paraId="21BABCDE" w14:textId="77777777" w:rsidR="007170F0" w:rsidRDefault="007170F0" w:rsidP="007170F0">
      <w:pPr>
        <w:pStyle w:val="Text"/>
        <w:widowControl w:val="0"/>
      </w:pPr>
      <w:r>
        <w:tab/>
      </w:r>
      <w:r>
        <w:tab/>
        <w:t>a.  Learn &amp; take notes from the sermons each Lord’s Day.</w:t>
      </w:r>
    </w:p>
    <w:p w14:paraId="13EC5164" w14:textId="77777777" w:rsidR="007170F0" w:rsidRDefault="007170F0" w:rsidP="007170F0">
      <w:pPr>
        <w:pStyle w:val="Text"/>
        <w:widowControl w:val="0"/>
      </w:pPr>
      <w:r>
        <w:tab/>
      </w:r>
      <w:r>
        <w:tab/>
        <w:t>b.  Take the 13 week Discovery Bible School course.</w:t>
      </w:r>
    </w:p>
    <w:p w14:paraId="6BFB1A67" w14:textId="77777777" w:rsidR="007170F0" w:rsidRDefault="007170F0" w:rsidP="007170F0">
      <w:pPr>
        <w:pStyle w:val="Text"/>
        <w:widowControl w:val="0"/>
      </w:pPr>
      <w:r>
        <w:tab/>
      </w:r>
      <w:r>
        <w:tab/>
        <w:t>c.  Ask the elders &amp; other mature Christians about their faith.</w:t>
      </w:r>
    </w:p>
    <w:p w14:paraId="1B30E0A6" w14:textId="77777777" w:rsidR="007170F0" w:rsidRDefault="007170F0" w:rsidP="007170F0">
      <w:pPr>
        <w:pStyle w:val="Text"/>
        <w:widowControl w:val="0"/>
      </w:pPr>
      <w:r>
        <w:tab/>
      </w:r>
      <w:r>
        <w:tab/>
        <w:t>d.  Have a daily quiet time with the Word so you can meditate &amp; reason things out.</w:t>
      </w:r>
    </w:p>
    <w:p w14:paraId="3D270444" w14:textId="77777777" w:rsidR="007170F0" w:rsidRDefault="007170F0" w:rsidP="007170F0">
      <w:pPr>
        <w:pStyle w:val="Text"/>
        <w:widowControl w:val="0"/>
      </w:pPr>
      <w:r>
        <w:tab/>
      </w:r>
      <w:r>
        <w:tab/>
        <w:t>e.  Ask for prayer support for your individual spiritual journey.</w:t>
      </w:r>
    </w:p>
    <w:p w14:paraId="1CDB74E1" w14:textId="77777777" w:rsidR="007170F0" w:rsidRDefault="007170F0" w:rsidP="007170F0">
      <w:pPr>
        <w:pStyle w:val="Text"/>
        <w:widowControl w:val="0"/>
      </w:pPr>
      <w:r>
        <w:t> </w:t>
      </w:r>
    </w:p>
    <w:p w14:paraId="2A1F9CDA" w14:textId="77777777" w:rsidR="007170F0" w:rsidRDefault="007170F0" w:rsidP="007170F0">
      <w:pPr>
        <w:pStyle w:val="Heading"/>
        <w:widowControl w:val="0"/>
      </w:pPr>
      <w:r>
        <w:t>II. v15b - It’s to Be a Gentle Witness</w:t>
      </w:r>
    </w:p>
    <w:p w14:paraId="19D12B1E" w14:textId="77777777" w:rsidR="007170F0" w:rsidRDefault="007170F0" w:rsidP="007170F0">
      <w:pPr>
        <w:pStyle w:val="Text"/>
        <w:widowControl w:val="0"/>
      </w:pPr>
      <w:r>
        <w:t>A.  This is the way you present it.</w:t>
      </w:r>
    </w:p>
    <w:p w14:paraId="086FE229" w14:textId="77777777" w:rsidR="007170F0" w:rsidRDefault="007170F0" w:rsidP="007170F0">
      <w:pPr>
        <w:pStyle w:val="Text"/>
        <w:widowControl w:val="0"/>
      </w:pPr>
      <w:r>
        <w:t xml:space="preserve">B.  </w:t>
      </w:r>
      <w:r>
        <w:rPr>
          <w:color w:val="006600"/>
        </w:rPr>
        <w:t xml:space="preserve">Gentleness </w:t>
      </w:r>
      <w:r>
        <w:t>(</w:t>
      </w:r>
      <w:r>
        <w:rPr>
          <w:rFonts w:ascii="Gentium" w:hAnsi="Gentium"/>
          <w:lang w:val="el-GR"/>
        </w:rPr>
        <w:t>πραύ</w:t>
      </w:r>
      <w:r w:rsidRPr="0034124A">
        <w:rPr>
          <w:rFonts w:ascii="Gentium" w:hAnsi="Gentium"/>
        </w:rPr>
        <w:t>̈</w:t>
      </w:r>
      <w:r>
        <w:rPr>
          <w:rFonts w:ascii="Gentium" w:hAnsi="Gentium"/>
          <w:lang w:val="el-GR"/>
        </w:rPr>
        <w:t>της</w:t>
      </w:r>
      <w:r>
        <w:t>) = meek, humble.</w:t>
      </w:r>
    </w:p>
    <w:p w14:paraId="47440494" w14:textId="77777777" w:rsidR="007170F0" w:rsidRDefault="007170F0" w:rsidP="007170F0">
      <w:pPr>
        <w:pStyle w:val="Text"/>
        <w:widowControl w:val="0"/>
      </w:pPr>
      <w:r>
        <w:tab/>
        <w:t>1.  “Meek” does not mean weak!</w:t>
      </w:r>
    </w:p>
    <w:p w14:paraId="177078C3" w14:textId="77777777" w:rsidR="007170F0" w:rsidRDefault="007170F0" w:rsidP="007170F0">
      <w:pPr>
        <w:pStyle w:val="Text"/>
        <w:widowControl w:val="0"/>
      </w:pPr>
      <w:r>
        <w:tab/>
        <w:t xml:space="preserve">2.  Meek is having power &amp; authority - but not using it. So it’s using restraint when it’s </w:t>
      </w:r>
      <w:r w:rsidR="00C42F92">
        <w:tab/>
      </w:r>
      <w:r w:rsidR="00C42F92">
        <w:tab/>
      </w:r>
      <w:r w:rsidR="00C42F92">
        <w:tab/>
      </w:r>
      <w:r>
        <w:t>appropriate.</w:t>
      </w:r>
    </w:p>
    <w:p w14:paraId="50D57FE5" w14:textId="77777777" w:rsidR="007170F0" w:rsidRDefault="007170F0" w:rsidP="007170F0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Num 12:3 </w:t>
      </w:r>
      <w:r>
        <w:t xml:space="preserve">says </w:t>
      </w:r>
      <w:r>
        <w:rPr>
          <w:color w:val="006600"/>
        </w:rPr>
        <w:t>Moses was humble (meek)</w:t>
      </w:r>
      <w:r>
        <w:t xml:space="preserve">. He was a bold leader who led 2 million </w:t>
      </w:r>
      <w:r w:rsidR="00C42F92">
        <w:tab/>
      </w:r>
      <w:r w:rsidR="00C42F92">
        <w:tab/>
      </w:r>
      <w:r w:rsidR="00C42F92">
        <w:tab/>
      </w:r>
      <w:r>
        <w:t>+ people + their live stock for 40 years across the Sinai desert!</w:t>
      </w:r>
    </w:p>
    <w:p w14:paraId="299850BB" w14:textId="77777777" w:rsidR="007170F0" w:rsidRDefault="007170F0" w:rsidP="007170F0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>The Lord was meek</w:t>
      </w:r>
      <w:r>
        <w:t>. He could have called 12,000 angels, but He didn’t. (</w:t>
      </w:r>
      <w:r>
        <w:rPr>
          <w:color w:val="800000"/>
        </w:rPr>
        <w:t xml:space="preserve">Matt </w:t>
      </w:r>
      <w:r w:rsidR="00C42F92">
        <w:rPr>
          <w:color w:val="800000"/>
        </w:rPr>
        <w:tab/>
      </w:r>
      <w:r w:rsidR="00C42F92">
        <w:rPr>
          <w:color w:val="800000"/>
        </w:rPr>
        <w:tab/>
      </w:r>
      <w:r w:rsidR="00C42F92">
        <w:rPr>
          <w:color w:val="800000"/>
        </w:rPr>
        <w:tab/>
      </w:r>
      <w:r w:rsidR="00C42F92">
        <w:rPr>
          <w:color w:val="800000"/>
        </w:rPr>
        <w:tab/>
      </w:r>
      <w:r>
        <w:rPr>
          <w:color w:val="800000"/>
        </w:rPr>
        <w:t>26:53</w:t>
      </w:r>
      <w:r>
        <w:t>)</w:t>
      </w:r>
    </w:p>
    <w:p w14:paraId="535DD5EC" w14:textId="77777777" w:rsidR="007170F0" w:rsidRDefault="007170F0" w:rsidP="007170F0">
      <w:pPr>
        <w:pStyle w:val="Text"/>
        <w:widowControl w:val="0"/>
      </w:pPr>
      <w:r>
        <w:t>C.  Meekness is a definite aid in teaching the truth!</w:t>
      </w:r>
    </w:p>
    <w:p w14:paraId="51E49D38" w14:textId="77777777" w:rsidR="007170F0" w:rsidRDefault="007170F0" w:rsidP="007170F0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II Tim 2:25</w:t>
      </w:r>
      <w:r>
        <w:t xml:space="preserve">, in the Living Bible, says, </w:t>
      </w:r>
      <w:r>
        <w:rPr>
          <w:color w:val="800000"/>
          <w:u w:val="single"/>
        </w:rPr>
        <w:t>Be humble when you are trying to teach</w:t>
      </w:r>
      <w:r>
        <w:rPr>
          <w:color w:val="800000"/>
        </w:rPr>
        <w:t xml:space="preserve"> those who </w:t>
      </w:r>
      <w:r w:rsidR="00C42F92">
        <w:rPr>
          <w:color w:val="800000"/>
        </w:rPr>
        <w:tab/>
      </w:r>
      <w:r w:rsidR="00C42F92">
        <w:rPr>
          <w:color w:val="800000"/>
        </w:rPr>
        <w:tab/>
      </w:r>
      <w:r w:rsidR="00C42F92">
        <w:rPr>
          <w:color w:val="800000"/>
        </w:rPr>
        <w:tab/>
      </w:r>
      <w:r>
        <w:rPr>
          <w:color w:val="800000"/>
        </w:rPr>
        <w:t xml:space="preserve">are mixed up concerning the truth. For </w:t>
      </w:r>
      <w:r>
        <w:rPr>
          <w:color w:val="800000"/>
          <w:u w:val="single"/>
        </w:rPr>
        <w:t>if you talk meekly and courteously to them,</w:t>
      </w:r>
      <w:r w:rsidRPr="00C42F92">
        <w:rPr>
          <w:color w:val="800000"/>
        </w:rPr>
        <w:t xml:space="preserve"> </w:t>
      </w:r>
      <w:r w:rsidR="00C42F92" w:rsidRPr="00C42F92">
        <w:rPr>
          <w:color w:val="800000"/>
        </w:rPr>
        <w:tab/>
      </w:r>
      <w:r w:rsidR="00C42F92" w:rsidRPr="00C42F92">
        <w:rPr>
          <w:color w:val="800000"/>
        </w:rPr>
        <w:tab/>
      </w:r>
      <w:r w:rsidR="00C42F92" w:rsidRPr="00C42F92">
        <w:rPr>
          <w:color w:val="800000"/>
        </w:rPr>
        <w:tab/>
      </w:r>
      <w:r>
        <w:rPr>
          <w:color w:val="800000"/>
          <w:u w:val="single"/>
        </w:rPr>
        <w:t>they are more likely</w:t>
      </w:r>
      <w:r>
        <w:rPr>
          <w:color w:val="800000"/>
        </w:rPr>
        <w:t xml:space="preserve">, with God’s help, to turn away from their wrong ideas and </w:t>
      </w:r>
      <w:r w:rsidR="00C42F92">
        <w:rPr>
          <w:color w:val="800000"/>
        </w:rPr>
        <w:tab/>
      </w:r>
      <w:r w:rsidR="00C42F92">
        <w:rPr>
          <w:color w:val="800000"/>
        </w:rPr>
        <w:tab/>
      </w:r>
      <w:r w:rsidR="00C42F92">
        <w:rPr>
          <w:color w:val="800000"/>
        </w:rPr>
        <w:tab/>
      </w:r>
      <w:r>
        <w:rPr>
          <w:color w:val="800000"/>
          <w:u w:val="single"/>
        </w:rPr>
        <w:t>believe what is true</w:t>
      </w:r>
      <w:r>
        <w:t>.</w:t>
      </w:r>
    </w:p>
    <w:p w14:paraId="4A70490E" w14:textId="77777777" w:rsidR="007170F0" w:rsidRDefault="007170F0" w:rsidP="007170F0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>ILL: “The Power of Blessing”</w:t>
      </w:r>
      <w:r>
        <w:t>.</w:t>
      </w:r>
    </w:p>
    <w:p w14:paraId="50AF8483" w14:textId="77777777" w:rsidR="007170F0" w:rsidRDefault="007170F0" w:rsidP="007170F0">
      <w:pPr>
        <w:pStyle w:val="Text"/>
        <w:widowControl w:val="0"/>
      </w:pPr>
      <w:r>
        <w:t> </w:t>
      </w:r>
    </w:p>
    <w:p w14:paraId="787B7B0A" w14:textId="77777777" w:rsidR="007170F0" w:rsidRDefault="007170F0" w:rsidP="007170F0">
      <w:pPr>
        <w:pStyle w:val="Heading"/>
        <w:widowControl w:val="0"/>
      </w:pPr>
      <w:r>
        <w:t>III. v15 - It’s to Be a Respectful Witness</w:t>
      </w:r>
    </w:p>
    <w:p w14:paraId="342C2C97" w14:textId="77777777" w:rsidR="007170F0" w:rsidRDefault="007170F0" w:rsidP="007170F0">
      <w:pPr>
        <w:pStyle w:val="Text"/>
        <w:widowControl w:val="0"/>
      </w:pPr>
      <w:r>
        <w:t>A.  This is the attitude you have towards the people you present it to.</w:t>
      </w:r>
    </w:p>
    <w:p w14:paraId="1DB75D5F" w14:textId="77777777" w:rsidR="007170F0" w:rsidRDefault="007170F0" w:rsidP="007170F0">
      <w:pPr>
        <w:pStyle w:val="Text"/>
        <w:widowControl w:val="0"/>
      </w:pPr>
      <w:r>
        <w:t xml:space="preserve">B.  </w:t>
      </w:r>
      <w:r>
        <w:rPr>
          <w:color w:val="006600"/>
        </w:rPr>
        <w:t>Respect</w:t>
      </w:r>
      <w:r>
        <w:t xml:space="preserve"> (</w:t>
      </w:r>
      <w:r>
        <w:rPr>
          <w:rFonts w:ascii="Gentium" w:hAnsi="Gentium"/>
          <w:lang w:val="el-GR"/>
        </w:rPr>
        <w:t>φόβος</w:t>
      </w:r>
      <w:r>
        <w:t>) = lit. “to fear”, probably means a respect for people’s dignity.</w:t>
      </w:r>
    </w:p>
    <w:p w14:paraId="1E85C80D" w14:textId="77777777" w:rsidR="007170F0" w:rsidRDefault="007170F0" w:rsidP="007170F0">
      <w:pPr>
        <w:pStyle w:val="Text"/>
        <w:widowControl w:val="0"/>
      </w:pPr>
      <w:r>
        <w:tab/>
        <w:t xml:space="preserve">1.  This is the opposite of the bold, arrogant, haughty attitude some have when they preach </w:t>
      </w:r>
      <w:r w:rsidR="00C42F92">
        <w:tab/>
      </w:r>
      <w:r w:rsidR="00C42F92">
        <w:tab/>
      </w:r>
      <w:r w:rsidR="00C42F92">
        <w:tab/>
      </w:r>
      <w:r>
        <w:t>to you.</w:t>
      </w:r>
    </w:p>
    <w:p w14:paraId="0D585997" w14:textId="77777777" w:rsidR="007170F0" w:rsidRDefault="007170F0" w:rsidP="007170F0">
      <w:pPr>
        <w:pStyle w:val="Text"/>
        <w:widowControl w:val="0"/>
      </w:pPr>
      <w:r>
        <w:tab/>
        <w:t xml:space="preserve">2.  Remember - we are all dirty rotten sinners save only by grace! </w:t>
      </w:r>
      <w:r>
        <w:rPr>
          <w:color w:val="800000"/>
        </w:rPr>
        <w:t xml:space="preserve">All of us have become like </w:t>
      </w:r>
      <w:r w:rsidR="00C42F92">
        <w:rPr>
          <w:color w:val="800000"/>
        </w:rPr>
        <w:tab/>
      </w:r>
      <w:r w:rsidR="00C42F92">
        <w:rPr>
          <w:color w:val="800000"/>
        </w:rPr>
        <w:tab/>
      </w:r>
      <w:r>
        <w:rPr>
          <w:color w:val="800000"/>
        </w:rPr>
        <w:t xml:space="preserve">one who is unclean, and </w:t>
      </w:r>
      <w:r>
        <w:rPr>
          <w:color w:val="800000"/>
          <w:u w:val="single"/>
        </w:rPr>
        <w:t>all our righteous acts are like filthy rags</w:t>
      </w:r>
      <w:r>
        <w:rPr>
          <w:color w:val="800000"/>
        </w:rPr>
        <w:t>.- Is 64:6</w:t>
      </w:r>
      <w:r>
        <w:t>.</w:t>
      </w:r>
    </w:p>
    <w:p w14:paraId="1171B88B" w14:textId="77777777" w:rsidR="007170F0" w:rsidRDefault="007170F0" w:rsidP="007170F0">
      <w:pPr>
        <w:pStyle w:val="Text"/>
        <w:widowControl w:val="0"/>
      </w:pPr>
      <w:r>
        <w:t>C.  It is possible to be steadfast &amp; faithful with your witness &amp; still be humble &amp; respectful!</w:t>
      </w:r>
    </w:p>
    <w:p w14:paraId="52C1794C" w14:textId="77777777" w:rsidR="007170F0" w:rsidRDefault="00C42F92" w:rsidP="007170F0">
      <w:pPr>
        <w:pStyle w:val="Text"/>
        <w:widowControl w:val="0"/>
      </w:pPr>
      <w:r>
        <w:tab/>
        <w:t>1.  “We are beggars showing other begga</w:t>
      </w:r>
      <w:r w:rsidR="007170F0">
        <w:t>rs where to find food!”</w:t>
      </w:r>
    </w:p>
    <w:p w14:paraId="6357396A" w14:textId="77777777" w:rsidR="007170F0" w:rsidRDefault="007170F0" w:rsidP="007170F0">
      <w:pPr>
        <w:pStyle w:val="Text"/>
        <w:widowControl w:val="0"/>
      </w:pPr>
      <w:r>
        <w:lastRenderedPageBreak/>
        <w:tab/>
        <w:t>2.  None of us have a monopoly on truth. Each of us has a lot to learn.</w:t>
      </w:r>
    </w:p>
    <w:p w14:paraId="24428B6D" w14:textId="77777777" w:rsidR="007170F0" w:rsidRDefault="007170F0" w:rsidP="007170F0">
      <w:pPr>
        <w:pStyle w:val="Text"/>
        <w:widowControl w:val="0"/>
      </w:pPr>
      <w:r>
        <w:tab/>
        <w:t xml:space="preserve">3.  But we do have the Word of God; so you have the responsibility of knowing it &amp; the Lord </w:t>
      </w:r>
      <w:r w:rsidR="00C42F92">
        <w:tab/>
      </w:r>
      <w:r w:rsidR="00C42F92">
        <w:tab/>
      </w:r>
      <w:r w:rsidR="00C42F92">
        <w:tab/>
      </w:r>
      <w:r>
        <w:t>it reveals!</w:t>
      </w:r>
    </w:p>
    <w:p w14:paraId="27EB8800" w14:textId="77777777" w:rsidR="007170F0" w:rsidRDefault="007170F0" w:rsidP="007170F0">
      <w:pPr>
        <w:pStyle w:val="Text"/>
        <w:widowControl w:val="0"/>
      </w:pPr>
      <w:r>
        <w:tab/>
        <w:t>4.  Don’t be on a guilt trip about what you don’t know - just testify about what you do know.</w:t>
      </w:r>
    </w:p>
    <w:p w14:paraId="11CD32B5" w14:textId="77777777" w:rsidR="007170F0" w:rsidRDefault="007170F0" w:rsidP="007170F0">
      <w:pPr>
        <w:pStyle w:val="Text"/>
        <w:widowControl w:val="0"/>
      </w:pPr>
      <w:r>
        <w:tab/>
        <w:t>5.  Then - get in the habit of constantly learning more!</w:t>
      </w:r>
    </w:p>
    <w:p w14:paraId="081F00E8" w14:textId="77777777" w:rsidR="007170F0" w:rsidRDefault="007170F0" w:rsidP="007170F0">
      <w:pPr>
        <w:pStyle w:val="Text"/>
        <w:widowControl w:val="0"/>
      </w:pPr>
      <w:r>
        <w:tab/>
        <w:t>6.  Besides - you are the expert on what the Lord has done in your life. Share that!</w:t>
      </w:r>
    </w:p>
    <w:p w14:paraId="28726BC5" w14:textId="77777777" w:rsidR="007170F0" w:rsidRDefault="007170F0" w:rsidP="007170F0">
      <w:pPr>
        <w:widowControl w:val="0"/>
      </w:pPr>
      <w:r>
        <w:t> </w:t>
      </w:r>
    </w:p>
    <w:p w14:paraId="489D33D7" w14:textId="77777777" w:rsidR="007170F0" w:rsidRDefault="007170F0" w:rsidP="007170F0">
      <w:pPr>
        <w:pStyle w:val="Heading"/>
        <w:widowControl w:val="0"/>
      </w:pPr>
      <w:r>
        <w:t>IV. v16 - It’s to Be a Conscientious Witness</w:t>
      </w:r>
    </w:p>
    <w:p w14:paraId="51DA9FB0" w14:textId="77777777" w:rsidR="007170F0" w:rsidRDefault="007170F0" w:rsidP="007170F0">
      <w:pPr>
        <w:pStyle w:val="Text"/>
        <w:widowControl w:val="0"/>
      </w:pPr>
      <w:r>
        <w:t>A.  Your behavior is to be consistent with what you say so you can have a clear conscience.</w:t>
      </w:r>
    </w:p>
    <w:p w14:paraId="4B2D01F2" w14:textId="77777777" w:rsidR="007170F0" w:rsidRDefault="007170F0" w:rsidP="007170F0">
      <w:pPr>
        <w:pStyle w:val="Text"/>
        <w:widowControl w:val="0"/>
      </w:pPr>
      <w:r>
        <w:t xml:space="preserve">B.  </w:t>
      </w:r>
      <w:r>
        <w:rPr>
          <w:color w:val="006600"/>
        </w:rPr>
        <w:t>Conscience</w:t>
      </w:r>
      <w:r>
        <w:t xml:space="preserve"> (</w:t>
      </w:r>
      <w:r>
        <w:rPr>
          <w:rFonts w:ascii="Gentium" w:hAnsi="Gentium"/>
          <w:lang w:val="el-GR"/>
        </w:rPr>
        <w:t>συνείδησις</w:t>
      </w:r>
      <w:r>
        <w:t>) = being aware of, having a moral consciousness, having a sensitivity.</w:t>
      </w:r>
    </w:p>
    <w:p w14:paraId="18B0870B" w14:textId="77777777" w:rsidR="007170F0" w:rsidRDefault="007170F0" w:rsidP="007170F0">
      <w:pPr>
        <w:pStyle w:val="Text"/>
        <w:widowControl w:val="0"/>
      </w:pPr>
      <w:r>
        <w:tab/>
        <w:t>1.  This is a matter of being genuine &amp; consistent.</w:t>
      </w:r>
    </w:p>
    <w:p w14:paraId="47397A93" w14:textId="77777777" w:rsidR="007170F0" w:rsidRDefault="007170F0" w:rsidP="007170F0">
      <w:pPr>
        <w:pStyle w:val="Text"/>
        <w:widowControl w:val="0"/>
      </w:pPr>
      <w:r>
        <w:tab/>
        <w:t>2.  You don’t want to be a hypocrite - professing a Christian life but not living it.</w:t>
      </w:r>
    </w:p>
    <w:p w14:paraId="0320417B" w14:textId="77777777" w:rsidR="007170F0" w:rsidRDefault="007170F0" w:rsidP="007170F0">
      <w:pPr>
        <w:pStyle w:val="Text"/>
        <w:widowControl w:val="0"/>
      </w:pPr>
      <w:r>
        <w:tab/>
        <w:t xml:space="preserve">3. If you are at least “semi consistent” with living the life you profess, those who are </w:t>
      </w:r>
      <w:r w:rsidR="00C42F92">
        <w:tab/>
      </w:r>
      <w:r w:rsidR="00C42F92">
        <w:tab/>
      </w:r>
      <w:r w:rsidR="00C42F92">
        <w:tab/>
      </w:r>
      <w:r>
        <w:t xml:space="preserve">inclined to point their fingers at Christians as hypocrites will find it difficult to use </w:t>
      </w:r>
      <w:r w:rsidR="00C42F92">
        <w:tab/>
      </w:r>
      <w:r w:rsidR="00C42F92">
        <w:tab/>
      </w:r>
      <w:r w:rsidR="00C42F92">
        <w:tab/>
      </w:r>
      <w:r>
        <w:t>that line as an excuse for rejecting the Lord!</w:t>
      </w:r>
    </w:p>
    <w:p w14:paraId="077CCAA1" w14:textId="77777777" w:rsidR="007170F0" w:rsidRDefault="007170F0" w:rsidP="007170F0">
      <w:pPr>
        <w:pStyle w:val="Text"/>
        <w:widowControl w:val="0"/>
      </w:pPr>
      <w:r>
        <w:tab/>
        <w:t>4.  So - strive to live as consistently as you can even though you’re not perfect.</w:t>
      </w:r>
    </w:p>
    <w:p w14:paraId="597625C8" w14:textId="77777777" w:rsidR="007170F0" w:rsidRDefault="007170F0" w:rsidP="007170F0">
      <w:pPr>
        <w:pStyle w:val="Text"/>
        <w:widowControl w:val="0"/>
      </w:pPr>
      <w:r>
        <w:t>C.  Principles for Living a Semi Consistent Holy Life.</w:t>
      </w:r>
    </w:p>
    <w:p w14:paraId="24944955" w14:textId="77777777" w:rsidR="007170F0" w:rsidRDefault="007170F0" w:rsidP="007170F0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v8</w:t>
      </w:r>
      <w:r>
        <w:t xml:space="preserve"> - Live in harmony with your Christian brothers &amp; sisters.</w:t>
      </w:r>
    </w:p>
    <w:p w14:paraId="67CE0AB5" w14:textId="77777777" w:rsidR="007170F0" w:rsidRDefault="007170F0" w:rsidP="007170F0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v9</w:t>
      </w:r>
      <w:r>
        <w:t xml:space="preserve"> - Respond to evil treatment with good.</w:t>
      </w:r>
    </w:p>
    <w:p w14:paraId="667DB0DF" w14:textId="77777777" w:rsidR="007170F0" w:rsidRDefault="007170F0" w:rsidP="007170F0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v15</w:t>
      </w:r>
      <w:r>
        <w:t xml:space="preserve"> - Be serious about the Lordship of Jesus in your life!</w:t>
      </w:r>
    </w:p>
    <w:p w14:paraId="7EF74329" w14:textId="77777777" w:rsidR="007170F0" w:rsidRDefault="007170F0" w:rsidP="007170F0">
      <w:pPr>
        <w:pStyle w:val="Text"/>
        <w:widowControl w:val="0"/>
      </w:pPr>
      <w:r>
        <w:t xml:space="preserve"> </w:t>
      </w:r>
      <w:r>
        <w:tab/>
      </w:r>
      <w:r>
        <w:tab/>
        <w:t>a.  This is literally is saying, “</w:t>
      </w:r>
      <w:r>
        <w:rPr>
          <w:color w:val="800000"/>
        </w:rPr>
        <w:t>Make the Lord Christ holy in your hearts</w:t>
      </w:r>
      <w:r>
        <w:t>”!</w:t>
      </w:r>
    </w:p>
    <w:p w14:paraId="6ED8682A" w14:textId="77777777" w:rsidR="007170F0" w:rsidRDefault="007170F0" w:rsidP="007170F0">
      <w:pPr>
        <w:pStyle w:val="Text"/>
        <w:widowControl w:val="0"/>
      </w:pPr>
      <w:r>
        <w:tab/>
      </w:r>
      <w:r>
        <w:tab/>
        <w:t>b.  So - be willing to let the Lord Jesus “call all the shots”!</w:t>
      </w:r>
    </w:p>
    <w:p w14:paraId="7F20FF3A" w14:textId="77777777" w:rsidR="007170F0" w:rsidRDefault="007170F0" w:rsidP="007170F0">
      <w:pPr>
        <w:pStyle w:val="Text"/>
        <w:widowControl w:val="0"/>
      </w:pPr>
      <w:r>
        <w:t> </w:t>
      </w:r>
    </w:p>
    <w:p w14:paraId="2FEC4A89" w14:textId="77777777" w:rsidR="007170F0" w:rsidRDefault="007170F0" w:rsidP="007170F0">
      <w:pPr>
        <w:pStyle w:val="Heading"/>
        <w:widowControl w:val="0"/>
      </w:pPr>
      <w:r>
        <w:t>You want to represent the Lord</w:t>
      </w:r>
    </w:p>
    <w:p w14:paraId="16F423FE" w14:textId="77777777" w:rsidR="007170F0" w:rsidRDefault="007170F0" w:rsidP="007170F0">
      <w:pPr>
        <w:pStyle w:val="Heading"/>
        <w:widowControl w:val="0"/>
      </w:pPr>
      <w:r>
        <w:t>accurately &amp; in the most positive light.</w:t>
      </w:r>
    </w:p>
    <w:p w14:paraId="2F157FEC" w14:textId="77777777" w:rsidR="007170F0" w:rsidRDefault="007170F0" w:rsidP="007170F0">
      <w:pPr>
        <w:pStyle w:val="Heading"/>
        <w:widowControl w:val="0"/>
      </w:pPr>
      <w:r>
        <w:t>Make your witness reasonable, gentle, respectful &amp; conscientious</w:t>
      </w:r>
    </w:p>
    <w:p w14:paraId="66D9407F" w14:textId="77777777" w:rsidR="0003564F" w:rsidRDefault="007170F0" w:rsidP="007170F0">
      <w:pPr>
        <w:pStyle w:val="Heading"/>
        <w:widowControl w:val="0"/>
      </w:pPr>
      <w:r>
        <w:t>and you’ll have the kind of witness God really wants!</w:t>
      </w:r>
    </w:p>
    <w:p w14:paraId="7C7FAABA" w14:textId="77777777" w:rsidR="0034124A" w:rsidRDefault="0034124A" w:rsidP="007170F0">
      <w:pPr>
        <w:pStyle w:val="Heading"/>
        <w:widowControl w:val="0"/>
      </w:pPr>
    </w:p>
    <w:p w14:paraId="60719F89" w14:textId="77777777" w:rsidR="0034124A" w:rsidRDefault="0034124A" w:rsidP="007170F0">
      <w:pPr>
        <w:pStyle w:val="Heading"/>
        <w:widowControl w:val="0"/>
      </w:pPr>
    </w:p>
    <w:p w14:paraId="292350BF" w14:textId="77777777" w:rsidR="0034124A" w:rsidRDefault="0034124A" w:rsidP="007170F0">
      <w:pPr>
        <w:pStyle w:val="Heading"/>
        <w:widowControl w:val="0"/>
      </w:pPr>
    </w:p>
    <w:p w14:paraId="302E3B83" w14:textId="77777777" w:rsidR="0034124A" w:rsidRDefault="0034124A" w:rsidP="007170F0">
      <w:pPr>
        <w:pStyle w:val="Heading"/>
        <w:widowControl w:val="0"/>
      </w:pPr>
    </w:p>
    <w:p w14:paraId="04A6448E" w14:textId="77777777" w:rsidR="0034124A" w:rsidRDefault="0034124A" w:rsidP="0034124A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43690B3C" w14:textId="77777777" w:rsidR="0034124A" w:rsidRDefault="0034124A" w:rsidP="007170F0">
      <w:pPr>
        <w:pStyle w:val="Heading"/>
        <w:widowControl w:val="0"/>
      </w:pPr>
    </w:p>
    <w:sectPr w:rsidR="0034124A" w:rsidSect="005A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0F0"/>
    <w:rsid w:val="0003564F"/>
    <w:rsid w:val="001874D6"/>
    <w:rsid w:val="001B5A8A"/>
    <w:rsid w:val="00337C6C"/>
    <w:rsid w:val="0034124A"/>
    <w:rsid w:val="003438EB"/>
    <w:rsid w:val="00343FCE"/>
    <w:rsid w:val="00352EC6"/>
    <w:rsid w:val="0035709C"/>
    <w:rsid w:val="0038342E"/>
    <w:rsid w:val="003C203C"/>
    <w:rsid w:val="004C2A69"/>
    <w:rsid w:val="00501630"/>
    <w:rsid w:val="005A1659"/>
    <w:rsid w:val="005E29C7"/>
    <w:rsid w:val="00610DAE"/>
    <w:rsid w:val="007170F0"/>
    <w:rsid w:val="007A5299"/>
    <w:rsid w:val="008B524A"/>
    <w:rsid w:val="00A85F26"/>
    <w:rsid w:val="00B71AC2"/>
    <w:rsid w:val="00B72E17"/>
    <w:rsid w:val="00B80516"/>
    <w:rsid w:val="00C00110"/>
    <w:rsid w:val="00C42F92"/>
    <w:rsid w:val="00CF601A"/>
    <w:rsid w:val="00D0071F"/>
    <w:rsid w:val="00D353DF"/>
    <w:rsid w:val="00DE7C26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D1E9"/>
  <w15:docId w15:val="{FA8B6F83-D54A-4FC8-B007-37C4321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7170F0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170F0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7170F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7170F0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7170F0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124A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4</cp:revision>
  <dcterms:created xsi:type="dcterms:W3CDTF">2012-04-12T22:36:00Z</dcterms:created>
  <dcterms:modified xsi:type="dcterms:W3CDTF">2024-04-11T00:04:00Z</dcterms:modified>
</cp:coreProperties>
</file>