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079" w14:textId="77777777" w:rsidR="004C2AA3" w:rsidRDefault="004C2AA3" w:rsidP="004C2AA3">
      <w:pPr>
        <w:pStyle w:val="Title"/>
        <w:widowControl w:val="0"/>
      </w:pPr>
      <w:r>
        <w:t>How Does Your New Birth Happen?</w:t>
      </w:r>
    </w:p>
    <w:p w14:paraId="168036E2" w14:textId="77777777" w:rsidR="004C2AA3" w:rsidRDefault="004C2AA3" w:rsidP="004C2AA3">
      <w:pPr>
        <w:pStyle w:val="Scripture"/>
        <w:widowControl w:val="0"/>
      </w:pPr>
      <w:r>
        <w:t>I Peter 1:22-2:3</w:t>
      </w:r>
    </w:p>
    <w:p w14:paraId="4FC63891" w14:textId="77777777" w:rsidR="004C2AA3" w:rsidRDefault="004C2AA3" w:rsidP="004C2AA3">
      <w:pPr>
        <w:pStyle w:val="Scripture"/>
        <w:widowControl w:val="0"/>
      </w:pPr>
      <w:r>
        <w:t> </w:t>
      </w:r>
    </w:p>
    <w:p w14:paraId="027502EC" w14:textId="77777777" w:rsidR="004C2AA3" w:rsidRDefault="004C2AA3" w:rsidP="004C2AA3">
      <w:pPr>
        <w:pStyle w:val="Heading"/>
        <w:widowControl w:val="0"/>
      </w:pPr>
      <w:r>
        <w:t>I.  God Supplies the Word</w:t>
      </w:r>
    </w:p>
    <w:p w14:paraId="5DFDCEF4" w14:textId="77777777" w:rsidR="004C2AA3" w:rsidRDefault="004C2AA3" w:rsidP="004C2AA3">
      <w:pPr>
        <w:pStyle w:val="Text"/>
        <w:widowControl w:val="0"/>
      </w:pPr>
      <w:r>
        <w:t xml:space="preserve">A.  </w:t>
      </w:r>
      <w:r>
        <w:rPr>
          <w:u w:val="single"/>
        </w:rPr>
        <w:t xml:space="preserve">They received the word </w:t>
      </w:r>
      <w:r>
        <w:t>- the Father’s seed in the new birth process.</w:t>
      </w:r>
    </w:p>
    <w:p w14:paraId="6CF961D3" w14:textId="77777777" w:rsidR="004C2AA3" w:rsidRDefault="004C2AA3" w:rsidP="004C2AA3">
      <w:pPr>
        <w:pStyle w:val="Text"/>
        <w:widowControl w:val="0"/>
      </w:pPr>
      <w:r>
        <w:tab/>
        <w:t xml:space="preserve">1.  </w:t>
      </w:r>
      <w:r w:rsidRPr="00DD243D">
        <w:rPr>
          <w:color w:val="943634" w:themeColor="accent2" w:themeShade="BF"/>
        </w:rPr>
        <w:t>v23</w:t>
      </w:r>
      <w:r>
        <w:t xml:space="preserve"> - The word is an imperishable seed; it lives &amp; it endures.</w:t>
      </w:r>
    </w:p>
    <w:p w14:paraId="362ABDCF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a.  </w:t>
      </w:r>
      <w:r w:rsidRPr="00DD243D">
        <w:rPr>
          <w:color w:val="943634" w:themeColor="accent2" w:themeShade="BF"/>
        </w:rPr>
        <w:t>v24</w:t>
      </w:r>
      <w:r>
        <w:t xml:space="preserve"> - Men &amp; their philosophies change, whither &amp; die like grass.</w:t>
      </w:r>
    </w:p>
    <w:p w14:paraId="20C0863E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b.  </w:t>
      </w:r>
      <w:r w:rsidRPr="00DD243D">
        <w:rPr>
          <w:color w:val="943634" w:themeColor="accent2" w:themeShade="BF"/>
        </w:rPr>
        <w:t>v25</w:t>
      </w:r>
      <w:r>
        <w:t xml:space="preserve"> - The word lasts forever.</w:t>
      </w:r>
    </w:p>
    <w:p w14:paraId="14EABC69" w14:textId="77777777" w:rsidR="004C2AA3" w:rsidRDefault="004C2AA3" w:rsidP="004C2AA3">
      <w:pPr>
        <w:pStyle w:val="Text"/>
        <w:widowControl w:val="0"/>
      </w:pPr>
      <w:r>
        <w:tab/>
        <w:t xml:space="preserve">2.  </w:t>
      </w:r>
      <w:r w:rsidRPr="00DD243D">
        <w:rPr>
          <w:color w:val="943634" w:themeColor="accent2" w:themeShade="BF"/>
        </w:rPr>
        <w:t>v25</w:t>
      </w:r>
      <w:r>
        <w:t xml:space="preserve"> - This word is preached to you &amp; you receive it.</w:t>
      </w:r>
    </w:p>
    <w:p w14:paraId="0C4AD15A" w14:textId="77777777" w:rsidR="004C2AA3" w:rsidRDefault="004C2AA3" w:rsidP="004C2AA3">
      <w:pPr>
        <w:pStyle w:val="Text"/>
        <w:widowControl w:val="0"/>
      </w:pPr>
      <w:r>
        <w:tab/>
        <w:t>3.  Your faith begins to produce a developing fetus.</w:t>
      </w:r>
    </w:p>
    <w:p w14:paraId="2D4E2EEE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a.  </w:t>
      </w:r>
      <w:r>
        <w:rPr>
          <w:u w:val="single"/>
        </w:rPr>
        <w:t>Repentance</w:t>
      </w:r>
      <w:r>
        <w:t xml:space="preserve">: as the result of godly sorrow, it is a decision to change your life. </w:t>
      </w:r>
    </w:p>
    <w:p w14:paraId="2B6B3402" w14:textId="77777777" w:rsidR="004C2AA3" w:rsidRDefault="004C2AA3" w:rsidP="004C2AA3">
      <w:pPr>
        <w:pStyle w:val="Text"/>
        <w:widowControl w:val="0"/>
      </w:pPr>
      <w:r>
        <w:tab/>
      </w:r>
      <w:r>
        <w:tab/>
      </w:r>
      <w:r>
        <w:tab/>
        <w:t>(</w:t>
      </w:r>
      <w:r w:rsidRPr="00DD243D">
        <w:rPr>
          <w:color w:val="943634" w:themeColor="accent2" w:themeShade="BF"/>
        </w:rPr>
        <w:t>II Cor 7:10</w:t>
      </w:r>
      <w:r>
        <w:t>)</w:t>
      </w:r>
    </w:p>
    <w:p w14:paraId="4AB6F882" w14:textId="26C320D6" w:rsidR="004C2AA3" w:rsidRDefault="004C2AA3" w:rsidP="004C2AA3">
      <w:pPr>
        <w:pStyle w:val="Text"/>
        <w:widowControl w:val="0"/>
      </w:pPr>
      <w:r>
        <w:tab/>
      </w:r>
      <w:r>
        <w:tab/>
        <w:t xml:space="preserve">b.  </w:t>
      </w:r>
      <w:r>
        <w:rPr>
          <w:u w:val="single"/>
        </w:rPr>
        <w:t>The Good Confession</w:t>
      </w:r>
      <w:r>
        <w:t xml:space="preserve">: your pledge of allegiance, the logical expression of your </w:t>
      </w:r>
      <w:r>
        <w:tab/>
      </w:r>
      <w:r>
        <w:tab/>
      </w:r>
      <w:r>
        <w:tab/>
      </w:r>
      <w:r>
        <w:tab/>
        <w:t>faith.</w:t>
      </w:r>
    </w:p>
    <w:p w14:paraId="68686D83" w14:textId="77777777" w:rsidR="004C2AA3" w:rsidRDefault="004C2AA3" w:rsidP="004C2AA3">
      <w:pPr>
        <w:pStyle w:val="Text"/>
        <w:widowControl w:val="0"/>
      </w:pPr>
      <w:r>
        <w:t xml:space="preserve">B.  </w:t>
      </w:r>
      <w:r w:rsidRPr="00DD243D">
        <w:rPr>
          <w:color w:val="943634" w:themeColor="accent2" w:themeShade="BF"/>
        </w:rPr>
        <w:t>2:2</w:t>
      </w:r>
      <w:r>
        <w:rPr>
          <w:color w:val="CC6633"/>
        </w:rPr>
        <w:t xml:space="preserve"> </w:t>
      </w:r>
      <w:r>
        <w:t>- The word continues to enable you to mature in your salvation.</w:t>
      </w:r>
    </w:p>
    <w:p w14:paraId="093E3613" w14:textId="77777777" w:rsidR="004C2AA3" w:rsidRDefault="004C2AA3" w:rsidP="004C2AA3">
      <w:pPr>
        <w:pStyle w:val="Text"/>
        <w:widowControl w:val="0"/>
      </w:pPr>
      <w:r>
        <w:tab/>
        <w:t xml:space="preserve">1.  </w:t>
      </w:r>
      <w:r>
        <w:rPr>
          <w:color w:val="008000"/>
        </w:rPr>
        <w:t>ILL:  Crave the word like a baby craves milk</w:t>
      </w:r>
      <w:r>
        <w:t>.</w:t>
      </w:r>
    </w:p>
    <w:p w14:paraId="32AD3791" w14:textId="77777777" w:rsidR="004C2AA3" w:rsidRDefault="004C2AA3" w:rsidP="004C2AA3">
      <w:pPr>
        <w:pStyle w:val="Text"/>
        <w:widowControl w:val="0"/>
      </w:pPr>
      <w:r>
        <w:tab/>
        <w:t xml:space="preserve">2.  </w:t>
      </w:r>
      <w:r>
        <w:rPr>
          <w:color w:val="008000"/>
        </w:rPr>
        <w:t>ILL:  Kittens craving milk</w:t>
      </w:r>
      <w:r>
        <w:t>.</w:t>
      </w:r>
    </w:p>
    <w:p w14:paraId="3A398626" w14:textId="77777777" w:rsidR="004C2AA3" w:rsidRDefault="004C2AA3" w:rsidP="004C2AA3">
      <w:pPr>
        <w:pStyle w:val="Text"/>
        <w:widowControl w:val="0"/>
      </w:pPr>
      <w:r>
        <w:t> </w:t>
      </w:r>
    </w:p>
    <w:p w14:paraId="4BDC3CCA" w14:textId="77777777" w:rsidR="004C2AA3" w:rsidRDefault="004C2AA3" w:rsidP="004C2AA3">
      <w:pPr>
        <w:pStyle w:val="Heading"/>
        <w:widowControl w:val="0"/>
      </w:pPr>
      <w:r>
        <w:t>II.  You Supply the Obedience</w:t>
      </w:r>
    </w:p>
    <w:p w14:paraId="5B14FB2E" w14:textId="77777777" w:rsidR="004C2AA3" w:rsidRDefault="004C2AA3" w:rsidP="004C2AA3">
      <w:pPr>
        <w:pStyle w:val="Text"/>
        <w:widowControl w:val="0"/>
      </w:pPr>
      <w:r>
        <w:t>A.  Obedience to the gospel is important.</w:t>
      </w:r>
    </w:p>
    <w:p w14:paraId="4EF4FFD5" w14:textId="77777777" w:rsidR="004C2AA3" w:rsidRPr="00DD243D" w:rsidRDefault="004C2AA3" w:rsidP="004C2AA3">
      <w:pPr>
        <w:pStyle w:val="Text"/>
        <w:widowControl w:val="0"/>
        <w:rPr>
          <w:iCs/>
          <w:color w:val="943634" w:themeColor="accent2" w:themeShade="BF"/>
        </w:rPr>
      </w:pPr>
      <w:r>
        <w:tab/>
        <w:t xml:space="preserve">1.  </w:t>
      </w:r>
      <w:r w:rsidRPr="00DD243D">
        <w:rPr>
          <w:color w:val="943634" w:themeColor="accent2" w:themeShade="BF"/>
        </w:rPr>
        <w:t>II Thess</w:t>
      </w:r>
      <w:r w:rsidR="00DD243D">
        <w:rPr>
          <w:color w:val="943634" w:themeColor="accent2" w:themeShade="BF"/>
        </w:rPr>
        <w:t xml:space="preserve"> </w:t>
      </w:r>
      <w:r w:rsidRPr="00DD243D">
        <w:rPr>
          <w:color w:val="943634" w:themeColor="accent2" w:themeShade="BF"/>
        </w:rPr>
        <w:t>1:8</w:t>
      </w:r>
      <w:r w:rsidR="00DD243D">
        <w:rPr>
          <w:color w:val="943634" w:themeColor="accent2" w:themeShade="BF"/>
        </w:rPr>
        <w:t xml:space="preserve"> </w:t>
      </w:r>
      <w:r w:rsidRPr="00DD243D">
        <w:rPr>
          <w:color w:val="943634" w:themeColor="accent2" w:themeShade="BF"/>
        </w:rPr>
        <w:t xml:space="preserve"> </w:t>
      </w:r>
      <w:r w:rsidRPr="00DD243D">
        <w:rPr>
          <w:i/>
          <w:iCs/>
          <w:color w:val="943634" w:themeColor="accent2" w:themeShade="BF"/>
        </w:rPr>
        <w:t>-</w:t>
      </w:r>
      <w:r w:rsidR="00DD243D">
        <w:rPr>
          <w:i/>
          <w:iCs/>
          <w:color w:val="943634" w:themeColor="accent2" w:themeShade="BF"/>
        </w:rPr>
        <w:t xml:space="preserve"> </w:t>
      </w:r>
      <w:r w:rsidRPr="00DD243D">
        <w:rPr>
          <w:i/>
          <w:iCs/>
          <w:color w:val="943634" w:themeColor="accent2" w:themeShade="BF"/>
        </w:rPr>
        <w:t xml:space="preserve"> </w:t>
      </w:r>
      <w:r w:rsidRPr="00DD243D">
        <w:rPr>
          <w:rFonts w:ascii="Times New Roman" w:hAnsi="Times New Roman"/>
          <w:i/>
          <w:iCs/>
          <w:color w:val="943634" w:themeColor="accent2" w:themeShade="BF"/>
          <w:vertAlign w:val="superscript"/>
        </w:rPr>
        <w:t xml:space="preserve"> </w:t>
      </w:r>
      <w:r w:rsidRPr="00DD243D">
        <w:rPr>
          <w:iCs/>
          <w:color w:val="943634" w:themeColor="accent2" w:themeShade="BF"/>
        </w:rPr>
        <w:t>He will punish those who do not know Go</w:t>
      </w:r>
      <w:r w:rsidR="00DD243D" w:rsidRPr="00DD243D">
        <w:rPr>
          <w:iCs/>
          <w:color w:val="943634" w:themeColor="accent2" w:themeShade="BF"/>
        </w:rPr>
        <w:t xml:space="preserve">d and do not obey the gospel of </w:t>
      </w:r>
      <w:r w:rsidR="00DD243D" w:rsidRPr="00DD243D">
        <w:rPr>
          <w:iCs/>
          <w:color w:val="943634" w:themeColor="accent2" w:themeShade="BF"/>
        </w:rPr>
        <w:tab/>
      </w:r>
      <w:r w:rsidR="00DD243D" w:rsidRPr="00DD243D">
        <w:rPr>
          <w:iCs/>
          <w:color w:val="943634" w:themeColor="accent2" w:themeShade="BF"/>
        </w:rPr>
        <w:tab/>
      </w:r>
      <w:r w:rsidR="00DD243D" w:rsidRPr="00DD243D">
        <w:rPr>
          <w:iCs/>
          <w:color w:val="943634" w:themeColor="accent2" w:themeShade="BF"/>
        </w:rPr>
        <w:tab/>
      </w:r>
      <w:r w:rsidRPr="00DD243D">
        <w:rPr>
          <w:iCs/>
          <w:color w:val="943634" w:themeColor="accent2" w:themeShade="BF"/>
        </w:rPr>
        <w:t>our Lord Jesus.</w:t>
      </w:r>
    </w:p>
    <w:p w14:paraId="28076C57" w14:textId="77777777" w:rsidR="004C2AA3" w:rsidRDefault="004C2AA3" w:rsidP="004C2AA3">
      <w:pPr>
        <w:pStyle w:val="Text"/>
        <w:widowControl w:val="0"/>
      </w:pPr>
      <w:r>
        <w:tab/>
        <w:t xml:space="preserve">2.  Obedience </w:t>
      </w:r>
      <w:r>
        <w:rPr>
          <w:u w:val="single"/>
        </w:rPr>
        <w:t xml:space="preserve">is not </w:t>
      </w:r>
      <w:r>
        <w:t xml:space="preserve">working your way to salvation - it’s a humble response to the Lord’s </w:t>
      </w:r>
      <w:r>
        <w:tab/>
      </w:r>
      <w:r>
        <w:tab/>
      </w:r>
      <w:r>
        <w:tab/>
      </w:r>
      <w:r>
        <w:tab/>
        <w:t>authority over you.</w:t>
      </w:r>
    </w:p>
    <w:p w14:paraId="3FD416E7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a.  </w:t>
      </w:r>
      <w:r w:rsidRPr="00DD243D">
        <w:rPr>
          <w:color w:val="943634" w:themeColor="accent2" w:themeShade="BF"/>
        </w:rPr>
        <w:t>Matt 28:20; I Jn 2:3; 3:22 &amp; 24; 5:3</w:t>
      </w:r>
      <w:r>
        <w:rPr>
          <w:color w:val="CC6633"/>
        </w:rPr>
        <w:t xml:space="preserve"> </w:t>
      </w:r>
      <w:r>
        <w:t>- obedience is to the Lord’s commands.</w:t>
      </w:r>
    </w:p>
    <w:p w14:paraId="467F78D4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b.  </w:t>
      </w:r>
      <w:r w:rsidRPr="00DD243D">
        <w:rPr>
          <w:color w:val="943634" w:themeColor="accent2" w:themeShade="BF"/>
        </w:rPr>
        <w:t>Heb 5:9</w:t>
      </w:r>
      <w:r>
        <w:t xml:space="preserve"> - Lord Jesus is the source of salvation to those who obey Him.</w:t>
      </w:r>
    </w:p>
    <w:p w14:paraId="234B3FD9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c.  </w:t>
      </w:r>
      <w:r w:rsidRPr="00DD243D">
        <w:rPr>
          <w:color w:val="943634" w:themeColor="accent2" w:themeShade="BF"/>
        </w:rPr>
        <w:t>Act 5:32</w:t>
      </w:r>
      <w:r>
        <w:rPr>
          <w:color w:val="CC6633"/>
        </w:rPr>
        <w:t xml:space="preserve"> </w:t>
      </w:r>
      <w:r>
        <w:t>- The HS is given to the obedient.</w:t>
      </w:r>
    </w:p>
    <w:p w14:paraId="18DD31B7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d.  </w:t>
      </w:r>
      <w:r w:rsidRPr="00DD243D">
        <w:rPr>
          <w:color w:val="943634" w:themeColor="accent2" w:themeShade="BF"/>
        </w:rPr>
        <w:t>Rom 1:5</w:t>
      </w:r>
      <w:r>
        <w:rPr>
          <w:color w:val="CC6633"/>
        </w:rPr>
        <w:t xml:space="preserve"> </w:t>
      </w:r>
      <w:r>
        <w:t>- obedience comes from faith.</w:t>
      </w:r>
    </w:p>
    <w:p w14:paraId="78C8F0B3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e.  </w:t>
      </w:r>
      <w:r w:rsidRPr="00DD243D">
        <w:rPr>
          <w:color w:val="943634" w:themeColor="accent2" w:themeShade="BF"/>
        </w:rPr>
        <w:t>II Cor 10:5</w:t>
      </w:r>
      <w:r>
        <w:rPr>
          <w:color w:val="CC6633"/>
        </w:rPr>
        <w:t xml:space="preserve"> </w:t>
      </w:r>
      <w:r>
        <w:t>- obedience involves your thoughts.</w:t>
      </w:r>
    </w:p>
    <w:p w14:paraId="4FC6FE35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f.  </w:t>
      </w:r>
      <w:r w:rsidRPr="00DD243D">
        <w:rPr>
          <w:color w:val="943634" w:themeColor="accent2" w:themeShade="BF"/>
        </w:rPr>
        <w:t>II Cor 9:13</w:t>
      </w:r>
      <w:r>
        <w:rPr>
          <w:color w:val="CC6633"/>
        </w:rPr>
        <w:t xml:space="preserve"> </w:t>
      </w:r>
      <w:r>
        <w:t>- obedience accompanies your confession of faith.</w:t>
      </w:r>
    </w:p>
    <w:p w14:paraId="201328C6" w14:textId="77777777" w:rsidR="004C2AA3" w:rsidRDefault="004C2AA3" w:rsidP="004C2AA3">
      <w:pPr>
        <w:pStyle w:val="Text"/>
        <w:widowControl w:val="0"/>
      </w:pPr>
      <w:r>
        <w:tab/>
      </w:r>
      <w:r>
        <w:tab/>
        <w:t xml:space="preserve">g.  </w:t>
      </w:r>
      <w:r w:rsidRPr="00DD243D">
        <w:rPr>
          <w:color w:val="943634" w:themeColor="accent2" w:themeShade="BF"/>
        </w:rPr>
        <w:t>Rev 3:3</w:t>
      </w:r>
      <w:r>
        <w:rPr>
          <w:color w:val="CC6633"/>
        </w:rPr>
        <w:t xml:space="preserve"> </w:t>
      </w:r>
      <w:r>
        <w:t>- you are to obey what you have seen &amp; heard.</w:t>
      </w:r>
    </w:p>
    <w:p w14:paraId="1A0FEE87" w14:textId="130FDB89" w:rsidR="004C2AA3" w:rsidRDefault="004C2AA3" w:rsidP="004C2AA3">
      <w:pPr>
        <w:pStyle w:val="Text"/>
        <w:widowControl w:val="0"/>
      </w:pPr>
      <w:r>
        <w:tab/>
        <w:t xml:space="preserve">3.  </w:t>
      </w:r>
      <w:r w:rsidRPr="00DD243D">
        <w:rPr>
          <w:color w:val="943634" w:themeColor="accent2" w:themeShade="BF"/>
        </w:rPr>
        <w:t>v22</w:t>
      </w:r>
      <w:r>
        <w:t xml:space="preserve"> - The result of your obedience to this truth is purification &amp; a sincere love for one </w:t>
      </w:r>
      <w:r>
        <w:tab/>
      </w:r>
      <w:r>
        <w:tab/>
      </w:r>
      <w:r>
        <w:tab/>
        <w:t>another from the heart.</w:t>
      </w:r>
    </w:p>
    <w:p w14:paraId="6265E212" w14:textId="799EBB6E" w:rsidR="00302752" w:rsidRDefault="00302752" w:rsidP="004C2AA3">
      <w:pPr>
        <w:pStyle w:val="Text"/>
        <w:widowControl w:val="0"/>
      </w:pPr>
    </w:p>
    <w:p w14:paraId="59896491" w14:textId="06E40764" w:rsidR="00302752" w:rsidRDefault="00302752" w:rsidP="004C2AA3">
      <w:pPr>
        <w:pStyle w:val="Text"/>
        <w:widowControl w:val="0"/>
      </w:pPr>
    </w:p>
    <w:p w14:paraId="74FC2C57" w14:textId="093DFB79" w:rsidR="00302752" w:rsidRDefault="00302752" w:rsidP="004C2AA3">
      <w:pPr>
        <w:pStyle w:val="Text"/>
        <w:widowControl w:val="0"/>
      </w:pPr>
    </w:p>
    <w:p w14:paraId="29E4F9CB" w14:textId="504FBA5C" w:rsidR="00302752" w:rsidRDefault="00302752" w:rsidP="004C2AA3">
      <w:pPr>
        <w:pStyle w:val="Text"/>
        <w:widowControl w:val="0"/>
      </w:pPr>
    </w:p>
    <w:p w14:paraId="1DAD3E8E" w14:textId="1A458CFA" w:rsidR="00302752" w:rsidRDefault="00302752" w:rsidP="004C2AA3">
      <w:pPr>
        <w:pStyle w:val="Text"/>
        <w:widowControl w:val="0"/>
      </w:pPr>
    </w:p>
    <w:p w14:paraId="793E1FEB" w14:textId="5F5B770D" w:rsidR="00302752" w:rsidRDefault="00302752" w:rsidP="004C2AA3">
      <w:pPr>
        <w:pStyle w:val="Text"/>
        <w:widowControl w:val="0"/>
      </w:pPr>
    </w:p>
    <w:p w14:paraId="52F31127" w14:textId="51E5E06E" w:rsidR="00302752" w:rsidRDefault="00302752" w:rsidP="004C2AA3">
      <w:pPr>
        <w:pStyle w:val="Text"/>
        <w:widowControl w:val="0"/>
      </w:pPr>
    </w:p>
    <w:p w14:paraId="7ADFBEF0" w14:textId="74ACFB5D" w:rsidR="00302752" w:rsidRDefault="00302752" w:rsidP="004C2AA3">
      <w:pPr>
        <w:pStyle w:val="Text"/>
        <w:widowControl w:val="0"/>
      </w:pPr>
    </w:p>
    <w:p w14:paraId="2B341A7E" w14:textId="08E9296C" w:rsidR="00302752" w:rsidRDefault="00302752" w:rsidP="004C2AA3">
      <w:pPr>
        <w:pStyle w:val="Text"/>
        <w:widowControl w:val="0"/>
      </w:pPr>
    </w:p>
    <w:p w14:paraId="73E6B8F2" w14:textId="75521C43" w:rsidR="00302752" w:rsidRDefault="00302752" w:rsidP="004C2AA3">
      <w:pPr>
        <w:pStyle w:val="Text"/>
        <w:widowControl w:val="0"/>
      </w:pPr>
    </w:p>
    <w:p w14:paraId="6A133C62" w14:textId="7F007A27" w:rsidR="00302752" w:rsidRDefault="00302752" w:rsidP="004C2AA3">
      <w:pPr>
        <w:pStyle w:val="Text"/>
        <w:widowControl w:val="0"/>
      </w:pPr>
    </w:p>
    <w:p w14:paraId="505B225A" w14:textId="77777777" w:rsidR="00302752" w:rsidRDefault="00302752" w:rsidP="004C2AA3">
      <w:pPr>
        <w:pStyle w:val="Text"/>
        <w:widowControl w:val="0"/>
      </w:pPr>
    </w:p>
    <w:p w14:paraId="703E662A" w14:textId="77777777" w:rsidR="004C2AA3" w:rsidRDefault="004C2AA3" w:rsidP="004C2AA3">
      <w:pPr>
        <w:pStyle w:val="Text"/>
        <w:widowControl w:val="0"/>
      </w:pPr>
      <w:r>
        <w:lastRenderedPageBreak/>
        <w:t xml:space="preserve">B.  Christian baptism is </w:t>
      </w:r>
      <w:r>
        <w:rPr>
          <w:u w:val="single"/>
        </w:rPr>
        <w:t>the mother’s womb</w:t>
      </w:r>
      <w:r>
        <w:t xml:space="preserve"> in the new birth process.  Part of obeying the gospel is </w:t>
      </w:r>
      <w:r w:rsidR="00C52B2D">
        <w:tab/>
      </w:r>
      <w:r>
        <w:rPr>
          <w:u w:val="single"/>
        </w:rPr>
        <w:t>being</w:t>
      </w:r>
      <w:r>
        <w:t xml:space="preserve"> </w:t>
      </w:r>
      <w:r>
        <w:rPr>
          <w:u w:val="single"/>
        </w:rPr>
        <w:t>baptized</w:t>
      </w:r>
      <w:r>
        <w:t>!</w:t>
      </w:r>
    </w:p>
    <w:p w14:paraId="24E25125" w14:textId="77777777" w:rsidR="004C2AA3" w:rsidRPr="00DD243D" w:rsidRDefault="004C2AA3" w:rsidP="004C2AA3">
      <w:pPr>
        <w:widowControl w:val="0"/>
        <w:ind w:firstLine="180"/>
        <w:jc w:val="both"/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1</w:t>
      </w:r>
      <w:r w:rsidRPr="00DD243D">
        <w:rPr>
          <w:rFonts w:ascii="Arial" w:hAnsi="Arial" w:cs="Arial"/>
          <w:color w:val="943634" w:themeColor="accent2" w:themeShade="BF"/>
          <w:sz w:val="24"/>
          <w:szCs w:val="24"/>
        </w:rPr>
        <w:t xml:space="preserve">.  </w:t>
      </w:r>
      <w:r w:rsidRP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I </w:t>
      </w:r>
      <w:r w:rsid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>Cor</w:t>
      </w:r>
      <w:r w:rsid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15:1-5</w:t>
      </w:r>
      <w:r w:rsid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-</w:t>
      </w:r>
      <w:r w:rsid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Now,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brothers,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I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want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to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remind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you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of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the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gospel  I  preached  to 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  <w:t xml:space="preserve">you,   which 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you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received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and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on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which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you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have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taken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your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stand.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16"/>
          <w:szCs w:val="16"/>
          <w:vertAlign w:val="superscript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By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this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gospel you are saved,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if you hold firmly to the word I preached to you.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Otherwise,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you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have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believed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in vain.  For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what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I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received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I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passed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on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to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you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as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of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first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importance: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that Christ died for our sins according to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the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Scriptures,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that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he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was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buried,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that he was raised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on the third day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according to the Scriptures,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16"/>
          <w:szCs w:val="16"/>
          <w:vertAlign w:val="superscript"/>
        </w:rPr>
        <w:t xml:space="preserve"> </w:t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 xml:space="preserve">and that he </w:t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ab/>
      </w:r>
      <w:r w:rsidRPr="00DD243D">
        <w:rPr>
          <w:rFonts w:ascii="Arial Narrow" w:hAnsi="Arial Narrow"/>
          <w:b/>
          <w:bCs/>
          <w:iCs/>
          <w:color w:val="943634" w:themeColor="accent2" w:themeShade="BF"/>
          <w:sz w:val="24"/>
          <w:szCs w:val="24"/>
        </w:rPr>
        <w:t>appeared to Peter, and then to the Twelve.</w:t>
      </w:r>
    </w:p>
    <w:p w14:paraId="194FC3E6" w14:textId="77777777" w:rsidR="004C2AA3" w:rsidRPr="00DD243D" w:rsidRDefault="004C2AA3" w:rsidP="004C2AA3">
      <w:pPr>
        <w:pStyle w:val="Text"/>
        <w:widowControl w:val="0"/>
        <w:rPr>
          <w:color w:val="943634" w:themeColor="accent2" w:themeShade="BF"/>
        </w:rPr>
      </w:pPr>
      <w:r>
        <w:tab/>
        <w:t xml:space="preserve">2.  </w:t>
      </w:r>
      <w:r w:rsidRPr="00DD243D">
        <w:rPr>
          <w:color w:val="943634" w:themeColor="accent2" w:themeShade="BF"/>
        </w:rPr>
        <w:t xml:space="preserve">Rom </w:t>
      </w:r>
      <w:r w:rsidR="00DD243D">
        <w:rPr>
          <w:color w:val="943634" w:themeColor="accent2" w:themeShade="BF"/>
        </w:rPr>
        <w:t xml:space="preserve"> </w:t>
      </w:r>
      <w:r w:rsidRPr="00DD243D">
        <w:rPr>
          <w:color w:val="943634" w:themeColor="accent2" w:themeShade="BF"/>
        </w:rPr>
        <w:t>6:3-4</w:t>
      </w:r>
      <w:r w:rsidR="00DD243D">
        <w:rPr>
          <w:color w:val="943634" w:themeColor="accent2" w:themeShade="BF"/>
        </w:rPr>
        <w:t xml:space="preserve"> </w:t>
      </w:r>
      <w:r w:rsidRPr="00DD243D">
        <w:rPr>
          <w:color w:val="943634" w:themeColor="accent2" w:themeShade="BF"/>
        </w:rPr>
        <w:t xml:space="preserve"> -</w:t>
      </w:r>
      <w:r w:rsidR="00DD243D">
        <w:rPr>
          <w:color w:val="943634" w:themeColor="accent2" w:themeShade="BF"/>
        </w:rPr>
        <w:t xml:space="preserve"> </w:t>
      </w:r>
      <w:r w:rsidRPr="00DD243D">
        <w:rPr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Or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>don’t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 you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 know that all of us who were baptized into Christ Jesus were </w:t>
      </w:r>
      <w:r w:rsidR="00DD243D">
        <w:rPr>
          <w:iCs/>
          <w:color w:val="943634" w:themeColor="accent2" w:themeShade="BF"/>
        </w:rPr>
        <w:tab/>
      </w:r>
      <w:r w:rsidR="00DD243D">
        <w:rPr>
          <w:iCs/>
          <w:color w:val="943634" w:themeColor="accent2" w:themeShade="BF"/>
        </w:rPr>
        <w:tab/>
      </w:r>
      <w:r w:rsidRPr="00DD243D">
        <w:rPr>
          <w:iCs/>
          <w:color w:val="943634" w:themeColor="accent2" w:themeShade="BF"/>
        </w:rPr>
        <w:t xml:space="preserve">baptized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>into his death?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  <w:vertAlign w:val="superscript"/>
        </w:rPr>
        <w:t xml:space="preserve"> </w:t>
      </w:r>
      <w:r w:rsidRPr="00DD243D">
        <w:rPr>
          <w:iCs/>
          <w:color w:val="943634" w:themeColor="accent2" w:themeShade="BF"/>
        </w:rPr>
        <w:t xml:space="preserve">We were therefore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buried with him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through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baptism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into </w:t>
      </w:r>
      <w:r w:rsidR="00DD243D">
        <w:rPr>
          <w:iCs/>
          <w:color w:val="943634" w:themeColor="accent2" w:themeShade="BF"/>
        </w:rPr>
        <w:tab/>
      </w:r>
      <w:r w:rsidR="00DD243D">
        <w:rPr>
          <w:iCs/>
          <w:color w:val="943634" w:themeColor="accent2" w:themeShade="BF"/>
        </w:rPr>
        <w:tab/>
      </w:r>
      <w:r w:rsidRPr="00DD243D">
        <w:rPr>
          <w:iCs/>
          <w:color w:val="943634" w:themeColor="accent2" w:themeShade="BF"/>
        </w:rPr>
        <w:t>death in order that,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 just as Christ was raised from the dead </w:t>
      </w:r>
      <w:r w:rsidR="00DD243D">
        <w:rPr>
          <w:iCs/>
          <w:color w:val="943634" w:themeColor="accent2" w:themeShade="BF"/>
        </w:rPr>
        <w:t xml:space="preserve"> </w:t>
      </w:r>
      <w:r w:rsidRPr="00DD243D">
        <w:rPr>
          <w:iCs/>
          <w:color w:val="943634" w:themeColor="accent2" w:themeShade="BF"/>
        </w:rPr>
        <w:t xml:space="preserve">through the glory of the </w:t>
      </w:r>
      <w:r w:rsidR="00DD243D">
        <w:rPr>
          <w:iCs/>
          <w:color w:val="943634" w:themeColor="accent2" w:themeShade="BF"/>
        </w:rPr>
        <w:tab/>
      </w:r>
      <w:r w:rsidR="00DD243D">
        <w:rPr>
          <w:iCs/>
          <w:color w:val="943634" w:themeColor="accent2" w:themeShade="BF"/>
        </w:rPr>
        <w:tab/>
      </w:r>
      <w:r w:rsidRPr="00DD243D">
        <w:rPr>
          <w:iCs/>
          <w:color w:val="943634" w:themeColor="accent2" w:themeShade="BF"/>
        </w:rPr>
        <w:t>Father, we too may live a new life</w:t>
      </w:r>
      <w:r w:rsidR="00DD243D">
        <w:rPr>
          <w:color w:val="943634" w:themeColor="accent2" w:themeShade="BF"/>
        </w:rPr>
        <w:t>.</w:t>
      </w:r>
    </w:p>
    <w:p w14:paraId="241AFEA9" w14:textId="77777777" w:rsidR="004C2AA3" w:rsidRDefault="004C2AA3" w:rsidP="004C2AA3">
      <w:pPr>
        <w:widowControl w:val="0"/>
      </w:pPr>
      <w:r>
        <w:t> </w:t>
      </w:r>
    </w:p>
    <w:p w14:paraId="3AA86466" w14:textId="77777777" w:rsidR="004C2AA3" w:rsidRDefault="004C2AA3" w:rsidP="004C2AA3">
      <w:pPr>
        <w:pStyle w:val="Heading"/>
        <w:widowControl w:val="0"/>
      </w:pPr>
      <w:r>
        <w:t>III.  The Church Supplies the Relationships</w:t>
      </w:r>
    </w:p>
    <w:p w14:paraId="69207013" w14:textId="77777777" w:rsidR="004C2AA3" w:rsidRDefault="004C2AA3" w:rsidP="004C2AA3">
      <w:pPr>
        <w:pStyle w:val="Text"/>
        <w:widowControl w:val="0"/>
      </w:pPr>
      <w:r>
        <w:t xml:space="preserve">A.  The church is the purified, born again people getting together to encourage &amp; build one </w:t>
      </w:r>
      <w:r>
        <w:tab/>
        <w:t>another’s faith.</w:t>
      </w:r>
    </w:p>
    <w:p w14:paraId="1C786CA2" w14:textId="77777777" w:rsidR="004C2AA3" w:rsidRDefault="004C2AA3" w:rsidP="004C2AA3">
      <w:pPr>
        <w:pStyle w:val="Text"/>
        <w:widowControl w:val="0"/>
      </w:pPr>
      <w:r>
        <w:t xml:space="preserve">B.  </w:t>
      </w:r>
      <w:r w:rsidRPr="00484207">
        <w:rPr>
          <w:color w:val="943634" w:themeColor="accent2" w:themeShade="BF"/>
        </w:rPr>
        <w:t>v22</w:t>
      </w:r>
      <w:r>
        <w:t xml:space="preserve"> - The church supplies the </w:t>
      </w:r>
      <w:r w:rsidR="00D07491">
        <w:t xml:space="preserve">people to </w:t>
      </w:r>
      <w:r>
        <w:t>love.</w:t>
      </w:r>
    </w:p>
    <w:p w14:paraId="52EC53A0" w14:textId="77777777" w:rsidR="004C2AA3" w:rsidRDefault="004C2AA3" w:rsidP="004C2AA3">
      <w:pPr>
        <w:pStyle w:val="Text"/>
        <w:widowControl w:val="0"/>
      </w:pPr>
      <w:r>
        <w:tab/>
        <w:t xml:space="preserve">1.  It’s </w:t>
      </w:r>
      <w:r>
        <w:rPr>
          <w:u w:val="single"/>
        </w:rPr>
        <w:t>sincere</w:t>
      </w:r>
      <w:r>
        <w:t xml:space="preserve"> (</w:t>
      </w:r>
      <w:r w:rsidR="00835D4F" w:rsidRPr="00835D4F">
        <w:rPr>
          <w:rFonts w:ascii="Gentium" w:hAnsi="Gentium"/>
          <w:lang w:val="el-GR"/>
        </w:rPr>
        <w:t>ἀνυπόκριτος</w:t>
      </w:r>
      <w:r>
        <w:t>) = lit. unhypocritical.</w:t>
      </w:r>
    </w:p>
    <w:p w14:paraId="4F50F39F" w14:textId="77777777" w:rsidR="004C2AA3" w:rsidRDefault="004C2AA3" w:rsidP="004C2AA3">
      <w:pPr>
        <w:pStyle w:val="Text"/>
        <w:widowControl w:val="0"/>
      </w:pPr>
      <w:r>
        <w:tab/>
        <w:t xml:space="preserve">2.  It’s </w:t>
      </w:r>
      <w:r>
        <w:rPr>
          <w:u w:val="single"/>
        </w:rPr>
        <w:t>deep</w:t>
      </w:r>
      <w:r>
        <w:t xml:space="preserve"> (</w:t>
      </w:r>
      <w:r w:rsidR="00835D4F" w:rsidRPr="00835D4F">
        <w:rPr>
          <w:rFonts w:ascii="Gentium" w:eastAsiaTheme="minorHAnsi" w:hAnsi="Gentium" w:cs="Component/Fonts/#Libronix User"/>
          <w:kern w:val="0"/>
        </w:rPr>
        <w:t>ἐκτενῶς</w:t>
      </w:r>
      <w:r>
        <w:t>) = fervent, intent.</w:t>
      </w:r>
    </w:p>
    <w:p w14:paraId="6F9EF413" w14:textId="77777777" w:rsidR="004C2AA3" w:rsidRDefault="004C2AA3" w:rsidP="004C2AA3">
      <w:pPr>
        <w:pStyle w:val="Text"/>
        <w:widowControl w:val="0"/>
      </w:pPr>
      <w:r>
        <w:t>C.  The church supplies the nourishment.</w:t>
      </w:r>
    </w:p>
    <w:p w14:paraId="40066A86" w14:textId="77777777" w:rsidR="004C2AA3" w:rsidRDefault="004C2AA3" w:rsidP="004C2AA3">
      <w:pPr>
        <w:pStyle w:val="Text"/>
        <w:widowControl w:val="0"/>
      </w:pPr>
      <w:r>
        <w:tab/>
        <w:t xml:space="preserve">1.  </w:t>
      </w:r>
      <w:r w:rsidRPr="00484207">
        <w:rPr>
          <w:color w:val="943634" w:themeColor="accent2" w:themeShade="BF"/>
        </w:rPr>
        <w:t>v25</w:t>
      </w:r>
      <w:r>
        <w:t xml:space="preserve"> - Where you get the word preached to you.</w:t>
      </w:r>
    </w:p>
    <w:p w14:paraId="513166A1" w14:textId="77777777" w:rsidR="004C2AA3" w:rsidRDefault="004C2AA3" w:rsidP="004C2AA3">
      <w:pPr>
        <w:pStyle w:val="Text"/>
        <w:widowControl w:val="0"/>
      </w:pPr>
      <w:r>
        <w:tab/>
        <w:t xml:space="preserve">2.  </w:t>
      </w:r>
      <w:r w:rsidRPr="00484207">
        <w:rPr>
          <w:color w:val="943634" w:themeColor="accent2" w:themeShade="BF"/>
        </w:rPr>
        <w:t>2:1</w:t>
      </w:r>
      <w:r>
        <w:rPr>
          <w:color w:val="CC6633"/>
        </w:rPr>
        <w:t xml:space="preserve"> </w:t>
      </w:r>
      <w:r>
        <w:t>- Where you get encouragement to rid yourself of the world.</w:t>
      </w:r>
    </w:p>
    <w:p w14:paraId="6F3B010F" w14:textId="77777777" w:rsidR="0003564F" w:rsidRDefault="004C2AA3" w:rsidP="004C2AA3">
      <w:pPr>
        <w:pStyle w:val="Text"/>
        <w:widowControl w:val="0"/>
      </w:pPr>
      <w:r>
        <w:tab/>
        <w:t xml:space="preserve">3.  </w:t>
      </w:r>
      <w:r w:rsidRPr="00484207">
        <w:rPr>
          <w:color w:val="943634" w:themeColor="accent2" w:themeShade="BF"/>
        </w:rPr>
        <w:t>2:2</w:t>
      </w:r>
      <w:r>
        <w:rPr>
          <w:color w:val="CC6633"/>
        </w:rPr>
        <w:t xml:space="preserve"> </w:t>
      </w:r>
      <w:r>
        <w:t>- Where you can grow up in your salvation.</w:t>
      </w:r>
    </w:p>
    <w:p w14:paraId="596B96C7" w14:textId="77777777" w:rsidR="00771704" w:rsidRDefault="00771704" w:rsidP="004C2AA3">
      <w:pPr>
        <w:pStyle w:val="Text"/>
        <w:widowControl w:val="0"/>
      </w:pPr>
    </w:p>
    <w:p w14:paraId="5EEEEDE4" w14:textId="77777777" w:rsidR="00771704" w:rsidRDefault="00771704" w:rsidP="004C2AA3">
      <w:pPr>
        <w:pStyle w:val="Text"/>
        <w:widowControl w:val="0"/>
      </w:pPr>
    </w:p>
    <w:p w14:paraId="37279D82" w14:textId="77777777" w:rsidR="00771704" w:rsidRDefault="00771704" w:rsidP="004C2AA3">
      <w:pPr>
        <w:pStyle w:val="Text"/>
        <w:widowControl w:val="0"/>
      </w:pPr>
    </w:p>
    <w:p w14:paraId="73D6D3AE" w14:textId="77777777" w:rsidR="00771704" w:rsidRDefault="00771704" w:rsidP="004C2AA3">
      <w:pPr>
        <w:pStyle w:val="Text"/>
        <w:widowControl w:val="0"/>
      </w:pPr>
    </w:p>
    <w:p w14:paraId="04B85F11" w14:textId="77777777" w:rsidR="00771704" w:rsidRDefault="00771704" w:rsidP="00771704">
      <w:pPr>
        <w:jc w:val="center"/>
        <w:rPr>
          <w:rFonts w:ascii="Arial" w:hAnsi="Arial" w:cs="Arial"/>
          <w:b/>
          <w:bCs/>
        </w:rPr>
      </w:pPr>
      <w:hyperlink r:id="rId5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3D0C836E" w14:textId="77777777" w:rsidR="00771704" w:rsidRDefault="00771704" w:rsidP="004C2AA3">
      <w:pPr>
        <w:pStyle w:val="Text"/>
        <w:widowControl w:val="0"/>
      </w:pPr>
    </w:p>
    <w:sectPr w:rsidR="00771704" w:rsidSect="0029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Component/Fonts/#Libronix Use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AA3"/>
    <w:rsid w:val="0003564F"/>
    <w:rsid w:val="00175E7A"/>
    <w:rsid w:val="001874D6"/>
    <w:rsid w:val="001B5A8A"/>
    <w:rsid w:val="00291D03"/>
    <w:rsid w:val="00302752"/>
    <w:rsid w:val="00337C6C"/>
    <w:rsid w:val="003438EB"/>
    <w:rsid w:val="0034425C"/>
    <w:rsid w:val="00352EC6"/>
    <w:rsid w:val="0035709C"/>
    <w:rsid w:val="0038342E"/>
    <w:rsid w:val="003C203C"/>
    <w:rsid w:val="0041296F"/>
    <w:rsid w:val="00484207"/>
    <w:rsid w:val="004C2A69"/>
    <w:rsid w:val="004C2AA3"/>
    <w:rsid w:val="00501630"/>
    <w:rsid w:val="005E29C7"/>
    <w:rsid w:val="00610DAE"/>
    <w:rsid w:val="00771704"/>
    <w:rsid w:val="007A5299"/>
    <w:rsid w:val="00835D4F"/>
    <w:rsid w:val="008B524A"/>
    <w:rsid w:val="009823D1"/>
    <w:rsid w:val="00A85F26"/>
    <w:rsid w:val="00AE267F"/>
    <w:rsid w:val="00B402DC"/>
    <w:rsid w:val="00B72E17"/>
    <w:rsid w:val="00B80516"/>
    <w:rsid w:val="00C00110"/>
    <w:rsid w:val="00C52B2D"/>
    <w:rsid w:val="00CF601A"/>
    <w:rsid w:val="00D0071F"/>
    <w:rsid w:val="00D07491"/>
    <w:rsid w:val="00D353DF"/>
    <w:rsid w:val="00DD243D"/>
    <w:rsid w:val="00DE7C26"/>
    <w:rsid w:val="00E848F7"/>
    <w:rsid w:val="00EE7F8C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FB82"/>
  <w15:docId w15:val="{CE06299C-94A5-44BC-9E7C-A864B29C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4C2AA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C2AA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4C2AA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4C2AA3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4C2AA3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170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817C-711C-47A6-AD37-36BDBDE2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13</cp:revision>
  <dcterms:created xsi:type="dcterms:W3CDTF">2012-04-12T22:07:00Z</dcterms:created>
  <dcterms:modified xsi:type="dcterms:W3CDTF">2024-04-11T00:12:00Z</dcterms:modified>
</cp:coreProperties>
</file>