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7687" w14:textId="77777777" w:rsidR="0073723C" w:rsidRDefault="0073723C" w:rsidP="0073723C">
      <w:pPr>
        <w:pStyle w:val="Title"/>
        <w:widowControl w:val="0"/>
      </w:pPr>
      <w:r>
        <w:t>How to Deal with Impatience</w:t>
      </w:r>
    </w:p>
    <w:p w14:paraId="3C24C16E" w14:textId="77777777" w:rsidR="00AA303C" w:rsidRDefault="00AA303C" w:rsidP="0073723C">
      <w:pPr>
        <w:pStyle w:val="Text"/>
        <w:widowControl w:val="0"/>
        <w:rPr>
          <w:rFonts w:ascii="Arial" w:hAnsi="Arial" w:cs="Arial"/>
        </w:rPr>
      </w:pPr>
    </w:p>
    <w:p w14:paraId="691D6F20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Intro:</w:t>
      </w:r>
    </w:p>
    <w:p w14:paraId="293D1A7C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1.  Examples of impatience &amp; it’s consequences.</w:t>
      </w:r>
    </w:p>
    <w:p w14:paraId="282DC431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a.  </w:t>
      </w:r>
      <w:r w:rsidRPr="00B96486">
        <w:rPr>
          <w:rFonts w:cs="Arial"/>
          <w:color w:val="008000"/>
        </w:rPr>
        <w:t xml:space="preserve">ILL: Moses striking the rock </w:t>
      </w:r>
      <w:r w:rsidRPr="00B96486">
        <w:rPr>
          <w:rFonts w:cs="Arial"/>
        </w:rPr>
        <w:t>(</w:t>
      </w:r>
      <w:r w:rsidRPr="00B96486">
        <w:rPr>
          <w:rFonts w:cs="Arial"/>
          <w:color w:val="632423" w:themeColor="accent2" w:themeShade="80"/>
        </w:rPr>
        <w:t>Num 20:10-12</w:t>
      </w:r>
      <w:r w:rsidRPr="00B96486">
        <w:rPr>
          <w:rFonts w:cs="Arial"/>
        </w:rPr>
        <w:t>).</w:t>
      </w:r>
    </w:p>
    <w:p w14:paraId="7ECC47AA" w14:textId="2FC15F72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b.  </w:t>
      </w:r>
      <w:r w:rsidRPr="00B96486">
        <w:rPr>
          <w:rFonts w:cs="Arial"/>
          <w:color w:val="008000"/>
        </w:rPr>
        <w:t xml:space="preserve">ILL:  James &amp; John when a Samaritan village didn’t receive the Lord </w:t>
      </w:r>
      <w:r w:rsidRPr="00B96486">
        <w:rPr>
          <w:rFonts w:cs="Arial"/>
        </w:rPr>
        <w:t>(</w:t>
      </w:r>
      <w:r w:rsidRPr="00B96486">
        <w:rPr>
          <w:rFonts w:cs="Arial"/>
          <w:color w:val="632423" w:themeColor="accent2" w:themeShade="80"/>
        </w:rPr>
        <w:t>Lk 9:51-56</w:t>
      </w:r>
      <w:r w:rsidRPr="00B96486">
        <w:rPr>
          <w:rFonts w:cs="Arial"/>
        </w:rPr>
        <w:t>).</w:t>
      </w:r>
    </w:p>
    <w:p w14:paraId="7DE649FA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2.  This is one of the main reasons we get discouraged when we pray.</w:t>
      </w:r>
    </w:p>
    <w:p w14:paraId="06B0FA87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a.  Your time table is usually not the Lord’s time table.</w:t>
      </w:r>
    </w:p>
    <w:p w14:paraId="4E87C683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b.  We want answers now!</w:t>
      </w:r>
    </w:p>
    <w:p w14:paraId="49D775A4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3.  Impatience is one of the main irritants in our family.</w:t>
      </w:r>
    </w:p>
    <w:p w14:paraId="69C8FD8D" w14:textId="287757A8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4. So it becomes important for us to know how to deal successfully with impatience.</w:t>
      </w:r>
    </w:p>
    <w:p w14:paraId="5EB3F66B" w14:textId="77777777" w:rsidR="0073723C" w:rsidRDefault="0073723C" w:rsidP="0073723C">
      <w:pPr>
        <w:pStyle w:val="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9014BCD" w14:textId="77777777" w:rsidR="0073723C" w:rsidRDefault="0073723C" w:rsidP="0073723C">
      <w:pPr>
        <w:pStyle w:val="Scripture"/>
        <w:widowControl w:val="0"/>
        <w:rPr>
          <w:b/>
          <w:bCs/>
        </w:rPr>
      </w:pPr>
      <w:r>
        <w:rPr>
          <w:b/>
          <w:bCs/>
        </w:rPr>
        <w:t>James 5:7-11</w:t>
      </w:r>
    </w:p>
    <w:p w14:paraId="01C5C4A7" w14:textId="77777777" w:rsidR="0073723C" w:rsidRDefault="0073723C" w:rsidP="0073723C">
      <w:pPr>
        <w:pStyle w:val="Text"/>
        <w:widowControl w:val="0"/>
      </w:pPr>
      <w:r>
        <w:t> </w:t>
      </w:r>
    </w:p>
    <w:p w14:paraId="1B15F198" w14:textId="77777777" w:rsidR="0073723C" w:rsidRDefault="0073723C" w:rsidP="0073723C">
      <w:pPr>
        <w:pStyle w:val="Heading"/>
        <w:widowControl w:val="0"/>
        <w:rPr>
          <w:b/>
          <w:bCs/>
        </w:rPr>
      </w:pPr>
      <w:r>
        <w:rPr>
          <w:b/>
          <w:bCs/>
        </w:rPr>
        <w:t>I.  v7-8 - Why Be Patient?</w:t>
      </w:r>
    </w:p>
    <w:p w14:paraId="33E20D2B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>A.  Because patience yields good fruit.</w:t>
      </w:r>
    </w:p>
    <w:p w14:paraId="021FF6E7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1.  </w:t>
      </w:r>
      <w:r w:rsidRPr="00B96486">
        <w:rPr>
          <w:rFonts w:cs="Arial"/>
          <w:color w:val="632423" w:themeColor="accent2" w:themeShade="80"/>
        </w:rPr>
        <w:t>v7</w:t>
      </w:r>
      <w:r w:rsidRPr="00B96486">
        <w:rPr>
          <w:rFonts w:cs="Arial"/>
        </w:rPr>
        <w:t xml:space="preserve"> - The farmer’s patience results in a good crop.</w:t>
      </w:r>
    </w:p>
    <w:p w14:paraId="1F4FABF3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</w:r>
      <w:r w:rsidRPr="00B96486">
        <w:rPr>
          <w:rFonts w:cs="Arial"/>
        </w:rPr>
        <w:tab/>
        <w:t>a.  Early rain comes in late October which germinates the seed.</w:t>
      </w:r>
    </w:p>
    <w:p w14:paraId="4E844D50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</w:r>
      <w:r w:rsidRPr="00B96486">
        <w:rPr>
          <w:rFonts w:cs="Arial"/>
        </w:rPr>
        <w:tab/>
        <w:t>b.  Late rain comes in April causing the seed to mature.</w:t>
      </w:r>
    </w:p>
    <w:p w14:paraId="4496E435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2.  You need the whole process for a good crop to result.</w:t>
      </w:r>
    </w:p>
    <w:p w14:paraId="6BBD9F8A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3.  Patience in your life is part of the process that yields an abundant life!</w:t>
      </w:r>
    </w:p>
    <w:p w14:paraId="649E6C9D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 xml:space="preserve">B.  </w:t>
      </w:r>
      <w:r w:rsidRPr="00B96486">
        <w:rPr>
          <w:rFonts w:cs="Arial"/>
          <w:color w:val="632423" w:themeColor="accent2" w:themeShade="80"/>
        </w:rPr>
        <w:t>v8</w:t>
      </w:r>
      <w:r w:rsidRPr="00B96486">
        <w:rPr>
          <w:rFonts w:cs="Arial"/>
          <w:color w:val="993300"/>
        </w:rPr>
        <w:t xml:space="preserve"> </w:t>
      </w:r>
      <w:r w:rsidRPr="00B96486">
        <w:rPr>
          <w:rFonts w:cs="Arial"/>
        </w:rPr>
        <w:t>- Because God wants you ready for when the Lord returns.</w:t>
      </w:r>
    </w:p>
    <w:p w14:paraId="2CB9AA10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1.  The Lord could come anytime - even today!</w:t>
      </w:r>
    </w:p>
    <w:p w14:paraId="69BDF849" w14:textId="265089C3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2.  </w:t>
      </w:r>
      <w:r w:rsidRPr="00B96486">
        <w:rPr>
          <w:rFonts w:cs="Arial"/>
          <w:color w:val="632423" w:themeColor="accent2" w:themeShade="80"/>
        </w:rPr>
        <w:t>II Pet 3:9</w:t>
      </w:r>
      <w:r w:rsidRPr="00B96486">
        <w:rPr>
          <w:rFonts w:cs="Arial"/>
          <w:color w:val="993300"/>
        </w:rPr>
        <w:t xml:space="preserve"> </w:t>
      </w:r>
      <w:r w:rsidRPr="00B96486">
        <w:rPr>
          <w:rFonts w:cs="Arial"/>
        </w:rPr>
        <w:t xml:space="preserve">tells us that He is delaying His return to give everyone the opportunity to </w:t>
      </w:r>
      <w:r w:rsidR="00B96486">
        <w:rPr>
          <w:rFonts w:cs="Arial"/>
        </w:rPr>
        <w:tab/>
      </w:r>
      <w:r w:rsidR="00B96486">
        <w:rPr>
          <w:rFonts w:cs="Arial"/>
        </w:rPr>
        <w:tab/>
      </w:r>
      <w:r w:rsidR="00B96486">
        <w:rPr>
          <w:rFonts w:cs="Arial"/>
        </w:rPr>
        <w:tab/>
      </w:r>
      <w:r w:rsidRPr="00B96486">
        <w:rPr>
          <w:rFonts w:cs="Arial"/>
        </w:rPr>
        <w:t>choose Him.</w:t>
      </w:r>
    </w:p>
    <w:p w14:paraId="37EAE582" w14:textId="77777777" w:rsidR="0073723C" w:rsidRDefault="0073723C" w:rsidP="0073723C">
      <w:pPr>
        <w:pStyle w:val="Text"/>
        <w:widowControl w:val="0"/>
      </w:pPr>
      <w:r>
        <w:t> </w:t>
      </w:r>
    </w:p>
    <w:p w14:paraId="49736FA9" w14:textId="77777777" w:rsidR="0073723C" w:rsidRDefault="0073723C" w:rsidP="0073723C">
      <w:pPr>
        <w:pStyle w:val="Heading"/>
        <w:widowControl w:val="0"/>
        <w:rPr>
          <w:b/>
          <w:bCs/>
        </w:rPr>
      </w:pPr>
      <w:r>
        <w:rPr>
          <w:b/>
          <w:bCs/>
        </w:rPr>
        <w:t>II.  v9-11 - What am I to Be Patient With?</w:t>
      </w:r>
    </w:p>
    <w:p w14:paraId="6C8F9283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 xml:space="preserve">A.  </w:t>
      </w:r>
      <w:r w:rsidRPr="00B96486">
        <w:rPr>
          <w:rFonts w:cs="Arial"/>
          <w:color w:val="632423" w:themeColor="accent2" w:themeShade="80"/>
        </w:rPr>
        <w:t>v9</w:t>
      </w:r>
      <w:r w:rsidRPr="00B96486">
        <w:rPr>
          <w:rFonts w:cs="Arial"/>
        </w:rPr>
        <w:t xml:space="preserve"> - Other people.</w:t>
      </w:r>
    </w:p>
    <w:p w14:paraId="5AF4AFE9" w14:textId="48786D64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1.  You tend to pass judgment on people who don’t do it your way - because you’re right!</w:t>
      </w:r>
    </w:p>
    <w:p w14:paraId="780D7574" w14:textId="661708EF" w:rsidR="0073723C" w:rsidRPr="00B96486" w:rsidRDefault="0073723C" w:rsidP="00AA303C">
      <w:pPr>
        <w:pStyle w:val="Text"/>
        <w:widowControl w:val="0"/>
        <w:rPr>
          <w:rFonts w:cs="Arial"/>
          <w:color w:val="993300"/>
        </w:rPr>
      </w:pPr>
      <w:r w:rsidRPr="00B96486">
        <w:rPr>
          <w:rFonts w:cs="Arial"/>
        </w:rPr>
        <w:tab/>
        <w:t xml:space="preserve">2.  But </w:t>
      </w:r>
      <w:r w:rsidRPr="00B96486">
        <w:rPr>
          <w:rFonts w:cs="Arial"/>
          <w:color w:val="632423" w:themeColor="accent2" w:themeShade="80"/>
        </w:rPr>
        <w:t xml:space="preserve">Matt 7:1-2 - “Do not judge, or you too will be judged. </w:t>
      </w:r>
      <w:r w:rsidRPr="00B96486">
        <w:rPr>
          <w:rFonts w:cs="Arial"/>
          <w:color w:val="632423" w:themeColor="accent2" w:themeShade="80"/>
          <w:vertAlign w:val="superscript"/>
        </w:rPr>
        <w:t xml:space="preserve"> </w:t>
      </w:r>
      <w:r w:rsidRPr="00B96486">
        <w:rPr>
          <w:rFonts w:cs="Arial"/>
          <w:color w:val="632423" w:themeColor="accent2" w:themeShade="80"/>
        </w:rPr>
        <w:t xml:space="preserve">For in the same way you judge </w:t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Pr="00B96486">
        <w:rPr>
          <w:rFonts w:cs="Arial"/>
          <w:color w:val="632423" w:themeColor="accent2" w:themeShade="80"/>
        </w:rPr>
        <w:t>others, you will be judged, and with the measure you use, it will be measured to you</w:t>
      </w:r>
      <w:r w:rsidRPr="00B96486">
        <w:rPr>
          <w:rFonts w:cs="Arial"/>
          <w:color w:val="993300"/>
        </w:rPr>
        <w:t>.</w:t>
      </w:r>
    </w:p>
    <w:p w14:paraId="375FCDFD" w14:textId="77E7C1FB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  <w:color w:val="993300"/>
        </w:rPr>
        <w:tab/>
      </w:r>
      <w:r w:rsidRPr="00B96486">
        <w:rPr>
          <w:rFonts w:cs="Arial"/>
        </w:rPr>
        <w:t xml:space="preserve">3.  The Lord is the only judge that matters. “The Judge is standing at the door!” is Second </w:t>
      </w:r>
      <w:r w:rsidR="00B96486">
        <w:rPr>
          <w:rFonts w:cs="Arial"/>
        </w:rPr>
        <w:tab/>
      </w:r>
      <w:r w:rsidR="00B96486">
        <w:rPr>
          <w:rFonts w:cs="Arial"/>
        </w:rPr>
        <w:tab/>
      </w:r>
      <w:r w:rsidR="00B96486">
        <w:rPr>
          <w:rFonts w:cs="Arial"/>
        </w:rPr>
        <w:tab/>
      </w:r>
      <w:r w:rsidRPr="00B96486">
        <w:rPr>
          <w:rFonts w:cs="Arial"/>
        </w:rPr>
        <w:t>Coming language which echoes what the Lord said:</w:t>
      </w:r>
    </w:p>
    <w:p w14:paraId="716E3DA5" w14:textId="1295724C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</w:r>
      <w:r w:rsidRPr="00B96486">
        <w:rPr>
          <w:rFonts w:cs="Arial"/>
        </w:rPr>
        <w:tab/>
        <w:t xml:space="preserve">a.  </w:t>
      </w:r>
      <w:r w:rsidRPr="00B96486">
        <w:rPr>
          <w:rFonts w:cs="Arial"/>
          <w:color w:val="632423" w:themeColor="accent2" w:themeShade="80"/>
        </w:rPr>
        <w:t xml:space="preserve">Matt 24:33 - Even so, when you see all these things, you know that it is near, right </w:t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Pr="00B96486">
        <w:rPr>
          <w:rFonts w:cs="Arial"/>
          <w:color w:val="632423" w:themeColor="accent2" w:themeShade="80"/>
        </w:rPr>
        <w:t>at the door.</w:t>
      </w:r>
      <w:r w:rsidRPr="00B96486">
        <w:rPr>
          <w:rFonts w:cs="Arial"/>
          <w:color w:val="FF0000"/>
        </w:rPr>
        <w:t xml:space="preserve"> </w:t>
      </w:r>
    </w:p>
    <w:p w14:paraId="2D3FE1DF" w14:textId="0FD3AEE0" w:rsidR="0073723C" w:rsidRPr="00B96486" w:rsidRDefault="0073723C" w:rsidP="00AA303C">
      <w:pPr>
        <w:pStyle w:val="Text"/>
        <w:widowControl w:val="0"/>
        <w:rPr>
          <w:rFonts w:cs="Arial"/>
          <w:color w:val="632423" w:themeColor="accent2" w:themeShade="80"/>
        </w:rPr>
      </w:pPr>
      <w:r w:rsidRPr="00B96486">
        <w:rPr>
          <w:rFonts w:cs="Arial"/>
        </w:rPr>
        <w:tab/>
      </w:r>
      <w:r w:rsidRPr="00B96486">
        <w:rPr>
          <w:rFonts w:cs="Arial"/>
        </w:rPr>
        <w:tab/>
        <w:t xml:space="preserve">b.  </w:t>
      </w:r>
      <w:r w:rsidRPr="00B96486">
        <w:rPr>
          <w:rFonts w:cs="Arial"/>
          <w:color w:val="632423" w:themeColor="accent2" w:themeShade="80"/>
        </w:rPr>
        <w:t xml:space="preserve">Mk 13:29 - Even so, when you see these things happening, you know that it is </w:t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Pr="00B96486">
        <w:rPr>
          <w:rFonts w:cs="Arial"/>
          <w:color w:val="632423" w:themeColor="accent2" w:themeShade="80"/>
        </w:rPr>
        <w:t>near, right at the door.</w:t>
      </w:r>
    </w:p>
    <w:p w14:paraId="06C8F677" w14:textId="574EFF2C" w:rsidR="0073723C" w:rsidRPr="00B96486" w:rsidRDefault="0073723C" w:rsidP="00AA30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</w:r>
      <w:r w:rsidRPr="00B96486">
        <w:rPr>
          <w:rFonts w:cs="Arial"/>
        </w:rPr>
        <w:tab/>
        <w:t xml:space="preserve">c.  Again in </w:t>
      </w:r>
      <w:r w:rsidRPr="00B96486">
        <w:rPr>
          <w:rFonts w:cs="Arial"/>
          <w:color w:val="632423" w:themeColor="accent2" w:themeShade="80"/>
        </w:rPr>
        <w:t xml:space="preserve">Rom 2:16 - This will take place on the day when God will judge men’s </w:t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="00B96486" w:rsidRPr="00B96486">
        <w:rPr>
          <w:rFonts w:cs="Arial"/>
          <w:color w:val="632423" w:themeColor="accent2" w:themeShade="80"/>
        </w:rPr>
        <w:tab/>
      </w:r>
      <w:r w:rsidRPr="00B96486">
        <w:rPr>
          <w:rFonts w:cs="Arial"/>
          <w:color w:val="632423" w:themeColor="accent2" w:themeShade="80"/>
        </w:rPr>
        <w:t>secrets through Jesus Christ, as my gospel declares</w:t>
      </w:r>
      <w:r w:rsidRPr="00B96486">
        <w:rPr>
          <w:rFonts w:cs="Arial"/>
          <w:color w:val="993300"/>
        </w:rPr>
        <w:t xml:space="preserve">. </w:t>
      </w:r>
    </w:p>
    <w:p w14:paraId="66A3ED86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4.  So - let’s leave the judging up to God!</w:t>
      </w:r>
    </w:p>
    <w:p w14:paraId="39DC13A8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 xml:space="preserve">B.  </w:t>
      </w:r>
      <w:r w:rsidRPr="00B96486">
        <w:rPr>
          <w:rFonts w:cs="Arial"/>
          <w:color w:val="632423" w:themeColor="accent2" w:themeShade="80"/>
        </w:rPr>
        <w:t>v10-11</w:t>
      </w:r>
      <w:r w:rsidRPr="00B96486">
        <w:rPr>
          <w:rFonts w:cs="Arial"/>
          <w:color w:val="993300"/>
        </w:rPr>
        <w:t xml:space="preserve"> </w:t>
      </w:r>
      <w:r w:rsidRPr="00B96486">
        <w:rPr>
          <w:rFonts w:cs="Arial"/>
        </w:rPr>
        <w:t>- The trials of life.</w:t>
      </w:r>
    </w:p>
    <w:p w14:paraId="4AEAF60A" w14:textId="6A3CEFE5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>1.  Sometimes it’s not people but the situations you find yourself in that bug you.</w:t>
      </w:r>
    </w:p>
    <w:p w14:paraId="32EDA797" w14:textId="77777777" w:rsidR="0073723C" w:rsidRDefault="0073723C" w:rsidP="0073723C">
      <w:pPr>
        <w:pStyle w:val="Text"/>
        <w:widowControl w:val="0"/>
        <w:rPr>
          <w:rFonts w:ascii="Arial" w:hAnsi="Arial" w:cs="Arial"/>
        </w:rPr>
      </w:pPr>
      <w:r w:rsidRPr="00B96486">
        <w:rPr>
          <w:rFonts w:cs="Arial"/>
        </w:rPr>
        <w:tab/>
        <w:t xml:space="preserve">2.  </w:t>
      </w:r>
      <w:r w:rsidRPr="00B96486">
        <w:rPr>
          <w:rFonts w:cs="Arial"/>
          <w:color w:val="632423" w:themeColor="accent2" w:themeShade="80"/>
        </w:rPr>
        <w:t>I Pet 2:20</w:t>
      </w:r>
      <w:r w:rsidRPr="00B96486">
        <w:rPr>
          <w:rFonts w:cs="Arial"/>
          <w:color w:val="993300"/>
        </w:rPr>
        <w:t xml:space="preserve"> </w:t>
      </w:r>
      <w:r w:rsidRPr="00B96486">
        <w:rPr>
          <w:rFonts w:cs="Arial"/>
        </w:rPr>
        <w:t>tells us that suffering for what is right brings God’s favor</w:t>
      </w:r>
      <w:r>
        <w:rPr>
          <w:rFonts w:ascii="Arial" w:hAnsi="Arial" w:cs="Arial"/>
        </w:rPr>
        <w:t>.</w:t>
      </w:r>
    </w:p>
    <w:p w14:paraId="36472344" w14:textId="77777777" w:rsidR="00B96486" w:rsidRDefault="00B96486" w:rsidP="0073723C">
      <w:pPr>
        <w:pStyle w:val="Text"/>
        <w:widowControl w:val="0"/>
        <w:rPr>
          <w:rFonts w:ascii="Arial" w:hAnsi="Arial" w:cs="Arial"/>
        </w:rPr>
      </w:pPr>
    </w:p>
    <w:p w14:paraId="62430A0B" w14:textId="77777777" w:rsidR="0073723C" w:rsidRDefault="0073723C" w:rsidP="0073723C">
      <w:pPr>
        <w:widowControl w:val="0"/>
      </w:pPr>
      <w:r>
        <w:t> </w:t>
      </w:r>
    </w:p>
    <w:p w14:paraId="40E53F0F" w14:textId="77777777" w:rsidR="0073723C" w:rsidRDefault="0073723C" w:rsidP="0073723C">
      <w:pPr>
        <w:pStyle w:val="Heading"/>
        <w:widowControl w:val="0"/>
        <w:rPr>
          <w:b/>
          <w:bCs/>
        </w:rPr>
      </w:pPr>
      <w:r>
        <w:rPr>
          <w:b/>
          <w:bCs/>
        </w:rPr>
        <w:lastRenderedPageBreak/>
        <w:t>III.  v10-11 - What Can I Do to Help with Impatience?</w:t>
      </w:r>
    </w:p>
    <w:p w14:paraId="35B0EDFA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 xml:space="preserve">A.  </w:t>
      </w:r>
      <w:r w:rsidRPr="00B96486">
        <w:rPr>
          <w:rFonts w:cs="Arial"/>
          <w:color w:val="632423" w:themeColor="accent2" w:themeShade="80"/>
        </w:rPr>
        <w:t>v10</w:t>
      </w:r>
      <w:r w:rsidRPr="00B96486">
        <w:rPr>
          <w:rFonts w:cs="Arial"/>
        </w:rPr>
        <w:t xml:space="preserve"> - Consider the examples of the prophets.  What did they do?</w:t>
      </w:r>
    </w:p>
    <w:p w14:paraId="5FA66D41" w14:textId="77777777" w:rsidR="0073723C" w:rsidRPr="00B96486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1.  </w:t>
      </w:r>
      <w:r w:rsidRPr="00B96486">
        <w:rPr>
          <w:rFonts w:cs="Arial"/>
          <w:color w:val="008000"/>
        </w:rPr>
        <w:t xml:space="preserve">ILL: Elijah flees to Beersheba from Jezebel </w:t>
      </w:r>
      <w:r w:rsidRPr="00B96486">
        <w:rPr>
          <w:rFonts w:cs="Arial"/>
        </w:rPr>
        <w:t>(</w:t>
      </w:r>
      <w:r w:rsidRPr="00B96486">
        <w:rPr>
          <w:rFonts w:cs="Arial"/>
          <w:color w:val="632423" w:themeColor="accent2" w:themeShade="80"/>
        </w:rPr>
        <w:t>I Kgs 19:1-6</w:t>
      </w:r>
      <w:r w:rsidRPr="00B96486">
        <w:rPr>
          <w:rFonts w:cs="Arial"/>
        </w:rPr>
        <w:t>).</w:t>
      </w:r>
    </w:p>
    <w:p w14:paraId="0EBA43DD" w14:textId="5C13AB67" w:rsidR="0073723C" w:rsidRPr="00B96486" w:rsidRDefault="0073723C" w:rsidP="007775BF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ab/>
        <w:t xml:space="preserve">2.  </w:t>
      </w:r>
      <w:r w:rsidRPr="00B96486">
        <w:rPr>
          <w:rFonts w:cs="Arial"/>
          <w:color w:val="008000"/>
        </w:rPr>
        <w:t>ILL: Jeremiah is put in stocks &amp; thrown into a cistern until he almost died</w:t>
      </w:r>
      <w:r w:rsidRPr="00B96486">
        <w:rPr>
          <w:rFonts w:cs="Arial"/>
        </w:rPr>
        <w:t xml:space="preserve"> (</w:t>
      </w:r>
      <w:r w:rsidRPr="00B96486">
        <w:rPr>
          <w:rFonts w:cs="Arial"/>
          <w:color w:val="632423" w:themeColor="accent2" w:themeShade="80"/>
        </w:rPr>
        <w:t>Jer 38:6-10</w:t>
      </w:r>
      <w:r w:rsidRPr="00B96486">
        <w:rPr>
          <w:rFonts w:cs="Arial"/>
        </w:rPr>
        <w:t>).</w:t>
      </w:r>
    </w:p>
    <w:p w14:paraId="1ACA2252" w14:textId="79A375F7" w:rsidR="0073723C" w:rsidRDefault="0073723C" w:rsidP="0073723C">
      <w:pPr>
        <w:pStyle w:val="Text"/>
        <w:widowControl w:val="0"/>
        <w:rPr>
          <w:rFonts w:cs="Arial"/>
        </w:rPr>
      </w:pPr>
      <w:r w:rsidRPr="00B96486">
        <w:rPr>
          <w:rFonts w:cs="Arial"/>
        </w:rPr>
        <w:t xml:space="preserve">B.  </w:t>
      </w:r>
      <w:r w:rsidRPr="00B96486">
        <w:rPr>
          <w:rFonts w:cs="Arial"/>
          <w:color w:val="632423" w:themeColor="accent2" w:themeShade="80"/>
        </w:rPr>
        <w:t>v11</w:t>
      </w:r>
      <w:r w:rsidRPr="00B96486">
        <w:rPr>
          <w:rFonts w:cs="Arial"/>
        </w:rPr>
        <w:t xml:space="preserve"> - Consider the example of Job - he remained loyal &amp; was rewarded in the end.</w:t>
      </w:r>
    </w:p>
    <w:p w14:paraId="0E72F202" w14:textId="77777777" w:rsidR="003A4489" w:rsidRDefault="003A4489" w:rsidP="0073723C">
      <w:pPr>
        <w:pStyle w:val="Text"/>
        <w:widowControl w:val="0"/>
        <w:rPr>
          <w:rFonts w:cs="Arial"/>
        </w:rPr>
      </w:pPr>
    </w:p>
    <w:p w14:paraId="1F672230" w14:textId="77777777" w:rsidR="003A4489" w:rsidRDefault="003A4489" w:rsidP="0073723C">
      <w:pPr>
        <w:pStyle w:val="Text"/>
        <w:widowControl w:val="0"/>
        <w:rPr>
          <w:rFonts w:cs="Arial"/>
        </w:rPr>
      </w:pPr>
    </w:p>
    <w:p w14:paraId="0F4FA8F1" w14:textId="77777777" w:rsidR="003A4489" w:rsidRDefault="003A4489" w:rsidP="0073723C">
      <w:pPr>
        <w:pStyle w:val="Text"/>
        <w:widowControl w:val="0"/>
        <w:rPr>
          <w:rFonts w:cs="Arial"/>
        </w:rPr>
      </w:pPr>
    </w:p>
    <w:p w14:paraId="688DA5C3" w14:textId="77777777" w:rsidR="003A4489" w:rsidRDefault="003A4489" w:rsidP="0073723C">
      <w:pPr>
        <w:pStyle w:val="Text"/>
        <w:widowControl w:val="0"/>
        <w:rPr>
          <w:rFonts w:cs="Arial"/>
        </w:rPr>
      </w:pPr>
    </w:p>
    <w:p w14:paraId="6FB02496" w14:textId="77777777" w:rsidR="003A4489" w:rsidRDefault="003A4489" w:rsidP="003A4489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01DA4592" w14:textId="77777777" w:rsidR="003A4489" w:rsidRPr="00B96486" w:rsidRDefault="003A4489" w:rsidP="0073723C">
      <w:pPr>
        <w:pStyle w:val="Text"/>
        <w:widowControl w:val="0"/>
        <w:rPr>
          <w:rFonts w:cs="Arial"/>
        </w:rPr>
      </w:pPr>
    </w:p>
    <w:p w14:paraId="57935DA2" w14:textId="77777777" w:rsidR="0073723C" w:rsidRPr="00B96486" w:rsidRDefault="0073723C" w:rsidP="0073723C">
      <w:pPr>
        <w:widowControl w:val="0"/>
        <w:rPr>
          <w:rFonts w:ascii="Arial Narrow" w:hAnsi="Arial Narrow"/>
        </w:rPr>
      </w:pPr>
      <w:r w:rsidRPr="00B96486">
        <w:rPr>
          <w:rFonts w:ascii="Arial Narrow" w:hAnsi="Arial Narrow"/>
        </w:rPr>
        <w:t> </w:t>
      </w:r>
    </w:p>
    <w:p w14:paraId="4B7BF262" w14:textId="77777777" w:rsidR="003C1B92" w:rsidRPr="0073723C" w:rsidRDefault="003C1B92" w:rsidP="0073723C">
      <w:pPr>
        <w:rPr>
          <w:szCs w:val="32"/>
        </w:rPr>
      </w:pPr>
    </w:p>
    <w:sectPr w:rsidR="003C1B92" w:rsidRPr="0073723C" w:rsidSect="00BA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2E308D"/>
    <w:rsid w:val="003A4489"/>
    <w:rsid w:val="003C1B92"/>
    <w:rsid w:val="0073723C"/>
    <w:rsid w:val="007775BF"/>
    <w:rsid w:val="00903D35"/>
    <w:rsid w:val="00AA303C"/>
    <w:rsid w:val="00B14AA5"/>
    <w:rsid w:val="00B96486"/>
    <w:rsid w:val="00BA25BE"/>
    <w:rsid w:val="00DB1E60"/>
    <w:rsid w:val="00E337DE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B129"/>
  <w15:docId w15:val="{E92078C5-664B-4202-A8F7-C69F640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A4489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10</cp:revision>
  <dcterms:created xsi:type="dcterms:W3CDTF">2014-12-02T20:04:00Z</dcterms:created>
  <dcterms:modified xsi:type="dcterms:W3CDTF">2024-04-10T23:48:00Z</dcterms:modified>
</cp:coreProperties>
</file>