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1396" w14:textId="77777777" w:rsidR="00DB3E32" w:rsidRDefault="00DB3E32" w:rsidP="00DB3E32">
      <w:pPr>
        <w:pStyle w:val="Title"/>
        <w:widowControl w:val="0"/>
      </w:pPr>
      <w:r>
        <w:t>What is Prayer For?</w:t>
      </w:r>
    </w:p>
    <w:p w14:paraId="57B4B1F0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>Intro:</w:t>
      </w:r>
    </w:p>
    <w:p w14:paraId="4A1B255F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 xml:space="preserve">1.  The prayers of a righteous person are powerful &amp; effective - </w:t>
      </w:r>
      <w:r w:rsidRPr="004B2A4B">
        <w:rPr>
          <w:rFonts w:cs="Arial"/>
          <w:color w:val="632423" w:themeColor="accent2" w:themeShade="80"/>
        </w:rPr>
        <w:t>v16</w:t>
      </w:r>
      <w:r w:rsidRPr="00A01E86">
        <w:rPr>
          <w:rFonts w:cs="Arial"/>
        </w:rPr>
        <w:t>.</w:t>
      </w:r>
    </w:p>
    <w:p w14:paraId="0E75778B" w14:textId="63664188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>2.  If this is the case, what are prayers for?</w:t>
      </w:r>
    </w:p>
    <w:p w14:paraId="64ECDDF0" w14:textId="6E0B30BA" w:rsidR="000E74D7" w:rsidRDefault="000E74D7" w:rsidP="00DB3E32">
      <w:pPr>
        <w:pStyle w:val="Text"/>
        <w:widowControl w:val="0"/>
        <w:rPr>
          <w:rFonts w:ascii="Arial" w:hAnsi="Arial" w:cs="Arial"/>
        </w:rPr>
      </w:pPr>
    </w:p>
    <w:p w14:paraId="3E594908" w14:textId="57D5030B" w:rsidR="000E74D7" w:rsidRPr="00A01E86" w:rsidRDefault="000E74D7" w:rsidP="000E74D7">
      <w:pPr>
        <w:pStyle w:val="Scripture"/>
        <w:widowControl w:val="0"/>
        <w:rPr>
          <w:b/>
          <w:bCs/>
        </w:rPr>
      </w:pPr>
      <w:r w:rsidRPr="00A01E86">
        <w:rPr>
          <w:b/>
          <w:bCs/>
        </w:rPr>
        <w:t>James 5:14-18</w:t>
      </w:r>
      <w:r w:rsidRPr="00A01E86">
        <w:rPr>
          <w:b/>
          <w:bCs/>
          <w:i w:val="0"/>
          <w:iCs w:val="0"/>
        </w:rPr>
        <w:t> </w:t>
      </w:r>
    </w:p>
    <w:p w14:paraId="4B77D4A8" w14:textId="77777777" w:rsidR="00DB3E32" w:rsidRDefault="00DB3E32" w:rsidP="00DB3E32">
      <w:pPr>
        <w:pStyle w:val="Text"/>
        <w:widowControl w:val="0"/>
      </w:pPr>
      <w:r>
        <w:t> </w:t>
      </w:r>
    </w:p>
    <w:p w14:paraId="4F25FD9B" w14:textId="77777777" w:rsidR="00DB3E32" w:rsidRPr="00E07269" w:rsidRDefault="00DB3E32" w:rsidP="00DB3E32">
      <w:pPr>
        <w:pStyle w:val="Heading"/>
        <w:widowControl w:val="0"/>
        <w:rPr>
          <w:b/>
          <w:bCs/>
        </w:rPr>
      </w:pPr>
      <w:r w:rsidRPr="00E07269">
        <w:rPr>
          <w:b/>
          <w:bCs/>
        </w:rPr>
        <w:t>I. Prayer is for the Expression of Faith</w:t>
      </w:r>
    </w:p>
    <w:p w14:paraId="7F7F1592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>A.  Prayer lets God know you believe in His existence &amp; His availability to you.</w:t>
      </w:r>
    </w:p>
    <w:p w14:paraId="496B8251" w14:textId="47CBDA7E" w:rsidR="00DB3E32" w:rsidRPr="004B2A4B" w:rsidRDefault="00DB3E32" w:rsidP="009E3038">
      <w:pPr>
        <w:pStyle w:val="Text"/>
        <w:widowControl w:val="0"/>
        <w:rPr>
          <w:rFonts w:cs="Arial"/>
          <w:color w:val="632423" w:themeColor="accent2" w:themeShade="80"/>
        </w:rPr>
      </w:pPr>
      <w:r w:rsidRPr="00A01E86">
        <w:rPr>
          <w:rFonts w:cs="Arial"/>
        </w:rPr>
        <w:tab/>
        <w:t xml:space="preserve">1.  With so many today denying God’s existence, prayer is a demonstration of your faith. </w:t>
      </w:r>
      <w:r w:rsidR="00A01E86">
        <w:rPr>
          <w:rFonts w:cs="Arial"/>
        </w:rPr>
        <w:tab/>
      </w:r>
      <w:r w:rsidR="00A01E86">
        <w:rPr>
          <w:rFonts w:cs="Arial"/>
        </w:rPr>
        <w:tab/>
      </w:r>
      <w:r w:rsidR="00A01E86">
        <w:rPr>
          <w:rFonts w:cs="Arial"/>
        </w:rPr>
        <w:tab/>
      </w:r>
      <w:r w:rsidRPr="004B2A4B">
        <w:rPr>
          <w:rFonts w:cs="Arial"/>
          <w:color w:val="632423" w:themeColor="accent2" w:themeShade="80"/>
        </w:rPr>
        <w:t xml:space="preserve">Heb 11:6 - And without faith it is impossible to please God, because anyone who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 xml:space="preserve">comes to him </w:t>
      </w:r>
      <w:r w:rsidRPr="004B2A4B">
        <w:rPr>
          <w:rFonts w:cs="Arial"/>
          <w:color w:val="632423" w:themeColor="accent2" w:themeShade="80"/>
          <w:u w:val="single"/>
        </w:rPr>
        <w:t>must believe that</w:t>
      </w:r>
      <w:r w:rsidRPr="004B2A4B">
        <w:rPr>
          <w:rFonts w:cs="Arial"/>
          <w:color w:val="632423" w:themeColor="accent2" w:themeShade="80"/>
        </w:rPr>
        <w:t xml:space="preserve"> </w:t>
      </w:r>
      <w:r w:rsidRPr="004B2A4B">
        <w:rPr>
          <w:rFonts w:cs="Arial"/>
          <w:color w:val="632423" w:themeColor="accent2" w:themeShade="80"/>
          <w:u w:val="single"/>
        </w:rPr>
        <w:t>he exists</w:t>
      </w:r>
      <w:r w:rsidRPr="004B2A4B">
        <w:rPr>
          <w:rFonts w:cs="Arial"/>
          <w:color w:val="632423" w:themeColor="accent2" w:themeShade="80"/>
        </w:rPr>
        <w:t xml:space="preserve"> and that </w:t>
      </w:r>
      <w:r w:rsidRPr="004B2A4B">
        <w:rPr>
          <w:rFonts w:cs="Arial"/>
          <w:color w:val="632423" w:themeColor="accent2" w:themeShade="80"/>
          <w:u w:val="single"/>
        </w:rPr>
        <w:t>he rewards</w:t>
      </w:r>
      <w:r w:rsidRPr="004B2A4B">
        <w:rPr>
          <w:rFonts w:cs="Arial"/>
          <w:color w:val="632423" w:themeColor="accent2" w:themeShade="80"/>
        </w:rPr>
        <w:t xml:space="preserve"> </w:t>
      </w:r>
      <w:r w:rsidRPr="004B2A4B">
        <w:rPr>
          <w:rFonts w:cs="Arial"/>
          <w:color w:val="632423" w:themeColor="accent2" w:themeShade="80"/>
          <w:u w:val="single"/>
        </w:rPr>
        <w:t>those who earnestly</w:t>
      </w:r>
      <w:r w:rsidRPr="004B2A4B">
        <w:rPr>
          <w:rFonts w:cs="Arial"/>
          <w:color w:val="632423" w:themeColor="accent2" w:themeShade="80"/>
        </w:rPr>
        <w:t xml:space="preserve">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  <w:u w:val="single"/>
        </w:rPr>
        <w:t>seek him</w:t>
      </w:r>
      <w:r w:rsidRPr="004B2A4B">
        <w:rPr>
          <w:rFonts w:cs="Arial"/>
          <w:color w:val="632423" w:themeColor="accent2" w:themeShade="80"/>
        </w:rPr>
        <w:t>.</w:t>
      </w:r>
    </w:p>
    <w:p w14:paraId="3C733611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ab/>
        <w:t>2.  God loves it when you seek Him out &amp; talk to Him.</w:t>
      </w:r>
    </w:p>
    <w:p w14:paraId="2AEDFF72" w14:textId="47582CAC" w:rsidR="00DB3E32" w:rsidRPr="004B2A4B" w:rsidRDefault="00DB3E32" w:rsidP="009E3038">
      <w:pPr>
        <w:pStyle w:val="Text"/>
        <w:widowControl w:val="0"/>
        <w:rPr>
          <w:rFonts w:cs="Arial"/>
          <w:color w:val="632423" w:themeColor="accent2" w:themeShade="80"/>
        </w:rPr>
      </w:pPr>
      <w:r w:rsidRPr="00A01E86">
        <w:rPr>
          <w:rFonts w:cs="Arial"/>
        </w:rPr>
        <w:tab/>
        <w:t xml:space="preserve">3.  In the Garden of Eden, God, Adam &amp; Eve were </w:t>
      </w:r>
      <w:r w:rsidRPr="004B2A4B">
        <w:rPr>
          <w:rFonts w:cs="Arial"/>
          <w:color w:val="632423" w:themeColor="accent2" w:themeShade="80"/>
        </w:rPr>
        <w:t xml:space="preserve">walking in the garden in the cool of the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>day - Gen 3:8.</w:t>
      </w:r>
    </w:p>
    <w:p w14:paraId="076D8705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>B.  Prayer lets God know you trust Him to do what He said He would do.</w:t>
      </w:r>
    </w:p>
    <w:p w14:paraId="0FE16CB0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ab/>
        <w:t>1.  God made you certain promises in the Bible.</w:t>
      </w:r>
    </w:p>
    <w:p w14:paraId="5613534F" w14:textId="58333266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ab/>
        <w:t>2.  Prayer lets Him know you have found those promises &amp; trust Him to fulfill them.</w:t>
      </w:r>
    </w:p>
    <w:p w14:paraId="3E6FE075" w14:textId="3145EE90" w:rsidR="00DB3E32" w:rsidRPr="00A01E86" w:rsidRDefault="00DB3E32" w:rsidP="00DB3E32">
      <w:pPr>
        <w:pStyle w:val="Text"/>
        <w:widowControl w:val="0"/>
        <w:rPr>
          <w:rFonts w:cs="Arial"/>
          <w:color w:val="993300"/>
        </w:rPr>
      </w:pPr>
      <w:r w:rsidRPr="00A01E86">
        <w:rPr>
          <w:rFonts w:cs="Arial"/>
        </w:rPr>
        <w:tab/>
        <w:t xml:space="preserve">3.  </w:t>
      </w:r>
      <w:r w:rsidRPr="004B2A4B">
        <w:rPr>
          <w:rFonts w:cs="Arial"/>
          <w:color w:val="632423" w:themeColor="accent2" w:themeShade="80"/>
        </w:rPr>
        <w:t>Matt 21:22 - If you believe, you will receive whatever you ask for in prayer.</w:t>
      </w:r>
    </w:p>
    <w:p w14:paraId="6502AB6A" w14:textId="31B0BAE3" w:rsidR="00DB3E32" w:rsidRPr="00A01E86" w:rsidRDefault="00DB3E32" w:rsidP="009E3038">
      <w:pPr>
        <w:pStyle w:val="Text"/>
        <w:widowControl w:val="0"/>
        <w:rPr>
          <w:rFonts w:cs="Arial"/>
          <w:color w:val="993300"/>
        </w:rPr>
      </w:pPr>
      <w:r w:rsidRPr="00A01E86">
        <w:rPr>
          <w:rFonts w:cs="Arial"/>
        </w:rPr>
        <w:tab/>
        <w:t xml:space="preserve">4.  </w:t>
      </w:r>
      <w:r w:rsidRPr="004B2A4B">
        <w:rPr>
          <w:rFonts w:cs="Arial"/>
          <w:color w:val="632423" w:themeColor="accent2" w:themeShade="80"/>
        </w:rPr>
        <w:t xml:space="preserve">Mk 11:24 - Therefore I tell you, whatever you ask for in prayer, believe that you have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>received it, and it will be yours</w:t>
      </w:r>
      <w:r w:rsidRPr="00A01E86">
        <w:rPr>
          <w:rFonts w:cs="Arial"/>
          <w:color w:val="993300"/>
        </w:rPr>
        <w:t>.</w:t>
      </w:r>
    </w:p>
    <w:p w14:paraId="3276E337" w14:textId="77777777" w:rsidR="00DB3E32" w:rsidRPr="00A01E86" w:rsidRDefault="00DB3E32" w:rsidP="00DB3E32">
      <w:pPr>
        <w:pStyle w:val="Text"/>
        <w:widowControl w:val="0"/>
      </w:pPr>
      <w:r w:rsidRPr="00A01E86">
        <w:t> </w:t>
      </w:r>
    </w:p>
    <w:p w14:paraId="15F7896D" w14:textId="77777777" w:rsidR="00DB3E32" w:rsidRDefault="00DB3E32" w:rsidP="00DB3E32">
      <w:pPr>
        <w:pStyle w:val="Heading"/>
        <w:widowControl w:val="0"/>
        <w:rPr>
          <w:b/>
          <w:bCs/>
        </w:rPr>
      </w:pPr>
      <w:r>
        <w:rPr>
          <w:b/>
          <w:bCs/>
        </w:rPr>
        <w:t>II.  Prayer is for Worship</w:t>
      </w:r>
    </w:p>
    <w:p w14:paraId="545FE945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>A.  Worship ascribes “worth” to God - Who, of all being, is deserving of it!</w:t>
      </w:r>
    </w:p>
    <w:p w14:paraId="7E84F1A0" w14:textId="11AB6808" w:rsidR="00DB3E32" w:rsidRPr="00A01E86" w:rsidRDefault="00DB3E32" w:rsidP="006B2543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ab/>
        <w:t xml:space="preserve">1.  The English word “worship” comes from the Old English word “weorth” = worthy of </w:t>
      </w:r>
      <w:r w:rsidR="00A01E86">
        <w:rPr>
          <w:rFonts w:cs="Arial"/>
        </w:rPr>
        <w:tab/>
      </w:r>
      <w:r w:rsidR="00A01E86">
        <w:rPr>
          <w:rFonts w:cs="Arial"/>
        </w:rPr>
        <w:tab/>
      </w:r>
      <w:r w:rsidR="00A01E86">
        <w:rPr>
          <w:rFonts w:cs="Arial"/>
        </w:rPr>
        <w:tab/>
      </w:r>
      <w:r w:rsidRPr="00A01E86">
        <w:rPr>
          <w:rFonts w:cs="Arial"/>
        </w:rPr>
        <w:t>honor.</w:t>
      </w:r>
    </w:p>
    <w:p w14:paraId="4D36871A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ab/>
        <w:t xml:space="preserve">2.  </w:t>
      </w:r>
      <w:r w:rsidRPr="00A01E86">
        <w:rPr>
          <w:rFonts w:cs="Arial"/>
          <w:color w:val="006600"/>
        </w:rPr>
        <w:t>Worship</w:t>
      </w:r>
      <w:r w:rsidRPr="00A01E86">
        <w:rPr>
          <w:rFonts w:cs="Arial"/>
        </w:rPr>
        <w:t xml:space="preserve"> </w:t>
      </w:r>
      <w:r w:rsidRPr="00A01E86">
        <w:t>(</w:t>
      </w:r>
      <w:r w:rsidRPr="003F3654">
        <w:rPr>
          <w:rFonts w:ascii="Segoe UI Symbol" w:hAnsi="Segoe UI Symbol"/>
          <w:sz w:val="20"/>
          <w:szCs w:val="20"/>
          <w:lang w:val="el-GR"/>
        </w:rPr>
        <w:t>προσκυνέω</w:t>
      </w:r>
      <w:r w:rsidRPr="00A01E86">
        <w:t xml:space="preserve">) </w:t>
      </w:r>
      <w:r w:rsidRPr="00A01E86">
        <w:rPr>
          <w:rFonts w:cs="Arial"/>
        </w:rPr>
        <w:t>= (lit) to kiss like a dog licking his master’s hand.</w:t>
      </w:r>
    </w:p>
    <w:p w14:paraId="3FE9D393" w14:textId="17745A92" w:rsidR="00DB3E32" w:rsidRPr="00A01E86" w:rsidRDefault="00DB3E32" w:rsidP="006B2543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ab/>
        <w:t xml:space="preserve">3.  The idea comes from the Persian custom of kneeling before the king to show honor </w:t>
      </w:r>
      <w:r w:rsidRPr="00A01E86">
        <w:rPr>
          <w:rFonts w:cs="Arial"/>
        </w:rPr>
        <w:tab/>
      </w:r>
      <w:r w:rsidR="00A01E86">
        <w:rPr>
          <w:rFonts w:cs="Arial"/>
        </w:rPr>
        <w:tab/>
      </w:r>
      <w:r w:rsidR="00A01E86">
        <w:rPr>
          <w:rFonts w:cs="Arial"/>
        </w:rPr>
        <w:tab/>
      </w:r>
      <w:r w:rsidRPr="00A01E86">
        <w:rPr>
          <w:rFonts w:cs="Arial"/>
        </w:rPr>
        <w:t>&amp; respect.</w:t>
      </w:r>
    </w:p>
    <w:p w14:paraId="08669429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>B.  Examples of prayers of worship.</w:t>
      </w:r>
    </w:p>
    <w:p w14:paraId="624E8FA1" w14:textId="3AEDE3F7" w:rsidR="00DB3E32" w:rsidRPr="004B2A4B" w:rsidRDefault="00DB3E32" w:rsidP="006B2543">
      <w:pPr>
        <w:pStyle w:val="Text"/>
        <w:widowControl w:val="0"/>
        <w:rPr>
          <w:rFonts w:cs="Arial"/>
          <w:color w:val="632423" w:themeColor="accent2" w:themeShade="80"/>
        </w:rPr>
      </w:pPr>
      <w:r w:rsidRPr="00A01E86">
        <w:rPr>
          <w:rFonts w:cs="Arial"/>
        </w:rPr>
        <w:tab/>
        <w:t xml:space="preserve">1.  </w:t>
      </w:r>
      <w:r w:rsidRPr="004B2A4B">
        <w:rPr>
          <w:rFonts w:cs="Arial"/>
          <w:color w:val="632423" w:themeColor="accent2" w:themeShade="80"/>
        </w:rPr>
        <w:t>Is 6:3 - And they were calling to one another: “</w:t>
      </w:r>
      <w:r w:rsidRPr="004B2A4B">
        <w:rPr>
          <w:rFonts w:cs="Arial"/>
          <w:color w:val="632423" w:themeColor="accent2" w:themeShade="80"/>
          <w:u w:val="single"/>
        </w:rPr>
        <w:t>Holy, holy, holy is the LORD Almighty</w:t>
      </w:r>
      <w:r w:rsidRPr="004B2A4B">
        <w:rPr>
          <w:rFonts w:cs="Arial"/>
          <w:color w:val="632423" w:themeColor="accent2" w:themeShade="80"/>
        </w:rPr>
        <w:t xml:space="preserve">; the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>whole earth is full of his glory.”</w:t>
      </w:r>
    </w:p>
    <w:p w14:paraId="7AE9102A" w14:textId="063B727E" w:rsidR="00DB3E32" w:rsidRPr="00A01E86" w:rsidRDefault="00DB3E32" w:rsidP="006B2543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ab/>
        <w:t xml:space="preserve">2.  </w:t>
      </w:r>
      <w:r w:rsidRPr="004B2A4B">
        <w:rPr>
          <w:rFonts w:cs="Arial"/>
          <w:color w:val="632423" w:themeColor="accent2" w:themeShade="80"/>
        </w:rPr>
        <w:t>Ps 150:2 - Praise him for his acts of power; praise him for his surpassing greatness</w:t>
      </w:r>
      <w:r w:rsidRPr="00A01E86">
        <w:rPr>
          <w:rFonts w:cs="Arial"/>
          <w:color w:val="993300"/>
        </w:rPr>
        <w:t>.</w:t>
      </w:r>
    </w:p>
    <w:p w14:paraId="5A1E250D" w14:textId="17C603FA" w:rsidR="00DB3E32" w:rsidRPr="00A01E86" w:rsidRDefault="00DB3E32" w:rsidP="006B2543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ab/>
        <w:t xml:space="preserve">3.  The Lord’s example prayer begins - </w:t>
      </w:r>
      <w:r w:rsidRPr="004B2A4B">
        <w:rPr>
          <w:rFonts w:cs="Arial"/>
          <w:color w:val="632423" w:themeColor="accent2" w:themeShade="80"/>
        </w:rPr>
        <w:t xml:space="preserve">“This, then, is how you should pray: ”‘Our Father in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 xml:space="preserve">heaven, </w:t>
      </w:r>
      <w:r w:rsidRPr="004B2A4B">
        <w:rPr>
          <w:rFonts w:cs="Arial"/>
          <w:color w:val="632423" w:themeColor="accent2" w:themeShade="80"/>
          <w:u w:val="single"/>
        </w:rPr>
        <w:t>hallowed be your name</w:t>
      </w:r>
      <w:r w:rsidRPr="004B2A4B">
        <w:rPr>
          <w:rFonts w:cs="Arial"/>
          <w:color w:val="632423" w:themeColor="accent2" w:themeShade="80"/>
        </w:rPr>
        <w:t xml:space="preserve"> . . .  - Matt 6:9</w:t>
      </w:r>
      <w:r w:rsidRPr="00A01E86">
        <w:rPr>
          <w:rFonts w:cs="Arial"/>
        </w:rPr>
        <w:t>.</w:t>
      </w:r>
    </w:p>
    <w:p w14:paraId="51803F0F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>C.  Prayers of worship are simply telling the Lord how wonderful He is.</w:t>
      </w:r>
    </w:p>
    <w:p w14:paraId="40000C66" w14:textId="715DB146" w:rsidR="00DB3E32" w:rsidRPr="004B2A4B" w:rsidRDefault="00DB3E32" w:rsidP="006B2543">
      <w:pPr>
        <w:pStyle w:val="Text"/>
        <w:widowControl w:val="0"/>
        <w:rPr>
          <w:rFonts w:cs="Arial"/>
          <w:color w:val="632423" w:themeColor="accent2" w:themeShade="80"/>
        </w:rPr>
      </w:pPr>
      <w:r w:rsidRPr="00A01E86">
        <w:rPr>
          <w:rFonts w:cs="Arial"/>
        </w:rPr>
        <w:tab/>
        <w:t xml:space="preserve">1.  </w:t>
      </w:r>
      <w:r w:rsidRPr="004B2A4B">
        <w:rPr>
          <w:rFonts w:cs="Arial"/>
          <w:color w:val="632423" w:themeColor="accent2" w:themeShade="80"/>
        </w:rPr>
        <w:t xml:space="preserve">Neh 9:7-8 - You are the LORD God, who chose Abram and brought him out of Ur of the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 xml:space="preserve">Chaldeans and named him Abraham. </w:t>
      </w:r>
      <w:r w:rsidRPr="004B2A4B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4B2A4B">
        <w:rPr>
          <w:rFonts w:cs="Arial"/>
          <w:color w:val="632423" w:themeColor="accent2" w:themeShade="80"/>
        </w:rPr>
        <w:t xml:space="preserve">You found his heart faithful to you, and you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 xml:space="preserve">made a covenant with him to give to his descendants the land of the Canaanites,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 xml:space="preserve">Hittites, Amorites, Perizzites, Jebusites and Girgashites. </w:t>
      </w:r>
      <w:r w:rsidRPr="004B2A4B">
        <w:rPr>
          <w:rFonts w:cs="Arial"/>
          <w:color w:val="632423" w:themeColor="accent2" w:themeShade="80"/>
          <w:u w:val="single"/>
        </w:rPr>
        <w:t>You have kept your</w:t>
      </w:r>
      <w:r w:rsidRPr="004B2A4B">
        <w:rPr>
          <w:rFonts w:cs="Arial"/>
          <w:color w:val="632423" w:themeColor="accent2" w:themeShade="80"/>
        </w:rPr>
        <w:t xml:space="preserve">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  <w:u w:val="single"/>
        </w:rPr>
        <w:t>promise because you are righteous</w:t>
      </w:r>
      <w:r w:rsidRPr="004B2A4B">
        <w:rPr>
          <w:rFonts w:cs="Arial"/>
          <w:color w:val="632423" w:themeColor="accent2" w:themeShade="80"/>
        </w:rPr>
        <w:t>.</w:t>
      </w:r>
    </w:p>
    <w:p w14:paraId="5CE878C0" w14:textId="4C7868C0" w:rsidR="00DB3E32" w:rsidRPr="004B2A4B" w:rsidRDefault="00DB3E32" w:rsidP="006B2543">
      <w:pPr>
        <w:pStyle w:val="Text"/>
        <w:widowControl w:val="0"/>
        <w:rPr>
          <w:rFonts w:cs="Arial"/>
          <w:color w:val="632423" w:themeColor="accent2" w:themeShade="80"/>
        </w:rPr>
      </w:pPr>
      <w:r w:rsidRPr="00A01E86">
        <w:rPr>
          <w:rFonts w:cs="Arial"/>
        </w:rPr>
        <w:tab/>
        <w:t xml:space="preserve">2.  </w:t>
      </w:r>
      <w:r w:rsidRPr="004B2A4B">
        <w:rPr>
          <w:rFonts w:cs="Arial"/>
          <w:color w:val="632423" w:themeColor="accent2" w:themeShade="80"/>
        </w:rPr>
        <w:t xml:space="preserve">Eph 3:20-21 - Now </w:t>
      </w:r>
      <w:r w:rsidRPr="004B2A4B">
        <w:rPr>
          <w:rFonts w:cs="Arial"/>
          <w:color w:val="632423" w:themeColor="accent2" w:themeShade="80"/>
          <w:u w:val="single"/>
        </w:rPr>
        <w:t>to him who is able to do immeasurably more than all we ask or</w:t>
      </w:r>
      <w:r w:rsidRPr="004B2A4B">
        <w:rPr>
          <w:rFonts w:cs="Arial"/>
          <w:color w:val="632423" w:themeColor="accent2" w:themeShade="80"/>
        </w:rPr>
        <w:t xml:space="preserve">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  <w:u w:val="single"/>
        </w:rPr>
        <w:t>imagine</w:t>
      </w:r>
      <w:r w:rsidRPr="004B2A4B">
        <w:rPr>
          <w:rFonts w:cs="Arial"/>
          <w:color w:val="632423" w:themeColor="accent2" w:themeShade="80"/>
        </w:rPr>
        <w:t xml:space="preserve">, according to his power that is at work within us, </w:t>
      </w:r>
      <w:r w:rsidRPr="004B2A4B">
        <w:rPr>
          <w:rFonts w:ascii="Tahoma" w:hAnsi="Tahoma" w:cs="Tahoma"/>
          <w:color w:val="632423" w:themeColor="accent2" w:themeShade="80"/>
          <w:u w:val="single"/>
          <w:vertAlign w:val="superscript"/>
        </w:rPr>
        <w:t>﻿</w:t>
      </w:r>
      <w:r w:rsidRPr="004B2A4B">
        <w:rPr>
          <w:rFonts w:cs="Arial"/>
          <w:color w:val="632423" w:themeColor="accent2" w:themeShade="80"/>
          <w:u w:val="single"/>
        </w:rPr>
        <w:t>to him be glory</w:t>
      </w:r>
      <w:r w:rsidRPr="004B2A4B">
        <w:rPr>
          <w:rFonts w:cs="Arial"/>
          <w:color w:val="632423" w:themeColor="accent2" w:themeShade="80"/>
        </w:rPr>
        <w:t xml:space="preserve"> in the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>church and in Christ Jesus throughout all generations, for ever and ever! Amen.</w:t>
      </w:r>
    </w:p>
    <w:p w14:paraId="5D6D3377" w14:textId="77777777" w:rsidR="00DB3E32" w:rsidRDefault="00DB3E32" w:rsidP="00DB3E32">
      <w:pPr>
        <w:widowControl w:val="0"/>
      </w:pPr>
      <w:r>
        <w:lastRenderedPageBreak/>
        <w:t> </w:t>
      </w:r>
    </w:p>
    <w:p w14:paraId="415C54A4" w14:textId="77777777" w:rsidR="00DB3E32" w:rsidRDefault="00DB3E32" w:rsidP="00DB3E32">
      <w:pPr>
        <w:pStyle w:val="Heading"/>
        <w:widowControl w:val="0"/>
        <w:rPr>
          <w:b/>
          <w:bCs/>
        </w:rPr>
      </w:pPr>
      <w:r>
        <w:rPr>
          <w:b/>
          <w:bCs/>
        </w:rPr>
        <w:t>III.  Prayer is for Confession</w:t>
      </w:r>
    </w:p>
    <w:p w14:paraId="0E27ED73" w14:textId="62C6192E" w:rsidR="00DB3E32" w:rsidRPr="004B2A4B" w:rsidRDefault="00DB3E32" w:rsidP="006B2543">
      <w:pPr>
        <w:pStyle w:val="Text"/>
        <w:widowControl w:val="0"/>
        <w:rPr>
          <w:rFonts w:cs="Arial"/>
          <w:color w:val="632423" w:themeColor="accent2" w:themeShade="80"/>
        </w:rPr>
      </w:pPr>
      <w:r w:rsidRPr="00A01E86">
        <w:rPr>
          <w:rFonts w:cs="Arial"/>
        </w:rPr>
        <w:t xml:space="preserve">A.  You are to confess your sins in prayer to receive forgiveness. </w:t>
      </w:r>
      <w:r w:rsidRPr="004B2A4B">
        <w:rPr>
          <w:rFonts w:cs="Arial"/>
          <w:color w:val="632423" w:themeColor="accent2" w:themeShade="80"/>
        </w:rPr>
        <w:t xml:space="preserve">I Jn 1:9-10 - </w:t>
      </w:r>
      <w:r w:rsidRPr="004B2A4B">
        <w:rPr>
          <w:rFonts w:cs="Arial"/>
          <w:color w:val="632423" w:themeColor="accent2" w:themeShade="80"/>
          <w:u w:val="single"/>
        </w:rPr>
        <w:t xml:space="preserve">If we confess </w:t>
      </w:r>
      <w:r w:rsidRPr="004B2A4B">
        <w:rPr>
          <w:rFonts w:cs="Arial"/>
          <w:color w:val="632423" w:themeColor="accent2" w:themeShade="80"/>
          <w:u w:val="single"/>
        </w:rPr>
        <w:tab/>
        <w:t xml:space="preserve">our </w:t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  <w:u w:val="single"/>
        </w:rPr>
        <w:t>sins</w:t>
      </w:r>
      <w:r w:rsidRPr="004B2A4B">
        <w:rPr>
          <w:rFonts w:cs="Arial"/>
          <w:color w:val="632423" w:themeColor="accent2" w:themeShade="80"/>
        </w:rPr>
        <w:t xml:space="preserve">, he is faithful and just and </w:t>
      </w:r>
      <w:r w:rsidRPr="004B2A4B">
        <w:rPr>
          <w:rFonts w:cs="Arial"/>
          <w:color w:val="632423" w:themeColor="accent2" w:themeShade="80"/>
          <w:u w:val="single"/>
        </w:rPr>
        <w:t>will forgive us our sins</w:t>
      </w:r>
      <w:r w:rsidRPr="004B2A4B">
        <w:rPr>
          <w:rFonts w:cs="Arial"/>
          <w:color w:val="632423" w:themeColor="accent2" w:themeShade="80"/>
        </w:rPr>
        <w:t xml:space="preserve"> and </w:t>
      </w:r>
      <w:r w:rsidRPr="004B2A4B">
        <w:rPr>
          <w:rFonts w:cs="Arial"/>
          <w:color w:val="632423" w:themeColor="accent2" w:themeShade="80"/>
          <w:u w:val="single"/>
        </w:rPr>
        <w:t xml:space="preserve">purify us from all </w:t>
      </w:r>
      <w:r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  <w:u w:val="single"/>
        </w:rPr>
        <w:t>unrighteousness</w:t>
      </w:r>
      <w:r w:rsidRPr="004B2A4B">
        <w:rPr>
          <w:rFonts w:cs="Arial"/>
          <w:color w:val="632423" w:themeColor="accent2" w:themeShade="80"/>
        </w:rPr>
        <w:t xml:space="preserve">. </w:t>
      </w:r>
      <w:r w:rsidRPr="004B2A4B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4B2A4B">
        <w:rPr>
          <w:rFonts w:cs="Arial"/>
          <w:color w:val="632423" w:themeColor="accent2" w:themeShade="80"/>
        </w:rPr>
        <w:t xml:space="preserve">If we claim we have not sinned, we </w:t>
      </w:r>
      <w:r w:rsidR="006B2543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 xml:space="preserve">make him out to be a liar and his word </w:t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>has no place in our lives.</w:t>
      </w:r>
    </w:p>
    <w:p w14:paraId="2CCD0E66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>B.  Examples of prayers of confession.</w:t>
      </w:r>
    </w:p>
    <w:p w14:paraId="51AE2CAE" w14:textId="11BE8B94" w:rsidR="00DB3E32" w:rsidRPr="00A01E86" w:rsidRDefault="00DB3E32" w:rsidP="006B2543">
      <w:pPr>
        <w:pStyle w:val="Text"/>
        <w:widowControl w:val="0"/>
        <w:rPr>
          <w:rFonts w:cs="Arial"/>
          <w:color w:val="993300"/>
        </w:rPr>
      </w:pPr>
      <w:r w:rsidRPr="00A01E86">
        <w:rPr>
          <w:rFonts w:cs="Arial"/>
        </w:rPr>
        <w:tab/>
        <w:t xml:space="preserve">1.  </w:t>
      </w:r>
      <w:r w:rsidRPr="004B2A4B">
        <w:rPr>
          <w:rFonts w:cs="Arial"/>
          <w:color w:val="632423" w:themeColor="accent2" w:themeShade="80"/>
        </w:rPr>
        <w:t xml:space="preserve">II Sam 24:10 - David was conscience-stricken after he had counted the fighting men, and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 xml:space="preserve">he said to the LORD, “I have sinned greatly in what I have done. Now, O LORD, I beg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>you, take away the guilt of your servant. I have done a very foolish thing.”</w:t>
      </w:r>
      <w:r w:rsidRPr="00A01E86">
        <w:rPr>
          <w:rFonts w:cs="Arial"/>
          <w:color w:val="993300"/>
        </w:rPr>
        <w:t xml:space="preserve"> </w:t>
      </w:r>
    </w:p>
    <w:p w14:paraId="21F4EFF2" w14:textId="1941CC19" w:rsidR="00DB3E32" w:rsidRPr="004B2A4B" w:rsidRDefault="00DB3E32" w:rsidP="006B2543">
      <w:pPr>
        <w:pStyle w:val="Text"/>
        <w:widowControl w:val="0"/>
        <w:rPr>
          <w:rFonts w:cs="Arial"/>
          <w:color w:val="632423" w:themeColor="accent2" w:themeShade="80"/>
        </w:rPr>
      </w:pPr>
      <w:r w:rsidRPr="00A01E86">
        <w:rPr>
          <w:rFonts w:cs="Arial"/>
        </w:rPr>
        <w:tab/>
        <w:t xml:space="preserve">2.  </w:t>
      </w:r>
      <w:r w:rsidRPr="004B2A4B">
        <w:rPr>
          <w:rFonts w:cs="Arial"/>
          <w:color w:val="632423" w:themeColor="accent2" w:themeShade="80"/>
        </w:rPr>
        <w:t xml:space="preserve">Neh 1:7 - We have acted very wickedly toward you. We have not obeyed the commands, </w:t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="00A01E86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>decrees and laws you gave your servant Moses.</w:t>
      </w:r>
    </w:p>
    <w:p w14:paraId="4CA5DD7F" w14:textId="77777777" w:rsidR="00DB3E32" w:rsidRDefault="00DB3E32" w:rsidP="00DB3E32">
      <w:pPr>
        <w:pStyle w:val="Text"/>
        <w:widowControl w:val="0"/>
      </w:pPr>
      <w:r>
        <w:t> </w:t>
      </w:r>
    </w:p>
    <w:p w14:paraId="122F2F06" w14:textId="77777777" w:rsidR="00DB3E32" w:rsidRDefault="00DB3E32" w:rsidP="00DB3E32">
      <w:pPr>
        <w:pStyle w:val="Heading"/>
        <w:widowControl w:val="0"/>
        <w:rPr>
          <w:b/>
          <w:bCs/>
        </w:rPr>
      </w:pPr>
      <w:r>
        <w:rPr>
          <w:b/>
          <w:bCs/>
        </w:rPr>
        <w:t>IV.  Prayer is for Thanksgiving</w:t>
      </w:r>
    </w:p>
    <w:p w14:paraId="372BC382" w14:textId="4AA7E6FC" w:rsidR="00DB3E32" w:rsidRPr="004B2A4B" w:rsidRDefault="00DB3E32" w:rsidP="00DB3E32">
      <w:pPr>
        <w:pStyle w:val="Text"/>
        <w:widowControl w:val="0"/>
        <w:rPr>
          <w:rFonts w:cs="Arial"/>
          <w:color w:val="632423" w:themeColor="accent2" w:themeShade="80"/>
        </w:rPr>
      </w:pPr>
      <w:r w:rsidRPr="00A01E86">
        <w:rPr>
          <w:rFonts w:cs="Arial"/>
        </w:rPr>
        <w:t xml:space="preserve">A.  Ingratitude is a mark of the ungodly. </w:t>
      </w:r>
      <w:r w:rsidRPr="004B2A4B">
        <w:rPr>
          <w:rFonts w:cs="Arial"/>
          <w:color w:val="632423" w:themeColor="accent2" w:themeShade="80"/>
        </w:rPr>
        <w:t xml:space="preserve">Rom 1:21 - For although they knew God, </w:t>
      </w:r>
      <w:r w:rsidRPr="004B2A4B">
        <w:rPr>
          <w:rFonts w:cs="Arial"/>
          <w:color w:val="632423" w:themeColor="accent2" w:themeShade="80"/>
          <w:u w:val="single"/>
        </w:rPr>
        <w:t xml:space="preserve">they neither </w:t>
      </w:r>
      <w:r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  <w:u w:val="single"/>
        </w:rPr>
        <w:t>glorified him as God</w:t>
      </w:r>
      <w:r w:rsidRPr="004B2A4B">
        <w:rPr>
          <w:rFonts w:cs="Arial"/>
          <w:color w:val="632423" w:themeColor="accent2" w:themeShade="80"/>
        </w:rPr>
        <w:t xml:space="preserve"> </w:t>
      </w:r>
      <w:r w:rsidRPr="004B2A4B">
        <w:rPr>
          <w:rFonts w:cs="Arial"/>
          <w:color w:val="632423" w:themeColor="accent2" w:themeShade="80"/>
          <w:u w:val="single"/>
        </w:rPr>
        <w:t>nor gave thanks to him</w:t>
      </w:r>
      <w:r w:rsidRPr="004B2A4B">
        <w:rPr>
          <w:rFonts w:cs="Arial"/>
          <w:color w:val="632423" w:themeColor="accent2" w:themeShade="80"/>
        </w:rPr>
        <w:t xml:space="preserve">, but their thinking became futile and their </w:t>
      </w:r>
      <w:r w:rsidRPr="004B2A4B">
        <w:rPr>
          <w:rFonts w:cs="Arial"/>
          <w:color w:val="632423" w:themeColor="accent2" w:themeShade="80"/>
        </w:rPr>
        <w:tab/>
        <w:t>foolish hearts were darkened.</w:t>
      </w:r>
    </w:p>
    <w:p w14:paraId="24F83343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>B.  You are encouraged to thank God for all things - even trials!</w:t>
      </w:r>
    </w:p>
    <w:p w14:paraId="60D34D6E" w14:textId="43D2A2AF" w:rsidR="00DB3E32" w:rsidRPr="00A01E86" w:rsidRDefault="00DB3E32" w:rsidP="0064595D">
      <w:pPr>
        <w:pStyle w:val="Text"/>
        <w:widowControl w:val="0"/>
        <w:rPr>
          <w:rFonts w:cs="Arial"/>
          <w:color w:val="993300"/>
        </w:rPr>
      </w:pPr>
      <w:r w:rsidRPr="00A01E86">
        <w:rPr>
          <w:rFonts w:cs="Arial"/>
        </w:rPr>
        <w:tab/>
        <w:t xml:space="preserve">1.  </w:t>
      </w:r>
      <w:r w:rsidRPr="004B2A4B">
        <w:rPr>
          <w:rFonts w:cs="Arial"/>
          <w:color w:val="632423" w:themeColor="accent2" w:themeShade="80"/>
        </w:rPr>
        <w:t xml:space="preserve">Col 3:17 - And whatever you do, whether in word or deed, do it all in the name of the Lord </w:t>
      </w:r>
      <w:r w:rsidR="00966AA2" w:rsidRPr="004B2A4B">
        <w:rPr>
          <w:rFonts w:cs="Arial"/>
          <w:color w:val="632423" w:themeColor="accent2" w:themeShade="80"/>
        </w:rPr>
        <w:tab/>
      </w:r>
      <w:r w:rsidR="00966AA2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 xml:space="preserve">Jesus, </w:t>
      </w:r>
      <w:r w:rsidRPr="004B2A4B">
        <w:rPr>
          <w:rFonts w:cs="Arial"/>
          <w:color w:val="632423" w:themeColor="accent2" w:themeShade="80"/>
          <w:u w:val="single"/>
        </w:rPr>
        <w:t>giving</w:t>
      </w:r>
      <w:r w:rsidRPr="004B2A4B">
        <w:rPr>
          <w:rFonts w:cs="Arial"/>
          <w:color w:val="632423" w:themeColor="accent2" w:themeShade="80"/>
        </w:rPr>
        <w:t xml:space="preserve"> </w:t>
      </w:r>
      <w:r w:rsidRPr="004B2A4B">
        <w:rPr>
          <w:rFonts w:cs="Arial"/>
          <w:color w:val="632423" w:themeColor="accent2" w:themeShade="80"/>
          <w:u w:val="single"/>
        </w:rPr>
        <w:t>thanks to God</w:t>
      </w:r>
      <w:r w:rsidRPr="004B2A4B">
        <w:rPr>
          <w:rFonts w:cs="Arial"/>
          <w:color w:val="632423" w:themeColor="accent2" w:themeShade="80"/>
        </w:rPr>
        <w:t xml:space="preserve"> the Father through him</w:t>
      </w:r>
      <w:r w:rsidRPr="00A01E86">
        <w:rPr>
          <w:rFonts w:cs="Arial"/>
          <w:color w:val="993300"/>
        </w:rPr>
        <w:t xml:space="preserve">. </w:t>
      </w:r>
    </w:p>
    <w:p w14:paraId="254E68BA" w14:textId="60976470" w:rsidR="00DB3E32" w:rsidRPr="00A01E86" w:rsidRDefault="00DB3E32" w:rsidP="0064595D">
      <w:pPr>
        <w:pStyle w:val="Text"/>
        <w:widowControl w:val="0"/>
        <w:rPr>
          <w:rFonts w:cs="Arial"/>
          <w:color w:val="993300"/>
        </w:rPr>
      </w:pPr>
      <w:r w:rsidRPr="00A01E86">
        <w:rPr>
          <w:rFonts w:cs="Arial"/>
        </w:rPr>
        <w:tab/>
        <w:t xml:space="preserve">2. </w:t>
      </w:r>
      <w:r w:rsidRPr="004B2A4B">
        <w:rPr>
          <w:rFonts w:cs="Arial"/>
          <w:color w:val="632423" w:themeColor="accent2" w:themeShade="80"/>
        </w:rPr>
        <w:t xml:space="preserve">I Thess 5:16-18 - Be joyful always; </w:t>
      </w:r>
      <w:r w:rsidRPr="004B2A4B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4B2A4B">
        <w:rPr>
          <w:rFonts w:cs="Arial"/>
          <w:color w:val="632423" w:themeColor="accent2" w:themeShade="80"/>
        </w:rPr>
        <w:t xml:space="preserve">pray continually; </w:t>
      </w:r>
      <w:r w:rsidRPr="004B2A4B">
        <w:rPr>
          <w:rFonts w:ascii="Tahoma" w:hAnsi="Tahoma" w:cs="Tahoma"/>
          <w:color w:val="632423" w:themeColor="accent2" w:themeShade="80"/>
          <w:u w:val="single"/>
          <w:vertAlign w:val="superscript"/>
        </w:rPr>
        <w:t>﻿</w:t>
      </w:r>
      <w:r w:rsidRPr="004B2A4B">
        <w:rPr>
          <w:rFonts w:cs="Arial"/>
          <w:color w:val="632423" w:themeColor="accent2" w:themeShade="80"/>
          <w:u w:val="single"/>
        </w:rPr>
        <w:t>give thanks in all</w:t>
      </w:r>
      <w:r w:rsidRPr="004B2A4B">
        <w:rPr>
          <w:rFonts w:cs="Arial"/>
          <w:color w:val="632423" w:themeColor="accent2" w:themeShade="80"/>
        </w:rPr>
        <w:t xml:space="preserve"> </w:t>
      </w:r>
      <w:r w:rsidRPr="004B2A4B">
        <w:rPr>
          <w:rFonts w:cs="Arial"/>
          <w:color w:val="632423" w:themeColor="accent2" w:themeShade="80"/>
          <w:u w:val="single"/>
        </w:rPr>
        <w:t>circumstances</w:t>
      </w:r>
      <w:r w:rsidRPr="004B2A4B">
        <w:rPr>
          <w:rFonts w:cs="Arial"/>
          <w:color w:val="632423" w:themeColor="accent2" w:themeShade="80"/>
        </w:rPr>
        <w:t xml:space="preserve">, for </w:t>
      </w:r>
      <w:r w:rsidR="00966AA2" w:rsidRPr="004B2A4B">
        <w:rPr>
          <w:rFonts w:cs="Arial"/>
          <w:color w:val="632423" w:themeColor="accent2" w:themeShade="80"/>
        </w:rPr>
        <w:tab/>
      </w:r>
      <w:r w:rsidR="00966AA2" w:rsidRPr="004B2A4B">
        <w:rPr>
          <w:rFonts w:cs="Arial"/>
          <w:color w:val="632423" w:themeColor="accent2" w:themeShade="80"/>
        </w:rPr>
        <w:tab/>
      </w:r>
      <w:r w:rsidR="00966AA2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>this is God’s will for you in Christ Jesus</w:t>
      </w:r>
      <w:r w:rsidRPr="00A01E86">
        <w:rPr>
          <w:rFonts w:cs="Arial"/>
          <w:color w:val="993300"/>
        </w:rPr>
        <w:t>.</w:t>
      </w:r>
    </w:p>
    <w:p w14:paraId="3A67BCBF" w14:textId="38C0D184" w:rsidR="00E07269" w:rsidRPr="00A01E86" w:rsidRDefault="00E07269" w:rsidP="0064595D">
      <w:pPr>
        <w:pStyle w:val="Text"/>
        <w:widowControl w:val="0"/>
        <w:rPr>
          <w:rFonts w:cs="Arial"/>
          <w:color w:val="993300"/>
        </w:rPr>
      </w:pPr>
    </w:p>
    <w:p w14:paraId="479BE300" w14:textId="77777777" w:rsidR="00DB3E32" w:rsidRDefault="00DB3E32" w:rsidP="00DB3E32">
      <w:pPr>
        <w:pStyle w:val="Heading"/>
        <w:widowControl w:val="0"/>
        <w:rPr>
          <w:b/>
          <w:bCs/>
        </w:rPr>
      </w:pPr>
      <w:r>
        <w:rPr>
          <w:b/>
          <w:bCs/>
        </w:rPr>
        <w:t>V.  Prayer is for Request</w:t>
      </w:r>
    </w:p>
    <w:p w14:paraId="426053C3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 xml:space="preserve">A.  Prayer is not only our grateful response to God’s grace, it’s also requests for your needs </w:t>
      </w:r>
      <w:r w:rsidRPr="00A01E86">
        <w:rPr>
          <w:rFonts w:cs="Arial"/>
        </w:rPr>
        <w:tab/>
        <w:t>&amp; the needs of others.</w:t>
      </w:r>
    </w:p>
    <w:p w14:paraId="047A34BD" w14:textId="4560AF12" w:rsidR="00DB3E32" w:rsidRPr="00A01E86" w:rsidRDefault="00DB3E32" w:rsidP="0064595D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 xml:space="preserve">B.  God has offered to provide your needs. </w:t>
      </w:r>
      <w:r w:rsidRPr="004B2A4B">
        <w:rPr>
          <w:rFonts w:cs="Arial"/>
          <w:color w:val="632423" w:themeColor="accent2" w:themeShade="80"/>
        </w:rPr>
        <w:t xml:space="preserve">Matt 6:31-33 - So do not worry, saying, ‘What shall we </w:t>
      </w:r>
      <w:r w:rsidR="00966AA2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 xml:space="preserve">eat?’ or ‘What shall we drink?’ or ‘What shall we wear?’ </w:t>
      </w:r>
      <w:r w:rsidRPr="004B2A4B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4B2A4B">
        <w:rPr>
          <w:rFonts w:cs="Arial"/>
          <w:color w:val="632423" w:themeColor="accent2" w:themeShade="80"/>
        </w:rPr>
        <w:t xml:space="preserve">For the pagans run after all these </w:t>
      </w:r>
      <w:r w:rsidR="00966AA2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 xml:space="preserve">things, and your heavenly Father knows that you need them. </w:t>
      </w:r>
      <w:r w:rsidRPr="004B2A4B">
        <w:rPr>
          <w:rFonts w:ascii="Tahoma" w:hAnsi="Tahoma" w:cs="Tahoma"/>
          <w:color w:val="632423" w:themeColor="accent2" w:themeShade="80"/>
          <w:vertAlign w:val="superscript"/>
        </w:rPr>
        <w:t>﻿</w:t>
      </w:r>
      <w:r w:rsidRPr="004B2A4B">
        <w:rPr>
          <w:rFonts w:cs="Arial"/>
          <w:color w:val="632423" w:themeColor="accent2" w:themeShade="80"/>
        </w:rPr>
        <w:t xml:space="preserve">But seek first his kingdom and </w:t>
      </w:r>
      <w:r w:rsidR="00966AA2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 xml:space="preserve">his righteousness, and </w:t>
      </w:r>
      <w:r w:rsidRPr="004B2A4B">
        <w:rPr>
          <w:rFonts w:cs="Arial"/>
          <w:color w:val="632423" w:themeColor="accent2" w:themeShade="80"/>
          <w:u w:val="single"/>
        </w:rPr>
        <w:t>all these things will be given to you</w:t>
      </w:r>
      <w:r w:rsidRPr="004B2A4B">
        <w:rPr>
          <w:rFonts w:cs="Arial"/>
          <w:color w:val="632423" w:themeColor="accent2" w:themeShade="80"/>
        </w:rPr>
        <w:t xml:space="preserve"> as well.</w:t>
      </w:r>
      <w:r w:rsidRPr="00A01E86">
        <w:rPr>
          <w:rFonts w:cs="Arial"/>
          <w:color w:val="993300"/>
        </w:rPr>
        <w:t xml:space="preserve"> </w:t>
      </w:r>
    </w:p>
    <w:p w14:paraId="5F45E26B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>C.  God tells you to ask for your needs to be supplied.</w:t>
      </w:r>
    </w:p>
    <w:p w14:paraId="170BFFB6" w14:textId="50B48BDF" w:rsidR="00DB3E32" w:rsidRPr="00A01E86" w:rsidRDefault="00DB3E32" w:rsidP="0064595D">
      <w:pPr>
        <w:pStyle w:val="Text"/>
        <w:widowControl w:val="0"/>
        <w:rPr>
          <w:rFonts w:cs="Arial"/>
          <w:color w:val="993300"/>
        </w:rPr>
      </w:pPr>
      <w:r w:rsidRPr="00A01E86">
        <w:rPr>
          <w:rFonts w:cs="Arial"/>
        </w:rPr>
        <w:tab/>
        <w:t xml:space="preserve">1.  Personal needs. </w:t>
      </w:r>
      <w:r w:rsidRPr="004B2A4B">
        <w:rPr>
          <w:rFonts w:cs="Arial"/>
          <w:color w:val="632423" w:themeColor="accent2" w:themeShade="80"/>
          <w:u w:val="single"/>
        </w:rPr>
        <w:t>Ask and it will be given to you</w:t>
      </w:r>
      <w:r w:rsidRPr="004B2A4B">
        <w:rPr>
          <w:rFonts w:cs="Arial"/>
          <w:color w:val="632423" w:themeColor="accent2" w:themeShade="80"/>
        </w:rPr>
        <w:t xml:space="preserve">; seek and you will find; knock and the </w:t>
      </w:r>
      <w:r w:rsidR="00966AA2" w:rsidRPr="004B2A4B">
        <w:rPr>
          <w:rFonts w:cs="Arial"/>
          <w:color w:val="632423" w:themeColor="accent2" w:themeShade="80"/>
        </w:rPr>
        <w:tab/>
      </w:r>
      <w:r w:rsidR="00966AA2" w:rsidRPr="004B2A4B">
        <w:rPr>
          <w:rFonts w:cs="Arial"/>
          <w:color w:val="632423" w:themeColor="accent2" w:themeShade="80"/>
        </w:rPr>
        <w:tab/>
      </w:r>
      <w:r w:rsidR="00966AA2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</w:rPr>
        <w:t>door will be opened to you - Matt 7:7</w:t>
      </w:r>
      <w:r w:rsidRPr="00A01E86">
        <w:rPr>
          <w:rFonts w:cs="Arial"/>
          <w:color w:val="993300"/>
        </w:rPr>
        <w:t xml:space="preserve">. </w:t>
      </w:r>
    </w:p>
    <w:p w14:paraId="425D9E9E" w14:textId="60867A25" w:rsidR="00DB3E32" w:rsidRPr="00A01E86" w:rsidRDefault="00DB3E32" w:rsidP="0064595D">
      <w:pPr>
        <w:pStyle w:val="Text"/>
        <w:widowControl w:val="0"/>
        <w:rPr>
          <w:rFonts w:cs="Arial"/>
          <w:color w:val="663300"/>
        </w:rPr>
      </w:pPr>
      <w:r w:rsidRPr="00A01E86">
        <w:rPr>
          <w:rFonts w:cs="Arial"/>
        </w:rPr>
        <w:tab/>
        <w:t xml:space="preserve">2.  The need of the world to have witnesses. </w:t>
      </w:r>
      <w:r w:rsidRPr="004B2A4B">
        <w:rPr>
          <w:rFonts w:cs="Arial"/>
          <w:color w:val="632423" w:themeColor="accent2" w:themeShade="80"/>
          <w:u w:val="single"/>
        </w:rPr>
        <w:t>Ask the Lord</w:t>
      </w:r>
      <w:r w:rsidRPr="004B2A4B">
        <w:rPr>
          <w:rFonts w:cs="Arial"/>
          <w:color w:val="632423" w:themeColor="accent2" w:themeShade="80"/>
        </w:rPr>
        <w:t xml:space="preserve"> of the harvest, therefore, </w:t>
      </w:r>
      <w:r w:rsidRPr="004B2A4B">
        <w:rPr>
          <w:rFonts w:cs="Arial"/>
          <w:color w:val="632423" w:themeColor="accent2" w:themeShade="80"/>
          <w:u w:val="single"/>
        </w:rPr>
        <w:t>to send</w:t>
      </w:r>
      <w:r w:rsidRPr="004B2A4B">
        <w:rPr>
          <w:rFonts w:cs="Arial"/>
          <w:color w:val="632423" w:themeColor="accent2" w:themeShade="80"/>
        </w:rPr>
        <w:t xml:space="preserve"> </w:t>
      </w:r>
      <w:r w:rsidR="00966AA2" w:rsidRPr="004B2A4B">
        <w:rPr>
          <w:rFonts w:cs="Arial"/>
          <w:color w:val="632423" w:themeColor="accent2" w:themeShade="80"/>
        </w:rPr>
        <w:tab/>
      </w:r>
      <w:r w:rsidR="00966AA2" w:rsidRPr="004B2A4B">
        <w:rPr>
          <w:rFonts w:cs="Arial"/>
          <w:color w:val="632423" w:themeColor="accent2" w:themeShade="80"/>
        </w:rPr>
        <w:tab/>
      </w:r>
      <w:r w:rsidR="00966AA2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  <w:u w:val="single"/>
        </w:rPr>
        <w:t>out workers into his harvest field</w:t>
      </w:r>
      <w:r w:rsidRPr="004B2A4B">
        <w:rPr>
          <w:rFonts w:cs="Arial"/>
          <w:color w:val="632423" w:themeColor="accent2" w:themeShade="80"/>
        </w:rPr>
        <w:t xml:space="preserve"> - Matt 9:38</w:t>
      </w:r>
      <w:r w:rsidRPr="00A01E86">
        <w:rPr>
          <w:rFonts w:cs="Arial"/>
          <w:color w:val="993300"/>
        </w:rPr>
        <w:t xml:space="preserve">. </w:t>
      </w:r>
    </w:p>
    <w:p w14:paraId="1C9AE167" w14:textId="0067A471" w:rsidR="00DB3E32" w:rsidRPr="00A01E86" w:rsidRDefault="00DB3E32" w:rsidP="0064595D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 xml:space="preserve">D.  Agreement on the requests have great power. </w:t>
      </w:r>
      <w:r w:rsidRPr="004B2A4B">
        <w:rPr>
          <w:rFonts w:cs="Arial"/>
          <w:color w:val="632423" w:themeColor="accent2" w:themeShade="80"/>
        </w:rPr>
        <w:t xml:space="preserve">Matt 18:19 - Again, I tell you that </w:t>
      </w:r>
      <w:r w:rsidRPr="004B2A4B">
        <w:rPr>
          <w:rFonts w:cs="Arial"/>
          <w:color w:val="632423" w:themeColor="accent2" w:themeShade="80"/>
          <w:u w:val="single"/>
        </w:rPr>
        <w:t xml:space="preserve">if two of you on </w:t>
      </w:r>
      <w:r w:rsidR="00966AA2" w:rsidRPr="004B2A4B">
        <w:rPr>
          <w:rFonts w:cs="Arial"/>
          <w:color w:val="632423" w:themeColor="accent2" w:themeShade="80"/>
        </w:rPr>
        <w:tab/>
      </w:r>
      <w:r w:rsidRPr="004B2A4B">
        <w:rPr>
          <w:rFonts w:cs="Arial"/>
          <w:color w:val="632423" w:themeColor="accent2" w:themeShade="80"/>
          <w:u w:val="single"/>
        </w:rPr>
        <w:t>earth agree about anything you ask for</w:t>
      </w:r>
      <w:r w:rsidRPr="004B2A4B">
        <w:rPr>
          <w:rFonts w:cs="Arial"/>
          <w:color w:val="632423" w:themeColor="accent2" w:themeShade="80"/>
        </w:rPr>
        <w:t>, it will be done for you by my Father in heaven</w:t>
      </w:r>
      <w:r w:rsidRPr="00A01E86">
        <w:rPr>
          <w:rFonts w:cs="Arial"/>
        </w:rPr>
        <w:t>.</w:t>
      </w:r>
    </w:p>
    <w:p w14:paraId="7CC5E343" w14:textId="77777777" w:rsidR="00DB3E32" w:rsidRPr="00A01E86" w:rsidRDefault="00DB3E32" w:rsidP="00DB3E32">
      <w:pPr>
        <w:pStyle w:val="Text"/>
        <w:widowControl w:val="0"/>
        <w:rPr>
          <w:rFonts w:cs="Arial"/>
        </w:rPr>
      </w:pPr>
      <w:r w:rsidRPr="00A01E86">
        <w:rPr>
          <w:rFonts w:cs="Arial"/>
        </w:rPr>
        <w:t> </w:t>
      </w:r>
    </w:p>
    <w:p w14:paraId="4EAC800B" w14:textId="77777777" w:rsidR="00DB3E32" w:rsidRPr="004B2A4B" w:rsidRDefault="00DB3E32" w:rsidP="00DB3E32">
      <w:pPr>
        <w:pStyle w:val="Text"/>
        <w:widowControl w:val="0"/>
        <w:rPr>
          <w:rFonts w:cs="Arial"/>
          <w:color w:val="006600"/>
        </w:rPr>
      </w:pPr>
      <w:r w:rsidRPr="004B2A4B">
        <w:rPr>
          <w:rFonts w:cs="Arial"/>
          <w:color w:val="006600"/>
        </w:rPr>
        <w:t>ILL: Pastor David Yonggi Cho praying 5 hours each morning for 830,000+ (in 2007) members of the Yoido Church.</w:t>
      </w:r>
    </w:p>
    <w:p w14:paraId="4AB905D4" w14:textId="77777777" w:rsidR="00DB3E32" w:rsidRDefault="00DB3E32" w:rsidP="00DB3E32">
      <w:pPr>
        <w:pStyle w:val="Text"/>
        <w:widowControl w:val="0"/>
      </w:pPr>
      <w:r>
        <w:t> </w:t>
      </w:r>
    </w:p>
    <w:p w14:paraId="40E47B00" w14:textId="36246AB5" w:rsidR="003C1B92" w:rsidRDefault="00DB3E32" w:rsidP="00C87715">
      <w:pPr>
        <w:pStyle w:val="Heading"/>
        <w:widowControl w:val="0"/>
        <w:jc w:val="both"/>
      </w:pPr>
      <w:r>
        <w:t>God is a loving Heavenly Father Who longs for fellowship with His precious child. So - hop up on His knee, snuggle up to Him &amp; tell Him about your day. </w:t>
      </w:r>
    </w:p>
    <w:p w14:paraId="609CA331" w14:textId="2E1E858F" w:rsidR="00C87715" w:rsidRPr="00DB3E32" w:rsidRDefault="00C87715" w:rsidP="00C87715">
      <w:pPr>
        <w:jc w:val="center"/>
        <w:rPr>
          <w:szCs w:val="32"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sectPr w:rsidR="00C87715" w:rsidRPr="00DB3E32" w:rsidSect="00802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AA5"/>
    <w:rsid w:val="000C384C"/>
    <w:rsid w:val="000E74D7"/>
    <w:rsid w:val="003C1B92"/>
    <w:rsid w:val="003F3654"/>
    <w:rsid w:val="004B2A4B"/>
    <w:rsid w:val="0064595D"/>
    <w:rsid w:val="006B2543"/>
    <w:rsid w:val="008028C8"/>
    <w:rsid w:val="00950C48"/>
    <w:rsid w:val="00966AA2"/>
    <w:rsid w:val="009E3038"/>
    <w:rsid w:val="00A01E86"/>
    <w:rsid w:val="00B14AA5"/>
    <w:rsid w:val="00C87715"/>
    <w:rsid w:val="00DB1E60"/>
    <w:rsid w:val="00DB3E32"/>
    <w:rsid w:val="00E07269"/>
    <w:rsid w:val="00F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DEA3"/>
  <w15:docId w15:val="{7E49DABA-3667-4B60-99E5-F3F316BD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B14AA5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14AA5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Text">
    <w:name w:val="Text"/>
    <w:rsid w:val="00B14AA5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B14AA5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paragraph" w:customStyle="1" w:styleId="Heading">
    <w:name w:val="Heading"/>
    <w:rsid w:val="00B14AA5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C87715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Thomason</cp:lastModifiedBy>
  <cp:revision>14</cp:revision>
  <dcterms:created xsi:type="dcterms:W3CDTF">2014-12-02T20:04:00Z</dcterms:created>
  <dcterms:modified xsi:type="dcterms:W3CDTF">2024-04-10T23:47:00Z</dcterms:modified>
</cp:coreProperties>
</file>