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1CCD5" w14:textId="77777777" w:rsidR="00B14AA5" w:rsidRDefault="00B14AA5" w:rsidP="00B14AA5">
      <w:pPr>
        <w:pStyle w:val="Title"/>
        <w:widowControl w:val="0"/>
      </w:pPr>
      <w:r>
        <w:t>How to Deal with God’s Word</w:t>
      </w:r>
    </w:p>
    <w:p w14:paraId="346BEB7C" w14:textId="77777777" w:rsidR="00B14AA5" w:rsidRDefault="00B14AA5" w:rsidP="00B14AA5">
      <w:pPr>
        <w:pStyle w:val="Scripture"/>
        <w:widowControl w:val="0"/>
      </w:pPr>
      <w:r>
        <w:t>James 1:16-27</w:t>
      </w:r>
    </w:p>
    <w:p w14:paraId="2B35C14D" w14:textId="77777777" w:rsidR="00B14AA5" w:rsidRDefault="00B14AA5" w:rsidP="00B14AA5">
      <w:pPr>
        <w:pStyle w:val="Text"/>
        <w:widowControl w:val="0"/>
      </w:pPr>
      <w:r>
        <w:t>  </w:t>
      </w:r>
    </w:p>
    <w:p w14:paraId="484564DD" w14:textId="77777777" w:rsidR="00DB1E60" w:rsidRDefault="00B14AA5" w:rsidP="00B14AA5">
      <w:pPr>
        <w:pStyle w:val="Heading"/>
        <w:widowControl w:val="0"/>
      </w:pPr>
      <w:r>
        <w:t>I.  What is the Word?</w:t>
      </w:r>
    </w:p>
    <w:p w14:paraId="293B4D79" w14:textId="77777777" w:rsidR="00B14AA5" w:rsidRDefault="00B14AA5" w:rsidP="00B14AA5">
      <w:pPr>
        <w:pStyle w:val="Text"/>
        <w:widowControl w:val="0"/>
      </w:pPr>
      <w:r>
        <w:t xml:space="preserve">A.  </w:t>
      </w:r>
      <w:r w:rsidRPr="001C4833">
        <w:rPr>
          <w:color w:val="632423" w:themeColor="accent2" w:themeShade="80"/>
        </w:rPr>
        <w:t>v16-17</w:t>
      </w:r>
      <w:r>
        <w:rPr>
          <w:color w:val="800000"/>
        </w:rPr>
        <w:t xml:space="preserve"> </w:t>
      </w:r>
      <w:r>
        <w:t>- It is good.</w:t>
      </w:r>
    </w:p>
    <w:p w14:paraId="6317F6F8" w14:textId="77777777" w:rsidR="00B14AA5" w:rsidRDefault="00B14AA5" w:rsidP="00B14AA5">
      <w:pPr>
        <w:pStyle w:val="Text"/>
        <w:widowControl w:val="0"/>
      </w:pPr>
      <w:r>
        <w:tab/>
        <w:t>1.  Every gift from God is good &amp; beneficial to us.</w:t>
      </w:r>
    </w:p>
    <w:p w14:paraId="296A6408" w14:textId="77777777" w:rsidR="00B14AA5" w:rsidRDefault="00B14AA5" w:rsidP="00B14AA5">
      <w:pPr>
        <w:pStyle w:val="Text"/>
        <w:widowControl w:val="0"/>
      </w:pPr>
      <w:r>
        <w:tab/>
        <w:t xml:space="preserve">2.  The word is </w:t>
      </w:r>
      <w:r>
        <w:rPr>
          <w:color w:val="006600"/>
        </w:rPr>
        <w:t xml:space="preserve">perfect </w:t>
      </w:r>
      <w:r>
        <w:t>(</w:t>
      </w:r>
      <w:r w:rsidRPr="001C4833">
        <w:rPr>
          <w:rFonts w:ascii="Segoe UI Symbol" w:hAnsi="Segoe UI Symbol"/>
          <w:sz w:val="20"/>
          <w:szCs w:val="20"/>
        </w:rPr>
        <w:t>τέλειος</w:t>
      </w:r>
      <w:r>
        <w:t>) = complete, mature.</w:t>
      </w:r>
    </w:p>
    <w:p w14:paraId="718C5BDF" w14:textId="22DD0A43" w:rsidR="00B14AA5" w:rsidRDefault="00B14AA5" w:rsidP="00B14AA5">
      <w:pPr>
        <w:pStyle w:val="Text"/>
        <w:widowControl w:val="0"/>
      </w:pPr>
      <w:r>
        <w:tab/>
      </w:r>
      <w:r w:rsidR="00457AA5">
        <w:t>3</w:t>
      </w:r>
      <w:r>
        <w:t>.  God doesn’t change or vary His purposes for us.</w:t>
      </w:r>
    </w:p>
    <w:p w14:paraId="30AD7977" w14:textId="77777777" w:rsidR="00B14AA5" w:rsidRDefault="00B14AA5" w:rsidP="00B14AA5">
      <w:pPr>
        <w:pStyle w:val="Text"/>
        <w:widowControl w:val="0"/>
      </w:pPr>
      <w:r>
        <w:tab/>
      </w:r>
      <w:r>
        <w:tab/>
        <w:t xml:space="preserve">a.  </w:t>
      </w:r>
      <w:r>
        <w:rPr>
          <w:color w:val="006600"/>
        </w:rPr>
        <w:t>Change</w:t>
      </w:r>
      <w:r>
        <w:t xml:space="preserve"> (</w:t>
      </w:r>
      <w:r w:rsidRPr="001C4833">
        <w:rPr>
          <w:rFonts w:ascii="Segoe UI Symbol" w:hAnsi="Segoe UI Symbol"/>
          <w:sz w:val="20"/>
          <w:szCs w:val="20"/>
        </w:rPr>
        <w:t>παραλλαγή</w:t>
      </w:r>
      <w:r>
        <w:t xml:space="preserve">) &amp; </w:t>
      </w:r>
      <w:r>
        <w:rPr>
          <w:color w:val="006600"/>
        </w:rPr>
        <w:t>shift</w:t>
      </w:r>
      <w:r>
        <w:t xml:space="preserve"> (</w:t>
      </w:r>
      <w:r>
        <w:rPr>
          <w:rFonts w:ascii="Gentium" w:hAnsi="Gentium"/>
          <w:lang w:val="el-GR"/>
        </w:rPr>
        <w:t>τροπή</w:t>
      </w:r>
      <w:r>
        <w:t xml:space="preserve">) are astronomical terms for planets &amp; stars </w:t>
      </w:r>
      <w:r>
        <w:tab/>
      </w:r>
      <w:r>
        <w:tab/>
      </w:r>
      <w:r>
        <w:tab/>
      </w:r>
      <w:r>
        <w:tab/>
        <w:t>changing their positions in the sky.</w:t>
      </w:r>
    </w:p>
    <w:p w14:paraId="0A19A306" w14:textId="77777777" w:rsidR="00B14AA5" w:rsidRDefault="00B14AA5" w:rsidP="00B14AA5">
      <w:pPr>
        <w:pStyle w:val="Text"/>
        <w:widowControl w:val="0"/>
      </w:pPr>
      <w:r>
        <w:tab/>
      </w:r>
      <w:r>
        <w:tab/>
        <w:t xml:space="preserve">b.  Although God is the creator of the “heavenly lights” (the stars &amp; planets), He </w:t>
      </w:r>
      <w:r>
        <w:tab/>
      </w:r>
      <w:r>
        <w:tab/>
      </w:r>
      <w:r>
        <w:tab/>
      </w:r>
      <w:r>
        <w:tab/>
        <w:t>doesn’t change like they do!</w:t>
      </w:r>
    </w:p>
    <w:p w14:paraId="148FDA06" w14:textId="77777777" w:rsidR="00B14AA5" w:rsidRDefault="00B14AA5" w:rsidP="00B14AA5">
      <w:pPr>
        <w:pStyle w:val="Text"/>
        <w:widowControl w:val="0"/>
      </w:pPr>
      <w:r>
        <w:t xml:space="preserve">B.  </w:t>
      </w:r>
      <w:r w:rsidRPr="001C4833">
        <w:rPr>
          <w:color w:val="632423" w:themeColor="accent2" w:themeShade="80"/>
        </w:rPr>
        <w:t>v18</w:t>
      </w:r>
      <w:r>
        <w:t xml:space="preserve"> - It conceives you.</w:t>
      </w:r>
    </w:p>
    <w:p w14:paraId="6DABDE89" w14:textId="77777777" w:rsidR="00B14AA5" w:rsidRDefault="00B14AA5" w:rsidP="00B14AA5">
      <w:pPr>
        <w:pStyle w:val="Text"/>
        <w:widowControl w:val="0"/>
      </w:pPr>
      <w:r>
        <w:tab/>
        <w:t xml:space="preserve">1.  </w:t>
      </w:r>
      <w:r>
        <w:rPr>
          <w:color w:val="006600"/>
        </w:rPr>
        <w:t xml:space="preserve">Give us birth </w:t>
      </w:r>
      <w:r>
        <w:t>(</w:t>
      </w:r>
      <w:r w:rsidRPr="001C4833">
        <w:rPr>
          <w:rFonts w:ascii="Arial" w:hAnsi="Arial" w:cs="Arial"/>
          <w:sz w:val="20"/>
          <w:szCs w:val="20"/>
        </w:rPr>
        <w:t>ἀ</w:t>
      </w:r>
      <w:r w:rsidRPr="001C4833">
        <w:rPr>
          <w:rFonts w:ascii="Segoe UI Symbol" w:hAnsi="Segoe UI Symbol" w:cs="Segoe UI Symbol"/>
          <w:sz w:val="20"/>
          <w:szCs w:val="20"/>
        </w:rPr>
        <w:t>ποκυέω</w:t>
      </w:r>
      <w:r>
        <w:t>) = conceiving, the father’s role in the birth process.</w:t>
      </w:r>
    </w:p>
    <w:p w14:paraId="75851D1C" w14:textId="77777777" w:rsidR="00B14AA5" w:rsidRDefault="00B14AA5" w:rsidP="00B14AA5">
      <w:pPr>
        <w:pStyle w:val="Text"/>
        <w:widowControl w:val="0"/>
      </w:pPr>
      <w:r>
        <w:tab/>
        <w:t xml:space="preserve">2.  The word of God - the gospel preached to you - plays the father’s role in spiritual </w:t>
      </w:r>
      <w:r>
        <w:tab/>
      </w:r>
      <w:r>
        <w:tab/>
      </w:r>
      <w:r>
        <w:tab/>
      </w:r>
      <w:r>
        <w:tab/>
        <w:t>conception.</w:t>
      </w:r>
    </w:p>
    <w:p w14:paraId="0EBAB861" w14:textId="77777777" w:rsidR="00B14AA5" w:rsidRPr="001C4833" w:rsidRDefault="00B14AA5" w:rsidP="00B14AA5">
      <w:pPr>
        <w:pStyle w:val="Text"/>
        <w:widowControl w:val="0"/>
        <w:rPr>
          <w:color w:val="632423" w:themeColor="accent2" w:themeShade="80"/>
        </w:rPr>
      </w:pPr>
      <w:r>
        <w:tab/>
        <w:t xml:space="preserve">3.  </w:t>
      </w:r>
      <w:r w:rsidRPr="001C4833">
        <w:rPr>
          <w:color w:val="632423" w:themeColor="accent2" w:themeShade="80"/>
        </w:rPr>
        <w:t xml:space="preserve">I Pet 1:23-25 - </w:t>
      </w:r>
      <w:r w:rsidRPr="001C4833">
        <w:rPr>
          <w:color w:val="632423" w:themeColor="accent2" w:themeShade="80"/>
          <w:vertAlign w:val="superscript"/>
        </w:rPr>
        <w:t xml:space="preserve"> </w:t>
      </w:r>
      <w:r w:rsidRPr="001C4833">
        <w:rPr>
          <w:color w:val="632423" w:themeColor="accent2" w:themeShade="80"/>
        </w:rPr>
        <w:t xml:space="preserve">For </w:t>
      </w:r>
      <w:r w:rsidRPr="001C4833">
        <w:rPr>
          <w:color w:val="632423" w:themeColor="accent2" w:themeShade="80"/>
          <w:u w:val="single"/>
        </w:rPr>
        <w:t>you have been born again</w:t>
      </w:r>
      <w:r w:rsidRPr="001C4833">
        <w:rPr>
          <w:color w:val="632423" w:themeColor="accent2" w:themeShade="80"/>
        </w:rPr>
        <w:t xml:space="preserve">, not of perishable seed, but of imperishable, </w:t>
      </w:r>
      <w:r w:rsidRPr="001C4833">
        <w:rPr>
          <w:color w:val="632423" w:themeColor="accent2" w:themeShade="80"/>
        </w:rPr>
        <w:tab/>
      </w:r>
      <w:r w:rsidRPr="001C4833">
        <w:rPr>
          <w:color w:val="632423" w:themeColor="accent2" w:themeShade="80"/>
        </w:rPr>
        <w:tab/>
      </w:r>
      <w:r w:rsidRPr="001C4833">
        <w:rPr>
          <w:color w:val="632423" w:themeColor="accent2" w:themeShade="80"/>
          <w:u w:val="single"/>
        </w:rPr>
        <w:t>through the living and enduring word of God</w:t>
      </w:r>
      <w:r w:rsidRPr="001C4833">
        <w:rPr>
          <w:color w:val="632423" w:themeColor="accent2" w:themeShade="80"/>
        </w:rPr>
        <w:t xml:space="preserve">. </w:t>
      </w:r>
      <w:r w:rsidRPr="001C4833">
        <w:rPr>
          <w:color w:val="632423" w:themeColor="accent2" w:themeShade="80"/>
          <w:vertAlign w:val="superscript"/>
        </w:rPr>
        <w:t xml:space="preserve"> </w:t>
      </w:r>
      <w:r w:rsidRPr="001C4833">
        <w:rPr>
          <w:color w:val="632423" w:themeColor="accent2" w:themeShade="80"/>
        </w:rPr>
        <w:t xml:space="preserve">For, “All men are like grass, and all </w:t>
      </w:r>
      <w:r w:rsidRPr="001C4833">
        <w:rPr>
          <w:color w:val="632423" w:themeColor="accent2" w:themeShade="80"/>
        </w:rPr>
        <w:tab/>
      </w:r>
      <w:r w:rsidRPr="001C4833">
        <w:rPr>
          <w:color w:val="632423" w:themeColor="accent2" w:themeShade="80"/>
        </w:rPr>
        <w:tab/>
      </w:r>
      <w:r w:rsidRPr="001C4833">
        <w:rPr>
          <w:color w:val="632423" w:themeColor="accent2" w:themeShade="80"/>
        </w:rPr>
        <w:tab/>
        <w:t xml:space="preserve">their glory is like the flowers of the field; the grass withers and the flowers fall, </w:t>
      </w:r>
      <w:r w:rsidRPr="001C4833">
        <w:rPr>
          <w:color w:val="632423" w:themeColor="accent2" w:themeShade="80"/>
          <w:vertAlign w:val="superscript"/>
        </w:rPr>
        <w:t xml:space="preserve"> </w:t>
      </w:r>
      <w:r w:rsidRPr="001C4833">
        <w:rPr>
          <w:color w:val="632423" w:themeColor="accent2" w:themeShade="80"/>
        </w:rPr>
        <w:t xml:space="preserve">but </w:t>
      </w:r>
      <w:r w:rsidRPr="001C4833">
        <w:rPr>
          <w:color w:val="632423" w:themeColor="accent2" w:themeShade="80"/>
        </w:rPr>
        <w:tab/>
      </w:r>
      <w:r w:rsidRPr="001C4833">
        <w:rPr>
          <w:color w:val="632423" w:themeColor="accent2" w:themeShade="80"/>
        </w:rPr>
        <w:tab/>
      </w:r>
      <w:r w:rsidRPr="001C4833">
        <w:rPr>
          <w:color w:val="632423" w:themeColor="accent2" w:themeShade="80"/>
        </w:rPr>
        <w:tab/>
      </w:r>
      <w:r w:rsidRPr="001C4833">
        <w:rPr>
          <w:color w:val="632423" w:themeColor="accent2" w:themeShade="80"/>
          <w:u w:val="single"/>
        </w:rPr>
        <w:t>the word of the Lord stands forever</w:t>
      </w:r>
      <w:r w:rsidRPr="001C4833">
        <w:rPr>
          <w:color w:val="632423" w:themeColor="accent2" w:themeShade="80"/>
        </w:rPr>
        <w:t xml:space="preserve">.” And </w:t>
      </w:r>
      <w:r w:rsidRPr="001C4833">
        <w:rPr>
          <w:color w:val="632423" w:themeColor="accent2" w:themeShade="80"/>
          <w:u w:val="single"/>
        </w:rPr>
        <w:t>this is the word that was preached to you</w:t>
      </w:r>
      <w:r w:rsidRPr="001C4833">
        <w:rPr>
          <w:color w:val="632423" w:themeColor="accent2" w:themeShade="80"/>
        </w:rPr>
        <w:t>.</w:t>
      </w:r>
    </w:p>
    <w:p w14:paraId="2C4028CC" w14:textId="77777777" w:rsidR="00B14AA5" w:rsidRDefault="00B14AA5" w:rsidP="00B14AA5">
      <w:pPr>
        <w:pStyle w:val="Text"/>
        <w:widowControl w:val="0"/>
      </w:pPr>
      <w:r>
        <w:t xml:space="preserve"> </w:t>
      </w:r>
      <w:r>
        <w:tab/>
        <w:t xml:space="preserve">4.  As a reborn creature you are now the </w:t>
      </w:r>
      <w:r>
        <w:rPr>
          <w:color w:val="006600"/>
        </w:rPr>
        <w:t>firstfruits</w:t>
      </w:r>
      <w:r>
        <w:t>.</w:t>
      </w:r>
    </w:p>
    <w:p w14:paraId="3469DF7E" w14:textId="77777777" w:rsidR="00B14AA5" w:rsidRDefault="00B14AA5" w:rsidP="00B14AA5">
      <w:pPr>
        <w:pStyle w:val="Text"/>
        <w:widowControl w:val="0"/>
      </w:pPr>
      <w:r>
        <w:tab/>
      </w:r>
      <w:r>
        <w:tab/>
        <w:t>a.  A technical term for offerings taken to the Temple = the first &amp; best from the crop.</w:t>
      </w:r>
    </w:p>
    <w:p w14:paraId="5CAFC641" w14:textId="77777777" w:rsidR="00B14AA5" w:rsidRDefault="00B14AA5" w:rsidP="00B14AA5">
      <w:pPr>
        <w:pStyle w:val="Text"/>
        <w:widowControl w:val="0"/>
      </w:pPr>
      <w:r>
        <w:tab/>
      </w:r>
      <w:r>
        <w:tab/>
        <w:t>b.  You are now the offering presented to God - God’s personal possession!</w:t>
      </w:r>
    </w:p>
    <w:p w14:paraId="5E559184" w14:textId="77777777" w:rsidR="00B14AA5" w:rsidRDefault="00B14AA5" w:rsidP="00B14AA5">
      <w:pPr>
        <w:pStyle w:val="Text"/>
        <w:widowControl w:val="0"/>
      </w:pPr>
    </w:p>
    <w:p w14:paraId="13BC4FFE" w14:textId="77777777" w:rsidR="00B14AA5" w:rsidRDefault="00B14AA5" w:rsidP="00B14AA5">
      <w:pPr>
        <w:pStyle w:val="Heading"/>
        <w:widowControl w:val="0"/>
      </w:pPr>
      <w:r>
        <w:t>II.  How Do You Receive It?</w:t>
      </w:r>
    </w:p>
    <w:p w14:paraId="3A559159" w14:textId="77777777" w:rsidR="00B14AA5" w:rsidRPr="00B14AA5" w:rsidRDefault="00B14AA5" w:rsidP="00B14AA5">
      <w:pPr>
        <w:widowControl w:val="0"/>
        <w:jc w:val="both"/>
        <w:rPr>
          <w:rFonts w:ascii="Arial Narrow" w:hAnsi="Arial Narrow"/>
          <w:b/>
          <w:sz w:val="24"/>
          <w:szCs w:val="24"/>
        </w:rPr>
      </w:pPr>
      <w:r w:rsidRPr="00B14AA5">
        <w:rPr>
          <w:rFonts w:ascii="Arial Narrow" w:hAnsi="Arial Narrow"/>
          <w:b/>
          <w:sz w:val="24"/>
          <w:szCs w:val="24"/>
        </w:rPr>
        <w:t xml:space="preserve"> A.  </w:t>
      </w:r>
      <w:r w:rsidRPr="001C4833">
        <w:rPr>
          <w:rFonts w:ascii="Arial Narrow" w:hAnsi="Arial Narrow"/>
          <w:b/>
          <w:color w:val="632423" w:themeColor="accent2" w:themeShade="80"/>
          <w:sz w:val="24"/>
          <w:szCs w:val="24"/>
        </w:rPr>
        <w:t>v19a</w:t>
      </w:r>
      <w:r w:rsidRPr="00B14AA5">
        <w:rPr>
          <w:rFonts w:ascii="Arial Narrow" w:hAnsi="Arial Narrow"/>
          <w:b/>
          <w:sz w:val="24"/>
          <w:szCs w:val="24"/>
        </w:rPr>
        <w:t xml:space="preserve"> - Receive the word eagerly - “be quick to listen”.</w:t>
      </w:r>
    </w:p>
    <w:p w14:paraId="7FB5E782" w14:textId="77777777" w:rsidR="00B14AA5" w:rsidRDefault="00B14AA5" w:rsidP="00B14AA5">
      <w:pPr>
        <w:pStyle w:val="Text"/>
        <w:widowControl w:val="0"/>
        <w:rPr>
          <w:color w:val="008000"/>
        </w:rPr>
      </w:pPr>
      <w:r>
        <w:tab/>
        <w:t xml:space="preserve">1.  People don’t listen very well in our society.  </w:t>
      </w:r>
      <w:r>
        <w:rPr>
          <w:color w:val="006600"/>
        </w:rPr>
        <w:t>ILL: “Pass the Potatoes”.</w:t>
      </w:r>
    </w:p>
    <w:p w14:paraId="007F60D0" w14:textId="77777777" w:rsidR="00B14AA5" w:rsidRDefault="00B14AA5" w:rsidP="00B14AA5">
      <w:pPr>
        <w:pStyle w:val="Text"/>
        <w:widowControl w:val="0"/>
      </w:pPr>
      <w:r>
        <w:rPr>
          <w:color w:val="008000"/>
        </w:rPr>
        <w:tab/>
      </w:r>
      <w:r>
        <w:t>2.  Lord Jesus said to receive the kingdom of heaven like a little child (</w:t>
      </w:r>
      <w:r w:rsidRPr="001C4833">
        <w:rPr>
          <w:color w:val="632423" w:themeColor="accent2" w:themeShade="80"/>
        </w:rPr>
        <w:t>Matt 18:4-5</w:t>
      </w:r>
      <w:r>
        <w:t>).</w:t>
      </w:r>
    </w:p>
    <w:p w14:paraId="31B1C555" w14:textId="77777777" w:rsidR="00B14AA5" w:rsidRDefault="00B14AA5" w:rsidP="00B14AA5">
      <w:pPr>
        <w:pStyle w:val="Text"/>
        <w:widowControl w:val="0"/>
      </w:pPr>
      <w:r>
        <w:tab/>
      </w:r>
      <w:r>
        <w:tab/>
        <w:t>a.  Little children are eager to learn.</w:t>
      </w:r>
    </w:p>
    <w:p w14:paraId="0BEC2972" w14:textId="77777777" w:rsidR="00B14AA5" w:rsidRDefault="00B14AA5" w:rsidP="00B14AA5">
      <w:pPr>
        <w:pStyle w:val="Text"/>
        <w:widowControl w:val="0"/>
      </w:pPr>
      <w:r>
        <w:tab/>
      </w:r>
      <w:r>
        <w:tab/>
        <w:t>b.  Little children are humble.</w:t>
      </w:r>
    </w:p>
    <w:p w14:paraId="7DFEB80A" w14:textId="77777777" w:rsidR="00B14AA5" w:rsidRDefault="00B14AA5" w:rsidP="00B14AA5">
      <w:pPr>
        <w:pStyle w:val="Text"/>
        <w:widowControl w:val="0"/>
      </w:pPr>
      <w:r>
        <w:tab/>
        <w:t>3.  Lord Jesus said to be like sheep listening to their shepherd (</w:t>
      </w:r>
      <w:r w:rsidRPr="001C4833">
        <w:rPr>
          <w:color w:val="632423" w:themeColor="accent2" w:themeShade="80"/>
        </w:rPr>
        <w:t>Jn 10:4</w:t>
      </w:r>
      <w:r>
        <w:t>).</w:t>
      </w:r>
    </w:p>
    <w:p w14:paraId="2FE753FA" w14:textId="77777777" w:rsidR="00B14AA5" w:rsidRDefault="00B14AA5" w:rsidP="00B14AA5">
      <w:pPr>
        <w:pStyle w:val="Text"/>
        <w:widowControl w:val="0"/>
      </w:pPr>
      <w:r>
        <w:t xml:space="preserve">B.  </w:t>
      </w:r>
      <w:r w:rsidRPr="001C4833">
        <w:rPr>
          <w:color w:val="632423" w:themeColor="accent2" w:themeShade="80"/>
        </w:rPr>
        <w:t>v21</w:t>
      </w:r>
      <w:r>
        <w:t xml:space="preserve"> - Receive the word in humility.</w:t>
      </w:r>
    </w:p>
    <w:p w14:paraId="588D751C" w14:textId="77777777" w:rsidR="00B14AA5" w:rsidRDefault="00B14AA5" w:rsidP="00B14AA5">
      <w:pPr>
        <w:pStyle w:val="Text"/>
        <w:widowControl w:val="0"/>
      </w:pPr>
      <w:r>
        <w:tab/>
        <w:t xml:space="preserve">1.  </w:t>
      </w:r>
      <w:r>
        <w:rPr>
          <w:color w:val="006600"/>
        </w:rPr>
        <w:t>Humility</w:t>
      </w:r>
      <w:r>
        <w:t xml:space="preserve"> (</w:t>
      </w:r>
      <w:r w:rsidRPr="001C4833">
        <w:rPr>
          <w:rFonts w:ascii="Segoe UI Symbol" w:hAnsi="Segoe UI Symbol"/>
          <w:sz w:val="20"/>
          <w:szCs w:val="20"/>
        </w:rPr>
        <w:t>πραΰτης</w:t>
      </w:r>
      <w:r>
        <w:t>) = gentleness, meekness, restraint or openness.</w:t>
      </w:r>
    </w:p>
    <w:p w14:paraId="45D2A477" w14:textId="77777777" w:rsidR="00B14AA5" w:rsidRDefault="00B14AA5" w:rsidP="00B14AA5">
      <w:pPr>
        <w:pStyle w:val="Text"/>
        <w:widowControl w:val="0"/>
      </w:pPr>
      <w:r>
        <w:tab/>
        <w:t>2.  The word of God is planted by God in your heart when you hear it preached.</w:t>
      </w:r>
    </w:p>
    <w:p w14:paraId="3CFC3548" w14:textId="77777777" w:rsidR="00B14AA5" w:rsidRDefault="00B14AA5" w:rsidP="00B14AA5">
      <w:pPr>
        <w:pStyle w:val="Text"/>
        <w:widowControl w:val="0"/>
      </w:pPr>
      <w:r>
        <w:tab/>
        <w:t xml:space="preserve">3.  </w:t>
      </w:r>
      <w:r>
        <w:rPr>
          <w:color w:val="006600"/>
        </w:rPr>
        <w:t xml:space="preserve">ILL: Parable of the Sower </w:t>
      </w:r>
      <w:r>
        <w:t>(</w:t>
      </w:r>
      <w:r w:rsidRPr="001C4833">
        <w:rPr>
          <w:color w:val="632423" w:themeColor="accent2" w:themeShade="80"/>
        </w:rPr>
        <w:t>Matt 13:1-8, 18-23</w:t>
      </w:r>
      <w:r>
        <w:t>).</w:t>
      </w:r>
    </w:p>
    <w:p w14:paraId="3294F302" w14:textId="77777777" w:rsidR="00B14AA5" w:rsidRDefault="00B14AA5" w:rsidP="00B14AA5">
      <w:pPr>
        <w:pStyle w:val="Text"/>
        <w:widowControl w:val="0"/>
      </w:pPr>
      <w:r>
        <w:tab/>
        <w:t>4.  The word will save you by conceiving you into a born again creature.</w:t>
      </w:r>
    </w:p>
    <w:p w14:paraId="173B6421" w14:textId="20DD623B" w:rsidR="00B14AA5" w:rsidRDefault="00B14AA5" w:rsidP="00B14AA5">
      <w:pPr>
        <w:pStyle w:val="Text"/>
        <w:widowControl w:val="0"/>
      </w:pPr>
      <w:r>
        <w:t xml:space="preserve">C.  </w:t>
      </w:r>
      <w:r w:rsidRPr="001C4833">
        <w:rPr>
          <w:color w:val="632423" w:themeColor="accent2" w:themeShade="80"/>
        </w:rPr>
        <w:t>v25</w:t>
      </w:r>
      <w:r>
        <w:rPr>
          <w:color w:val="800000"/>
        </w:rPr>
        <w:t xml:space="preserve"> </w:t>
      </w:r>
      <w:r>
        <w:t>- Receive the word intently.</w:t>
      </w:r>
    </w:p>
    <w:p w14:paraId="5C7CF5A4" w14:textId="77777777" w:rsidR="00B14AA5" w:rsidRDefault="00B14AA5" w:rsidP="00B14AA5">
      <w:pPr>
        <w:pStyle w:val="Text"/>
        <w:widowControl w:val="0"/>
      </w:pPr>
      <w:r>
        <w:tab/>
        <w:t xml:space="preserve">1.  </w:t>
      </w:r>
      <w:r>
        <w:rPr>
          <w:color w:val="006600"/>
        </w:rPr>
        <w:t>Intently</w:t>
      </w:r>
      <w:r>
        <w:t xml:space="preserve"> (</w:t>
      </w:r>
      <w:r w:rsidRPr="001C4833">
        <w:rPr>
          <w:rFonts w:ascii="Segoe UI Symbol" w:hAnsi="Segoe UI Symbol"/>
          <w:sz w:val="20"/>
          <w:szCs w:val="20"/>
        </w:rPr>
        <w:t>παρακύπτω</w:t>
      </w:r>
      <w:r>
        <w:t>) = to stoop down to look at - so to put some effort into looking.</w:t>
      </w:r>
    </w:p>
    <w:p w14:paraId="40E88280" w14:textId="77777777" w:rsidR="00B14AA5" w:rsidRDefault="00B14AA5" w:rsidP="00B14AA5">
      <w:pPr>
        <w:pStyle w:val="Text"/>
        <w:widowControl w:val="0"/>
      </w:pPr>
      <w:r>
        <w:tab/>
      </w:r>
      <w:r>
        <w:tab/>
        <w:t>a.  You notice that you have dirt on your face only after looking intently in the mirror.</w:t>
      </w:r>
    </w:p>
    <w:p w14:paraId="32E32DE2" w14:textId="77777777" w:rsidR="00B14AA5" w:rsidRDefault="00B14AA5" w:rsidP="00B14AA5">
      <w:pPr>
        <w:pStyle w:val="Text"/>
        <w:widowControl w:val="0"/>
      </w:pPr>
      <w:r>
        <w:tab/>
      </w:r>
      <w:r>
        <w:tab/>
        <w:t xml:space="preserve">b.  A person remembers only about 20% of what he hears; 40% of what he hears &amp; </w:t>
      </w:r>
      <w:r>
        <w:tab/>
      </w:r>
      <w:r>
        <w:tab/>
      </w:r>
      <w:r>
        <w:tab/>
      </w:r>
      <w:r>
        <w:tab/>
        <w:t>sees; but nearly 80% of what he actually does!</w:t>
      </w:r>
    </w:p>
    <w:p w14:paraId="50641895" w14:textId="77777777" w:rsidR="00B14AA5" w:rsidRDefault="00B14AA5" w:rsidP="00B14AA5">
      <w:pPr>
        <w:pStyle w:val="Text"/>
        <w:widowControl w:val="0"/>
      </w:pPr>
      <w:r>
        <w:tab/>
      </w:r>
      <w:r>
        <w:tab/>
        <w:t>c.  Doing something cements that concept into your memory!</w:t>
      </w:r>
    </w:p>
    <w:p w14:paraId="2B0FF208" w14:textId="77777777" w:rsidR="00B14AA5" w:rsidRDefault="00B14AA5" w:rsidP="00B14AA5">
      <w:pPr>
        <w:pStyle w:val="Text"/>
        <w:widowControl w:val="0"/>
      </w:pPr>
      <w:r>
        <w:tab/>
      </w:r>
      <w:r>
        <w:tab/>
        <w:t>d.  This is why the military stresses “hands on” training as much as possible.</w:t>
      </w:r>
    </w:p>
    <w:p w14:paraId="1DC4F7F2" w14:textId="77777777" w:rsidR="00B14AA5" w:rsidRDefault="00B14AA5" w:rsidP="00B14AA5">
      <w:pPr>
        <w:pStyle w:val="Text"/>
        <w:widowControl w:val="0"/>
      </w:pPr>
      <w:r>
        <w:tab/>
        <w:t xml:space="preserve">2.  </w:t>
      </w:r>
      <w:r w:rsidRPr="001C4833">
        <w:rPr>
          <w:color w:val="632423" w:themeColor="accent2" w:themeShade="80"/>
        </w:rPr>
        <w:t xml:space="preserve">Jam 4:17 - </w:t>
      </w:r>
      <w:r w:rsidRPr="001C4833">
        <w:rPr>
          <w:rFonts w:ascii="Times New Roman" w:hAnsi="Times New Roman"/>
          <w:color w:val="632423" w:themeColor="accent2" w:themeShade="80"/>
          <w:vertAlign w:val="superscript"/>
        </w:rPr>
        <w:t xml:space="preserve"> </w:t>
      </w:r>
      <w:r w:rsidRPr="001C4833">
        <w:rPr>
          <w:color w:val="632423" w:themeColor="accent2" w:themeShade="80"/>
        </w:rPr>
        <w:t>Anyone, then, who knows the good he ought to do and doesn’t do it, sins</w:t>
      </w:r>
      <w:r>
        <w:t xml:space="preserve">.  It’s </w:t>
      </w:r>
      <w:r>
        <w:tab/>
      </w:r>
      <w:r>
        <w:tab/>
        <w:t>imperative that you live out the word of God - not just listen to it.</w:t>
      </w:r>
    </w:p>
    <w:p w14:paraId="2868CCFE" w14:textId="77777777" w:rsidR="003C1B92" w:rsidRDefault="003C1B92" w:rsidP="003C1B92">
      <w:pPr>
        <w:pStyle w:val="Heading"/>
        <w:widowControl w:val="0"/>
      </w:pPr>
      <w:r>
        <w:lastRenderedPageBreak/>
        <w:t>III.  How Do You Demonstrate It?</w:t>
      </w:r>
    </w:p>
    <w:p w14:paraId="578CEA17" w14:textId="77777777" w:rsidR="003C1B92" w:rsidRPr="003C1B92" w:rsidRDefault="003C1B92" w:rsidP="003C1B92">
      <w:pPr>
        <w:widowControl w:val="0"/>
        <w:rPr>
          <w:rFonts w:ascii="Arial Narrow" w:hAnsi="Arial Narrow"/>
          <w:b/>
          <w:sz w:val="24"/>
          <w:szCs w:val="24"/>
        </w:rPr>
      </w:pPr>
      <w:r w:rsidRPr="003C1B92">
        <w:rPr>
          <w:rFonts w:ascii="Arial Narrow" w:hAnsi="Arial Narrow"/>
          <w:b/>
          <w:sz w:val="24"/>
          <w:szCs w:val="24"/>
        </w:rPr>
        <w:t xml:space="preserve"> A.  </w:t>
      </w:r>
      <w:r w:rsidRPr="001C4833">
        <w:rPr>
          <w:rFonts w:ascii="Arial Narrow" w:hAnsi="Arial Narrow"/>
          <w:b/>
          <w:color w:val="632423" w:themeColor="accent2" w:themeShade="80"/>
          <w:sz w:val="24"/>
          <w:szCs w:val="24"/>
        </w:rPr>
        <w:t>v19-20 &amp; 26</w:t>
      </w:r>
      <w:r w:rsidRPr="003C1B92">
        <w:rPr>
          <w:rFonts w:ascii="Arial Narrow" w:hAnsi="Arial Narrow"/>
          <w:b/>
          <w:color w:val="800000"/>
          <w:sz w:val="24"/>
          <w:szCs w:val="24"/>
        </w:rPr>
        <w:t xml:space="preserve"> </w:t>
      </w:r>
      <w:r w:rsidRPr="003C1B92">
        <w:rPr>
          <w:rFonts w:ascii="Arial Narrow" w:hAnsi="Arial Narrow"/>
          <w:b/>
          <w:sz w:val="24"/>
          <w:szCs w:val="24"/>
        </w:rPr>
        <w:t>- Be cautious when you speak it.</w:t>
      </w:r>
    </w:p>
    <w:p w14:paraId="53FD4893" w14:textId="77777777" w:rsidR="003C1B92" w:rsidRDefault="003C1B92" w:rsidP="003C1B92">
      <w:pPr>
        <w:pStyle w:val="Text"/>
        <w:widowControl w:val="0"/>
      </w:pPr>
      <w:r>
        <w:tab/>
        <w:t>1.  Proverbs warns about being slow to speak.</w:t>
      </w:r>
    </w:p>
    <w:p w14:paraId="36D60F89" w14:textId="4663BAF8" w:rsidR="003C1B92" w:rsidRPr="001C4833" w:rsidRDefault="003C1B92" w:rsidP="003C1B92">
      <w:pPr>
        <w:pStyle w:val="Text"/>
        <w:widowControl w:val="0"/>
        <w:rPr>
          <w:color w:val="632423" w:themeColor="accent2" w:themeShade="80"/>
        </w:rPr>
      </w:pPr>
      <w:r>
        <w:tab/>
      </w:r>
      <w:r>
        <w:tab/>
        <w:t xml:space="preserve">a.  </w:t>
      </w:r>
      <w:r w:rsidRPr="001C4833">
        <w:rPr>
          <w:color w:val="632423" w:themeColor="accent2" w:themeShade="80"/>
        </w:rPr>
        <w:t xml:space="preserve">10:19 - When words are many, sin is not absent, but he who holds his tongue is </w:t>
      </w:r>
      <w:r w:rsidR="001C4833">
        <w:rPr>
          <w:color w:val="632423" w:themeColor="accent2" w:themeShade="80"/>
        </w:rPr>
        <w:tab/>
      </w:r>
      <w:r w:rsidR="001C4833">
        <w:rPr>
          <w:color w:val="632423" w:themeColor="accent2" w:themeShade="80"/>
        </w:rPr>
        <w:tab/>
      </w:r>
      <w:r w:rsidR="001C4833">
        <w:rPr>
          <w:color w:val="632423" w:themeColor="accent2" w:themeShade="80"/>
        </w:rPr>
        <w:tab/>
      </w:r>
      <w:r w:rsidR="001C4833">
        <w:rPr>
          <w:color w:val="632423" w:themeColor="accent2" w:themeShade="80"/>
        </w:rPr>
        <w:tab/>
      </w:r>
      <w:r w:rsidRPr="001C4833">
        <w:rPr>
          <w:color w:val="632423" w:themeColor="accent2" w:themeShade="80"/>
        </w:rPr>
        <w:t>wise.</w:t>
      </w:r>
    </w:p>
    <w:p w14:paraId="4D1ED655" w14:textId="77777777" w:rsidR="003C1B92" w:rsidRDefault="003C1B92" w:rsidP="003C1B92">
      <w:pPr>
        <w:pStyle w:val="Text"/>
        <w:widowControl w:val="0"/>
      </w:pPr>
      <w:r>
        <w:tab/>
      </w:r>
      <w:r>
        <w:tab/>
        <w:t xml:space="preserve">b.  </w:t>
      </w:r>
      <w:r w:rsidRPr="001C4833">
        <w:rPr>
          <w:color w:val="632423" w:themeColor="accent2" w:themeShade="80"/>
        </w:rPr>
        <w:t xml:space="preserve">13:3 - He who guards his lips guards his life, but he who speaks rashly will come </w:t>
      </w:r>
      <w:r w:rsidRPr="001C4833">
        <w:rPr>
          <w:color w:val="632423" w:themeColor="accent2" w:themeShade="80"/>
        </w:rPr>
        <w:tab/>
      </w:r>
      <w:r w:rsidRPr="001C4833">
        <w:rPr>
          <w:color w:val="632423" w:themeColor="accent2" w:themeShade="80"/>
        </w:rPr>
        <w:tab/>
      </w:r>
      <w:r w:rsidRPr="001C4833">
        <w:rPr>
          <w:color w:val="632423" w:themeColor="accent2" w:themeShade="80"/>
        </w:rPr>
        <w:tab/>
      </w:r>
      <w:r w:rsidRPr="001C4833">
        <w:rPr>
          <w:color w:val="632423" w:themeColor="accent2" w:themeShade="80"/>
        </w:rPr>
        <w:tab/>
        <w:t>to ruin.</w:t>
      </w:r>
      <w:r>
        <w:rPr>
          <w:color w:val="800000"/>
        </w:rPr>
        <w:t xml:space="preserve"> </w:t>
      </w:r>
    </w:p>
    <w:p w14:paraId="3311535F" w14:textId="77777777" w:rsidR="003C1B92" w:rsidRDefault="003C1B92" w:rsidP="003C1B92">
      <w:pPr>
        <w:pStyle w:val="Text"/>
        <w:widowControl w:val="0"/>
      </w:pPr>
      <w:r>
        <w:tab/>
      </w:r>
      <w:r>
        <w:tab/>
        <w:t xml:space="preserve">c.  </w:t>
      </w:r>
      <w:r w:rsidRPr="001C4833">
        <w:rPr>
          <w:color w:val="632423" w:themeColor="accent2" w:themeShade="80"/>
        </w:rPr>
        <w:t xml:space="preserve">17:28 - Even a fool is thought wise if he keeps silent, and discerning if he holds </w:t>
      </w:r>
      <w:r w:rsidRPr="001C4833">
        <w:rPr>
          <w:color w:val="632423" w:themeColor="accent2" w:themeShade="80"/>
        </w:rPr>
        <w:tab/>
      </w:r>
      <w:r w:rsidRPr="001C4833">
        <w:rPr>
          <w:color w:val="632423" w:themeColor="accent2" w:themeShade="80"/>
        </w:rPr>
        <w:tab/>
      </w:r>
      <w:r w:rsidRPr="001C4833">
        <w:rPr>
          <w:color w:val="632423" w:themeColor="accent2" w:themeShade="80"/>
        </w:rPr>
        <w:tab/>
      </w:r>
      <w:r w:rsidRPr="001C4833">
        <w:rPr>
          <w:color w:val="632423" w:themeColor="accent2" w:themeShade="80"/>
        </w:rPr>
        <w:tab/>
        <w:t>his tongue.</w:t>
      </w:r>
      <w:r>
        <w:rPr>
          <w:color w:val="800000"/>
        </w:rPr>
        <w:t xml:space="preserve">  </w:t>
      </w:r>
    </w:p>
    <w:p w14:paraId="3AB82AD8" w14:textId="12C60B00" w:rsidR="003C1B92" w:rsidRPr="001C4833" w:rsidRDefault="003C1B92" w:rsidP="003C1B92">
      <w:pPr>
        <w:pStyle w:val="Text"/>
        <w:widowControl w:val="0"/>
        <w:rPr>
          <w:color w:val="632423" w:themeColor="accent2" w:themeShade="80"/>
        </w:rPr>
      </w:pPr>
      <w:r>
        <w:tab/>
      </w:r>
      <w:r>
        <w:tab/>
        <w:t>d</w:t>
      </w:r>
      <w:r w:rsidR="001C4833">
        <w:t>.</w:t>
      </w:r>
      <w:r>
        <w:t xml:space="preserve">  </w:t>
      </w:r>
      <w:r w:rsidRPr="001C4833">
        <w:rPr>
          <w:color w:val="632423" w:themeColor="accent2" w:themeShade="80"/>
        </w:rPr>
        <w:t xml:space="preserve">29:20 - Do you see a man who speaks in haste? There is more hope for a fool </w:t>
      </w:r>
      <w:r w:rsidRPr="001C4833">
        <w:rPr>
          <w:color w:val="632423" w:themeColor="accent2" w:themeShade="80"/>
        </w:rPr>
        <w:tab/>
      </w:r>
      <w:r w:rsidRPr="001C4833">
        <w:rPr>
          <w:color w:val="632423" w:themeColor="accent2" w:themeShade="80"/>
        </w:rPr>
        <w:tab/>
      </w:r>
      <w:r w:rsidRPr="001C4833">
        <w:rPr>
          <w:color w:val="632423" w:themeColor="accent2" w:themeShade="80"/>
        </w:rPr>
        <w:tab/>
      </w:r>
      <w:r w:rsidRPr="001C4833">
        <w:rPr>
          <w:color w:val="632423" w:themeColor="accent2" w:themeShade="80"/>
        </w:rPr>
        <w:tab/>
        <w:t>than for him.</w:t>
      </w:r>
    </w:p>
    <w:p w14:paraId="46507750" w14:textId="2399146B" w:rsidR="003C1B92" w:rsidRDefault="003C1B92" w:rsidP="003C1B92">
      <w:pPr>
        <w:pStyle w:val="Text"/>
        <w:widowControl w:val="0"/>
      </w:pPr>
      <w:r>
        <w:tab/>
        <w:t xml:space="preserve">2.  </w:t>
      </w:r>
      <w:r w:rsidRPr="001C4833">
        <w:rPr>
          <w:color w:val="632423" w:themeColor="accent2" w:themeShade="80"/>
        </w:rPr>
        <w:t>v19-20</w:t>
      </w:r>
      <w:r>
        <w:rPr>
          <w:color w:val="800000"/>
        </w:rPr>
        <w:t xml:space="preserve"> </w:t>
      </w:r>
      <w:r>
        <w:t xml:space="preserve">- Be slow to anger - legalistic &amp; judgmental attitudes don’t produce the results </w:t>
      </w:r>
      <w:r w:rsidR="001C4833">
        <w:tab/>
      </w:r>
      <w:r w:rsidR="001C4833">
        <w:tab/>
      </w:r>
      <w:r w:rsidR="001C4833">
        <w:tab/>
      </w:r>
      <w:r>
        <w:t>God wants!</w:t>
      </w:r>
    </w:p>
    <w:p w14:paraId="17FDFF8C" w14:textId="77777777" w:rsidR="003C1B92" w:rsidRDefault="003C1B92" w:rsidP="003C1B92">
      <w:pPr>
        <w:pStyle w:val="Text"/>
        <w:widowControl w:val="0"/>
        <w:rPr>
          <w:color w:val="008000"/>
        </w:rPr>
      </w:pPr>
      <w:r>
        <w:tab/>
      </w:r>
      <w:r>
        <w:tab/>
        <w:t xml:space="preserve">a.  </w:t>
      </w:r>
      <w:r>
        <w:rPr>
          <w:color w:val="006600"/>
        </w:rPr>
        <w:t>ILL: The attitudes in my legalistic church.</w:t>
      </w:r>
    </w:p>
    <w:p w14:paraId="06415C47" w14:textId="77777777" w:rsidR="003C1B92" w:rsidRDefault="003C1B92" w:rsidP="003C1B92">
      <w:pPr>
        <w:pStyle w:val="Text"/>
        <w:widowControl w:val="0"/>
      </w:pPr>
      <w:r>
        <w:tab/>
      </w:r>
      <w:r>
        <w:tab/>
        <w:t>b.  Ketcherside: “I’m tired of being angry!”</w:t>
      </w:r>
    </w:p>
    <w:p w14:paraId="147DCF09" w14:textId="77777777" w:rsidR="003C1B92" w:rsidRDefault="003C1B92" w:rsidP="003C1B92">
      <w:pPr>
        <w:pStyle w:val="Text"/>
        <w:widowControl w:val="0"/>
      </w:pPr>
      <w:r>
        <w:tab/>
        <w:t xml:space="preserve">3.  </w:t>
      </w:r>
      <w:r w:rsidRPr="001C4833">
        <w:rPr>
          <w:color w:val="632423" w:themeColor="accent2" w:themeShade="80"/>
        </w:rPr>
        <w:t>v26</w:t>
      </w:r>
      <w:r>
        <w:t xml:space="preserve"> - </w:t>
      </w:r>
      <w:r>
        <w:rPr>
          <w:color w:val="006600"/>
        </w:rPr>
        <w:t xml:space="preserve">Keep a tight rein </w:t>
      </w:r>
      <w:r>
        <w:t>(</w:t>
      </w:r>
      <w:r w:rsidRPr="001C4833">
        <w:rPr>
          <w:rFonts w:ascii="Segoe UI Symbol" w:hAnsi="Segoe UI Symbol"/>
          <w:sz w:val="20"/>
          <w:szCs w:val="20"/>
        </w:rPr>
        <w:t>χαλιναγωγέω</w:t>
      </w:r>
      <w:r>
        <w:t xml:space="preserve">) on your tongue = to lead a horse by a bridle.  Zip </w:t>
      </w:r>
      <w:r>
        <w:tab/>
      </w:r>
      <w:r>
        <w:tab/>
      </w:r>
      <w:r>
        <w:tab/>
        <w:t>the tongue!</w:t>
      </w:r>
    </w:p>
    <w:p w14:paraId="397C4B6F" w14:textId="77777777" w:rsidR="003C1B92" w:rsidRDefault="003C1B92" w:rsidP="003C1B92">
      <w:pPr>
        <w:pStyle w:val="Text"/>
        <w:widowControl w:val="0"/>
      </w:pPr>
      <w:r>
        <w:t xml:space="preserve">B.  </w:t>
      </w:r>
      <w:r w:rsidRPr="001C4833">
        <w:rPr>
          <w:color w:val="632423" w:themeColor="accent2" w:themeShade="80"/>
        </w:rPr>
        <w:t>v27a</w:t>
      </w:r>
      <w:r>
        <w:t xml:space="preserve"> - Help people in need.</w:t>
      </w:r>
    </w:p>
    <w:p w14:paraId="7066BFE2" w14:textId="77777777" w:rsidR="003C1B92" w:rsidRDefault="003C1B92" w:rsidP="003C1B92">
      <w:pPr>
        <w:pStyle w:val="Text"/>
        <w:widowControl w:val="0"/>
      </w:pPr>
      <w:r>
        <w:tab/>
        <w:t>1.  Women.</w:t>
      </w:r>
    </w:p>
    <w:p w14:paraId="30DC23C9" w14:textId="77777777" w:rsidR="003C1B92" w:rsidRDefault="003C1B92" w:rsidP="003C1B92">
      <w:pPr>
        <w:pStyle w:val="Text"/>
        <w:widowControl w:val="0"/>
      </w:pPr>
      <w:r>
        <w:tab/>
      </w:r>
      <w:r>
        <w:tab/>
        <w:t>a.  Had very few rights.</w:t>
      </w:r>
    </w:p>
    <w:p w14:paraId="0855920A" w14:textId="77777777" w:rsidR="003C1B92" w:rsidRDefault="003C1B92" w:rsidP="003C1B92">
      <w:pPr>
        <w:pStyle w:val="Text"/>
        <w:widowControl w:val="0"/>
      </w:pPr>
      <w:r>
        <w:tab/>
      </w:r>
      <w:r>
        <w:tab/>
        <w:t>b.  When her husband died she was often destitute with no money or protection.</w:t>
      </w:r>
    </w:p>
    <w:p w14:paraId="55D05010" w14:textId="77777777" w:rsidR="003C1B92" w:rsidRDefault="003C1B92" w:rsidP="003C1B92">
      <w:pPr>
        <w:pStyle w:val="Text"/>
        <w:widowControl w:val="0"/>
      </w:pPr>
      <w:r>
        <w:tab/>
        <w:t>2.  Orphans.</w:t>
      </w:r>
    </w:p>
    <w:p w14:paraId="339C6C20" w14:textId="77777777" w:rsidR="003C1B92" w:rsidRDefault="003C1B92" w:rsidP="003C1B92">
      <w:pPr>
        <w:pStyle w:val="Text"/>
        <w:widowControl w:val="0"/>
      </w:pPr>
      <w:r>
        <w:tab/>
      </w:r>
      <w:r>
        <w:tab/>
        <w:t>a.  A child had no rights.</w:t>
      </w:r>
    </w:p>
    <w:p w14:paraId="12ECDA33" w14:textId="77777777" w:rsidR="003C1B92" w:rsidRDefault="003C1B92" w:rsidP="003C1B92">
      <w:pPr>
        <w:pStyle w:val="Text"/>
        <w:widowControl w:val="0"/>
      </w:pPr>
      <w:r>
        <w:tab/>
      </w:r>
      <w:r>
        <w:tab/>
        <w:t>b.  An orphan was often homeless &amp; had to resort to begging in the streets.</w:t>
      </w:r>
    </w:p>
    <w:p w14:paraId="237B9073" w14:textId="77777777" w:rsidR="003C1B92" w:rsidRDefault="003C1B92" w:rsidP="003C1B92">
      <w:pPr>
        <w:pStyle w:val="Text"/>
        <w:widowControl w:val="0"/>
        <w:rPr>
          <w:color w:val="006600"/>
        </w:rPr>
      </w:pPr>
      <w:r>
        <w:tab/>
      </w:r>
      <w:r>
        <w:tab/>
        <w:t xml:space="preserve">c.  </w:t>
      </w:r>
      <w:r>
        <w:rPr>
          <w:color w:val="006600"/>
        </w:rPr>
        <w:t>ILL: Aladdin, the street wise kid “had to steal to eat”.</w:t>
      </w:r>
    </w:p>
    <w:p w14:paraId="56614EE9" w14:textId="77777777" w:rsidR="003C1B92" w:rsidRDefault="003C1B92" w:rsidP="003C1B92">
      <w:pPr>
        <w:pStyle w:val="Text"/>
        <w:widowControl w:val="0"/>
      </w:pPr>
      <w:r>
        <w:t xml:space="preserve">C.  </w:t>
      </w:r>
      <w:r w:rsidRPr="001C4833">
        <w:rPr>
          <w:color w:val="632423" w:themeColor="accent2" w:themeShade="80"/>
        </w:rPr>
        <w:t>v27b</w:t>
      </w:r>
      <w:r>
        <w:rPr>
          <w:color w:val="993300"/>
        </w:rPr>
        <w:t xml:space="preserve"> </w:t>
      </w:r>
      <w:r>
        <w:t>- Make a clean break with the world.</w:t>
      </w:r>
    </w:p>
    <w:p w14:paraId="6E1D3741" w14:textId="77777777" w:rsidR="003C1B92" w:rsidRDefault="003C1B92" w:rsidP="003C1B92">
      <w:pPr>
        <w:pStyle w:val="Text"/>
        <w:widowControl w:val="0"/>
      </w:pPr>
      <w:r>
        <w:tab/>
        <w:t>1.  You can’t make going to church a substitute for obeying God.</w:t>
      </w:r>
    </w:p>
    <w:p w14:paraId="71DDA70E" w14:textId="77777777" w:rsidR="003C1B92" w:rsidRPr="001C4833" w:rsidRDefault="003C1B92" w:rsidP="003C1B92">
      <w:pPr>
        <w:pStyle w:val="Text"/>
        <w:widowControl w:val="0"/>
        <w:rPr>
          <w:color w:val="632423" w:themeColor="accent2" w:themeShade="80"/>
        </w:rPr>
      </w:pPr>
      <w:r>
        <w:tab/>
      </w:r>
      <w:r>
        <w:tab/>
        <w:t>a</w:t>
      </w:r>
      <w:r w:rsidRPr="001C4833">
        <w:rPr>
          <w:color w:val="632423" w:themeColor="accent2" w:themeShade="80"/>
        </w:rPr>
        <w:t xml:space="preserve">.  Micah 6:6-8 - With what shall I come before the LORD and bow down before the </w:t>
      </w:r>
      <w:r w:rsidRPr="001C4833">
        <w:rPr>
          <w:color w:val="632423" w:themeColor="accent2" w:themeShade="80"/>
        </w:rPr>
        <w:tab/>
      </w:r>
      <w:r w:rsidRPr="001C4833">
        <w:rPr>
          <w:color w:val="632423" w:themeColor="accent2" w:themeShade="80"/>
        </w:rPr>
        <w:tab/>
      </w:r>
      <w:r w:rsidRPr="001C4833">
        <w:rPr>
          <w:color w:val="632423" w:themeColor="accent2" w:themeShade="80"/>
        </w:rPr>
        <w:tab/>
      </w:r>
      <w:r w:rsidRPr="001C4833">
        <w:rPr>
          <w:color w:val="632423" w:themeColor="accent2" w:themeShade="80"/>
        </w:rPr>
        <w:tab/>
        <w:t xml:space="preserve">exalted God? Shall I come before him with burnt offerings, with calves a year </w:t>
      </w:r>
      <w:r w:rsidRPr="001C4833">
        <w:rPr>
          <w:color w:val="632423" w:themeColor="accent2" w:themeShade="80"/>
        </w:rPr>
        <w:tab/>
      </w:r>
      <w:r w:rsidRPr="001C4833">
        <w:rPr>
          <w:color w:val="632423" w:themeColor="accent2" w:themeShade="80"/>
        </w:rPr>
        <w:tab/>
      </w:r>
      <w:r w:rsidRPr="001C4833">
        <w:rPr>
          <w:color w:val="632423" w:themeColor="accent2" w:themeShade="80"/>
        </w:rPr>
        <w:tab/>
        <w:t xml:space="preserve">old? </w:t>
      </w:r>
      <w:r w:rsidRPr="001C4833">
        <w:rPr>
          <w:color w:val="632423" w:themeColor="accent2" w:themeShade="80"/>
          <w:vertAlign w:val="superscript"/>
        </w:rPr>
        <w:t xml:space="preserve"> </w:t>
      </w:r>
      <w:r w:rsidRPr="001C4833">
        <w:rPr>
          <w:color w:val="632423" w:themeColor="accent2" w:themeShade="80"/>
        </w:rPr>
        <w:t xml:space="preserve">Will the LORD be </w:t>
      </w:r>
      <w:r w:rsidRPr="001C4833">
        <w:rPr>
          <w:color w:val="632423" w:themeColor="accent2" w:themeShade="80"/>
        </w:rPr>
        <w:tab/>
        <w:t xml:space="preserve">pleased with thousands of rams, with ten thousand </w:t>
      </w:r>
      <w:r w:rsidRPr="001C4833">
        <w:rPr>
          <w:color w:val="632423" w:themeColor="accent2" w:themeShade="80"/>
        </w:rPr>
        <w:tab/>
      </w:r>
      <w:r w:rsidRPr="001C4833">
        <w:rPr>
          <w:color w:val="632423" w:themeColor="accent2" w:themeShade="80"/>
        </w:rPr>
        <w:tab/>
      </w:r>
      <w:r w:rsidRPr="001C4833">
        <w:rPr>
          <w:color w:val="632423" w:themeColor="accent2" w:themeShade="80"/>
        </w:rPr>
        <w:tab/>
      </w:r>
      <w:r w:rsidRPr="001C4833">
        <w:rPr>
          <w:color w:val="632423" w:themeColor="accent2" w:themeShade="80"/>
        </w:rPr>
        <w:tab/>
        <w:t xml:space="preserve">rivers of oil? Shall I offer my firstborn </w:t>
      </w:r>
      <w:r w:rsidRPr="001C4833">
        <w:rPr>
          <w:color w:val="632423" w:themeColor="accent2" w:themeShade="80"/>
        </w:rPr>
        <w:tab/>
        <w:t xml:space="preserve">for my transgression, the fruit of my </w:t>
      </w:r>
      <w:r w:rsidRPr="001C4833">
        <w:rPr>
          <w:color w:val="632423" w:themeColor="accent2" w:themeShade="80"/>
        </w:rPr>
        <w:tab/>
      </w:r>
      <w:r w:rsidRPr="001C4833">
        <w:rPr>
          <w:color w:val="632423" w:themeColor="accent2" w:themeShade="80"/>
        </w:rPr>
        <w:tab/>
      </w:r>
      <w:r w:rsidRPr="001C4833">
        <w:rPr>
          <w:color w:val="632423" w:themeColor="accent2" w:themeShade="80"/>
        </w:rPr>
        <w:tab/>
      </w:r>
      <w:r w:rsidRPr="001C4833">
        <w:rPr>
          <w:color w:val="632423" w:themeColor="accent2" w:themeShade="80"/>
        </w:rPr>
        <w:tab/>
        <w:t xml:space="preserve">body for the sin of my soul? He has showed you, O man, what is good. And </w:t>
      </w:r>
      <w:r w:rsidRPr="001C4833">
        <w:rPr>
          <w:color w:val="632423" w:themeColor="accent2" w:themeShade="80"/>
        </w:rPr>
        <w:tab/>
      </w:r>
      <w:r w:rsidRPr="001C4833">
        <w:rPr>
          <w:color w:val="632423" w:themeColor="accent2" w:themeShade="80"/>
        </w:rPr>
        <w:tab/>
      </w:r>
      <w:r w:rsidRPr="001C4833">
        <w:rPr>
          <w:color w:val="632423" w:themeColor="accent2" w:themeShade="80"/>
        </w:rPr>
        <w:tab/>
      </w:r>
      <w:r w:rsidRPr="001C4833">
        <w:rPr>
          <w:color w:val="632423" w:themeColor="accent2" w:themeShade="80"/>
        </w:rPr>
        <w:tab/>
        <w:t xml:space="preserve">what does the LORD require of you? To act justly and to love mercy and to </w:t>
      </w:r>
      <w:r w:rsidRPr="001C4833">
        <w:rPr>
          <w:color w:val="632423" w:themeColor="accent2" w:themeShade="80"/>
        </w:rPr>
        <w:tab/>
      </w:r>
      <w:r w:rsidRPr="001C4833">
        <w:rPr>
          <w:color w:val="632423" w:themeColor="accent2" w:themeShade="80"/>
        </w:rPr>
        <w:tab/>
      </w:r>
      <w:r w:rsidRPr="001C4833">
        <w:rPr>
          <w:color w:val="632423" w:themeColor="accent2" w:themeShade="80"/>
        </w:rPr>
        <w:tab/>
      </w:r>
      <w:r w:rsidRPr="001C4833">
        <w:rPr>
          <w:color w:val="632423" w:themeColor="accent2" w:themeShade="80"/>
        </w:rPr>
        <w:tab/>
        <w:t xml:space="preserve">walk humbly with your God. </w:t>
      </w:r>
    </w:p>
    <w:p w14:paraId="5F5EBA65" w14:textId="77777777" w:rsidR="003C1B92" w:rsidRPr="001C4833" w:rsidRDefault="003C1B92" w:rsidP="003C1B92">
      <w:pPr>
        <w:pStyle w:val="Text"/>
        <w:widowControl w:val="0"/>
        <w:rPr>
          <w:color w:val="632423" w:themeColor="accent2" w:themeShade="80"/>
        </w:rPr>
      </w:pPr>
      <w:r>
        <w:tab/>
      </w:r>
      <w:r>
        <w:tab/>
        <w:t xml:space="preserve">b.  </w:t>
      </w:r>
      <w:r w:rsidRPr="001C4833">
        <w:rPr>
          <w:color w:val="632423" w:themeColor="accent2" w:themeShade="80"/>
        </w:rPr>
        <w:t>Matt 9:13 - But go and learn what this means: ‘I desire mercy, not sacrifice.’</w:t>
      </w:r>
    </w:p>
    <w:p w14:paraId="5021ADB3" w14:textId="77777777" w:rsidR="003C1B92" w:rsidRDefault="003C1B92" w:rsidP="003C1B92">
      <w:pPr>
        <w:pStyle w:val="Text"/>
        <w:widowControl w:val="0"/>
      </w:pPr>
      <w:r>
        <w:rPr>
          <w:color w:val="993300"/>
        </w:rPr>
        <w:tab/>
      </w:r>
      <w:r>
        <w:t xml:space="preserve">2.  </w:t>
      </w:r>
      <w:r w:rsidRPr="001C4833">
        <w:rPr>
          <w:color w:val="632423" w:themeColor="accent2" w:themeShade="80"/>
        </w:rPr>
        <w:t>v21a</w:t>
      </w:r>
      <w:r>
        <w:t xml:space="preserve"> - You’ve got to get rid of the moral filth!</w:t>
      </w:r>
    </w:p>
    <w:p w14:paraId="37119348" w14:textId="77777777" w:rsidR="003C1B92" w:rsidRDefault="003C1B92" w:rsidP="003C1B92">
      <w:pPr>
        <w:widowControl w:val="0"/>
        <w:ind w:left="216"/>
      </w:pPr>
      <w:r>
        <w:tab/>
      </w:r>
      <w:r>
        <w:tab/>
      </w:r>
      <w:r>
        <w:rPr>
          <w:rFonts w:ascii="Arial Narrow" w:hAnsi="Arial Narrow"/>
          <w:b/>
          <w:bCs/>
          <w:sz w:val="24"/>
          <w:szCs w:val="24"/>
        </w:rPr>
        <w:t xml:space="preserve">a.  </w:t>
      </w:r>
      <w:r>
        <w:rPr>
          <w:rFonts w:ascii="Arial Narrow" w:hAnsi="Arial Narrow"/>
          <w:b/>
          <w:bCs/>
          <w:color w:val="006600"/>
          <w:sz w:val="24"/>
          <w:szCs w:val="24"/>
        </w:rPr>
        <w:t xml:space="preserve">Get rid of </w:t>
      </w:r>
      <w:r>
        <w:rPr>
          <w:rFonts w:ascii="Arial Narrow" w:hAnsi="Arial Narrow"/>
          <w:b/>
          <w:bCs/>
          <w:sz w:val="24"/>
          <w:szCs w:val="24"/>
        </w:rPr>
        <w:t>(</w:t>
      </w:r>
      <w:r w:rsidRPr="001C4833">
        <w:rPr>
          <w:rFonts w:ascii="Arial" w:hAnsi="Arial" w:cs="Arial"/>
          <w:b/>
          <w:bCs/>
        </w:rPr>
        <w:t>ἀ</w:t>
      </w:r>
      <w:r w:rsidRPr="001C4833">
        <w:rPr>
          <w:rFonts w:ascii="Segoe UI Symbol" w:hAnsi="Segoe UI Symbol" w:cs="Segoe UI Symbol"/>
          <w:b/>
          <w:bCs/>
        </w:rPr>
        <w:t>ποτίθημι</w:t>
      </w:r>
      <w:r>
        <w:rPr>
          <w:rFonts w:ascii="Arial Narrow" w:hAnsi="Arial Narrow"/>
          <w:b/>
          <w:bCs/>
          <w:sz w:val="24"/>
          <w:szCs w:val="24"/>
        </w:rPr>
        <w:t>) = take off your clothes.</w:t>
      </w:r>
    </w:p>
    <w:p w14:paraId="384BF02C" w14:textId="77777777" w:rsidR="003C1B92" w:rsidRDefault="003C1B92" w:rsidP="003C1B92">
      <w:pPr>
        <w:pStyle w:val="Text"/>
        <w:widowControl w:val="0"/>
      </w:pPr>
      <w:r>
        <w:tab/>
      </w:r>
      <w:r>
        <w:tab/>
        <w:t xml:space="preserve">b.  </w:t>
      </w:r>
      <w:r>
        <w:rPr>
          <w:color w:val="006600"/>
        </w:rPr>
        <w:t xml:space="preserve">Moral filth </w:t>
      </w:r>
      <w:r>
        <w:t>(</w:t>
      </w:r>
      <w:r w:rsidRPr="001C4833">
        <w:rPr>
          <w:rFonts w:ascii="Arial" w:hAnsi="Arial" w:cs="Arial"/>
          <w:sz w:val="20"/>
          <w:szCs w:val="20"/>
        </w:rPr>
        <w:t>ῥ</w:t>
      </w:r>
      <w:r w:rsidRPr="001C4833">
        <w:rPr>
          <w:rFonts w:ascii="Segoe UI Symbol" w:hAnsi="Segoe UI Symbol" w:cs="Segoe UI Symbol"/>
          <w:sz w:val="20"/>
          <w:szCs w:val="20"/>
        </w:rPr>
        <w:t>υπαρία</w:t>
      </w:r>
      <w:r>
        <w:t>) = the dirt in clothes &amp; the wax in your ears.</w:t>
      </w:r>
    </w:p>
    <w:p w14:paraId="5449989B" w14:textId="77777777" w:rsidR="003C1B92" w:rsidRDefault="003C1B92" w:rsidP="003C1B92">
      <w:pPr>
        <w:pStyle w:val="Text"/>
        <w:widowControl w:val="0"/>
      </w:pPr>
      <w:r>
        <w:tab/>
      </w:r>
      <w:r>
        <w:tab/>
        <w:t>c.  Get the wax out of your ears so you can really listen to the word!</w:t>
      </w:r>
    </w:p>
    <w:p w14:paraId="26705D3C" w14:textId="77777777" w:rsidR="003C1B92" w:rsidRDefault="003C1B92" w:rsidP="003C1B92">
      <w:pPr>
        <w:widowControl w:val="0"/>
      </w:pPr>
      <w:r>
        <w:t> </w:t>
      </w:r>
    </w:p>
    <w:p w14:paraId="3FB581FE" w14:textId="77777777" w:rsidR="003C1B92" w:rsidRDefault="00F74B1E" w:rsidP="00F74B1E">
      <w:pPr>
        <w:pStyle w:val="Text"/>
        <w:widowControl w:val="0"/>
        <w:rPr>
          <w:sz w:val="32"/>
          <w:szCs w:val="32"/>
        </w:rPr>
      </w:pPr>
      <w:r>
        <w:rPr>
          <w:sz w:val="32"/>
          <w:szCs w:val="32"/>
        </w:rPr>
        <w:t>The pure fact of the matter is - the world is looking at your walk, not your talk!  If you want to make an impact on your world for Lord Jesus, put God’s word into your life!</w:t>
      </w:r>
    </w:p>
    <w:p w14:paraId="33D17501" w14:textId="77777777" w:rsidR="00E4477B" w:rsidRDefault="00E4477B" w:rsidP="00F74B1E">
      <w:pPr>
        <w:pStyle w:val="Text"/>
        <w:widowControl w:val="0"/>
        <w:rPr>
          <w:sz w:val="32"/>
          <w:szCs w:val="32"/>
        </w:rPr>
      </w:pPr>
    </w:p>
    <w:p w14:paraId="149BFDF3" w14:textId="1FEAB70F" w:rsidR="00E4477B" w:rsidRPr="00F74B1E" w:rsidRDefault="00E4477B" w:rsidP="00E4477B">
      <w:pPr>
        <w:jc w:val="center"/>
        <w:rPr>
          <w:sz w:val="32"/>
          <w:szCs w:val="32"/>
        </w:rPr>
      </w:pPr>
      <w:hyperlink r:id="rId4" w:history="1">
        <w:r>
          <w:rPr>
            <w:rStyle w:val="Hyperlink"/>
            <w:rFonts w:ascii="Arial" w:hAnsi="Arial" w:cs="Arial"/>
            <w:b/>
            <w:bCs/>
          </w:rPr>
          <w:t>http://biblelifemessages.org/</w:t>
        </w:r>
      </w:hyperlink>
      <w:r>
        <w:rPr>
          <w:rFonts w:ascii="Arial" w:hAnsi="Arial" w:cs="Arial"/>
          <w:b/>
          <w:bCs/>
        </w:rPr>
        <w:t xml:space="preserve"> </w:t>
      </w:r>
    </w:p>
    <w:sectPr w:rsidR="00E4477B" w:rsidRPr="00F74B1E" w:rsidSect="000E6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ntium">
    <w:altName w:val="Calibri"/>
    <w:charset w:val="00"/>
    <w:family w:val="auto"/>
    <w:pitch w:val="variable"/>
    <w:sig w:usb0="E00000FF" w:usb1="00000003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AA5"/>
    <w:rsid w:val="000E6C4F"/>
    <w:rsid w:val="001C4833"/>
    <w:rsid w:val="00227C50"/>
    <w:rsid w:val="003C1B92"/>
    <w:rsid w:val="00457AA5"/>
    <w:rsid w:val="00510623"/>
    <w:rsid w:val="00B14AA5"/>
    <w:rsid w:val="00D8638C"/>
    <w:rsid w:val="00DB1E60"/>
    <w:rsid w:val="00E4477B"/>
    <w:rsid w:val="00F7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5D693"/>
  <w15:docId w15:val="{E2BF9A5C-93DF-4D38-96D2-2B816D74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AA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B14AA5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14AA5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Text">
    <w:name w:val="Text"/>
    <w:rsid w:val="00B14AA5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B14AA5"/>
    <w:pPr>
      <w:spacing w:after="0" w:line="240" w:lineRule="auto"/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paragraph" w:customStyle="1" w:styleId="Heading">
    <w:name w:val="Heading"/>
    <w:rsid w:val="00B14AA5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E4477B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Stephen Thomason</cp:lastModifiedBy>
  <cp:revision>9</cp:revision>
  <dcterms:created xsi:type="dcterms:W3CDTF">2014-12-02T20:04:00Z</dcterms:created>
  <dcterms:modified xsi:type="dcterms:W3CDTF">2024-04-10T23:36:00Z</dcterms:modified>
</cp:coreProperties>
</file>