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2F3A" w14:textId="77777777" w:rsidR="006B49AC" w:rsidRDefault="006B49AC" w:rsidP="006B49AC">
      <w:pPr>
        <w:pStyle w:val="Title"/>
        <w:widowControl w:val="0"/>
      </w:pPr>
      <w:r>
        <w:t>What About the Dead?</w:t>
      </w:r>
    </w:p>
    <w:p w14:paraId="69CEB150" w14:textId="77777777" w:rsidR="006B49AC" w:rsidRDefault="006B49AC" w:rsidP="006B49AC">
      <w:pPr>
        <w:pStyle w:val="Text"/>
        <w:widowControl w:val="0"/>
        <w:jc w:val="center"/>
      </w:pPr>
      <w:r>
        <w:t> </w:t>
      </w:r>
    </w:p>
    <w:p w14:paraId="397543D2" w14:textId="77777777" w:rsidR="006B49AC" w:rsidRDefault="006B49AC" w:rsidP="006B49AC">
      <w:pPr>
        <w:pStyle w:val="Text"/>
        <w:widowControl w:val="0"/>
      </w:pPr>
      <w:r>
        <w:t>Intro:</w:t>
      </w:r>
    </w:p>
    <w:p w14:paraId="62B7AF7F" w14:textId="77777777" w:rsidR="006B49AC" w:rsidRDefault="006B49AC" w:rsidP="006B49AC">
      <w:pPr>
        <w:pStyle w:val="Text"/>
        <w:widowControl w:val="0"/>
      </w:pPr>
      <w:r>
        <w:t>1.  The pagan philosophy:</w:t>
      </w:r>
    </w:p>
    <w:p w14:paraId="3BD47DAB" w14:textId="77777777" w:rsidR="006B49AC" w:rsidRDefault="006B49AC" w:rsidP="006B49AC">
      <w:pPr>
        <w:pStyle w:val="Text"/>
        <w:widowControl w:val="0"/>
      </w:pPr>
      <w:r>
        <w:tab/>
        <w:t xml:space="preserve">a.  Catullus: “Suns may set &amp; may return; we, when our brief life wanes, have eternal life to </w:t>
      </w:r>
      <w:r w:rsidR="005F34EC">
        <w:tab/>
      </w:r>
      <w:r w:rsidR="005F34EC">
        <w:tab/>
      </w:r>
      <w:r w:rsidR="005F34EC">
        <w:tab/>
      </w:r>
      <w:r>
        <w:t>sleep.”</w:t>
      </w:r>
    </w:p>
    <w:p w14:paraId="61E5DD7D" w14:textId="77777777" w:rsidR="006B49AC" w:rsidRDefault="006B49AC" w:rsidP="006B49AC">
      <w:pPr>
        <w:pStyle w:val="Text"/>
        <w:widowControl w:val="0"/>
      </w:pPr>
      <w:r>
        <w:tab/>
        <w:t>b.  Lucretius: “None ever wake again whom the cold pause of life has overtaken.”</w:t>
      </w:r>
    </w:p>
    <w:p w14:paraId="4A6EF27B" w14:textId="77777777" w:rsidR="006B49AC" w:rsidRDefault="006B49AC" w:rsidP="006B49AC">
      <w:pPr>
        <w:pStyle w:val="Text"/>
        <w:widowControl w:val="0"/>
      </w:pPr>
      <w:r>
        <w:t>2.  The The</w:t>
      </w:r>
      <w:r w:rsidR="005F34EC">
        <w:t>ssa</w:t>
      </w:r>
      <w:r>
        <w:t xml:space="preserve">lonian situation: These new Gentile Christians didn’t know if their dead would </w:t>
      </w:r>
      <w:r w:rsidR="005F34EC">
        <w:tab/>
      </w:r>
      <w:r>
        <w:t>participate in the eternal life the Lord would give them when He returned!</w:t>
      </w:r>
    </w:p>
    <w:p w14:paraId="1D592C02" w14:textId="77777777" w:rsidR="006B49AC" w:rsidRDefault="006B49AC" w:rsidP="006B49AC">
      <w:pPr>
        <w:pStyle w:val="Text"/>
        <w:widowControl w:val="0"/>
      </w:pPr>
      <w:r>
        <w:t>3.  Modern philosophy:</w:t>
      </w:r>
    </w:p>
    <w:p w14:paraId="00F9FB9B" w14:textId="77777777" w:rsidR="006B49AC" w:rsidRDefault="006B49AC" w:rsidP="006B49AC">
      <w:pPr>
        <w:pStyle w:val="Text"/>
        <w:widowControl w:val="0"/>
      </w:pPr>
      <w:r>
        <w:tab/>
        <w:t xml:space="preserve">a.  In “It’s a </w:t>
      </w:r>
      <w:r w:rsidR="00AD762A">
        <w:t>Wonderful</w:t>
      </w:r>
      <w:r>
        <w:t xml:space="preserve"> Life”, Clarence, the angel, was pictured as the spirit of a dead person </w:t>
      </w:r>
      <w:r w:rsidR="005F34EC">
        <w:tab/>
      </w:r>
      <w:r w:rsidR="005F34EC">
        <w:tab/>
      </w:r>
      <w:r>
        <w:t>trying to earn his wings.</w:t>
      </w:r>
    </w:p>
    <w:p w14:paraId="1136299A" w14:textId="77777777" w:rsidR="006B49AC" w:rsidRDefault="006B49AC" w:rsidP="006B49AC">
      <w:pPr>
        <w:pStyle w:val="Text"/>
        <w:widowControl w:val="0"/>
      </w:pPr>
      <w:r>
        <w:tab/>
        <w:t xml:space="preserve">b.  Martha Williamson, creator of “Touched by an Angel” (TV) - “Angels are not recycled </w:t>
      </w:r>
      <w:r w:rsidR="005F34EC">
        <w:tab/>
      </w:r>
      <w:r w:rsidR="005F34EC">
        <w:tab/>
      </w:r>
      <w:r w:rsidR="005F34EC">
        <w:tab/>
      </w:r>
      <w:r>
        <w:t>dead people.”</w:t>
      </w:r>
    </w:p>
    <w:p w14:paraId="65E6A693" w14:textId="77777777" w:rsidR="006B49AC" w:rsidRDefault="006B49AC" w:rsidP="006B49AC">
      <w:pPr>
        <w:pStyle w:val="Text"/>
        <w:widowControl w:val="0"/>
      </w:pPr>
      <w:r>
        <w:tab/>
        <w:t>c.  Biblically, I think, ghosts (if they really exist) are not spirits of the dead, but demons.</w:t>
      </w:r>
    </w:p>
    <w:p w14:paraId="5C91527E" w14:textId="77777777" w:rsidR="006B49AC" w:rsidRDefault="006B49AC" w:rsidP="006B49AC">
      <w:pPr>
        <w:pStyle w:val="Text"/>
        <w:widowControl w:val="0"/>
      </w:pPr>
      <w:r>
        <w:t>4.  What about the Dead?</w:t>
      </w:r>
    </w:p>
    <w:p w14:paraId="4E16A24F" w14:textId="77777777" w:rsidR="006B49AC" w:rsidRDefault="006B49AC" w:rsidP="00721048">
      <w:pPr>
        <w:pStyle w:val="Text"/>
        <w:widowControl w:val="0"/>
      </w:pPr>
      <w:r>
        <w:t>  </w:t>
      </w:r>
    </w:p>
    <w:p w14:paraId="555D982D" w14:textId="77777777" w:rsidR="006B49AC" w:rsidRDefault="006B49AC" w:rsidP="00721048">
      <w:pPr>
        <w:pStyle w:val="Scripture"/>
        <w:widowControl w:val="0"/>
      </w:pPr>
      <w:r w:rsidRPr="00721048">
        <w:rPr>
          <w:i w:val="0"/>
          <w:iCs w:val="0"/>
          <w:sz w:val="32"/>
          <w:szCs w:val="32"/>
        </w:rPr>
        <w:t>I.  What About Those Who Are Asleep in Christ?</w:t>
      </w:r>
      <w:r w:rsidR="00721048">
        <w:br/>
        <w:t>I Thessalonians 4:13-18</w:t>
      </w:r>
    </w:p>
    <w:p w14:paraId="02A3CA45" w14:textId="77777777" w:rsidR="006B49AC" w:rsidRDefault="006B49AC" w:rsidP="006B49AC">
      <w:pPr>
        <w:pStyle w:val="Text"/>
        <w:widowControl w:val="0"/>
      </w:pPr>
      <w:r>
        <w:t xml:space="preserve">A.  </w:t>
      </w:r>
      <w:r>
        <w:rPr>
          <w:color w:val="800000"/>
        </w:rPr>
        <w:t>v13</w:t>
      </w:r>
      <w:r>
        <w:t xml:space="preserve"> - Those who die are considered to be asleep.</w:t>
      </w:r>
    </w:p>
    <w:p w14:paraId="60937D53" w14:textId="77777777" w:rsidR="006B49AC" w:rsidRDefault="006B49AC" w:rsidP="006B49AC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 xml:space="preserve">I Cor 15:51 </w:t>
      </w:r>
      <w:r>
        <w:t>describes the dead in Christ as asleep until the 2nd Coming takes place.</w:t>
      </w:r>
    </w:p>
    <w:p w14:paraId="153BC534" w14:textId="77777777" w:rsidR="006B49AC" w:rsidRDefault="006B49AC" w:rsidP="006B49AC">
      <w:pPr>
        <w:pStyle w:val="Text"/>
        <w:widowControl w:val="0"/>
      </w:pPr>
      <w:r>
        <w:tab/>
      </w:r>
      <w:r>
        <w:tab/>
        <w:t xml:space="preserve">a.  When Stephen was stoned to death, he “fell asleep” - </w:t>
      </w:r>
      <w:r>
        <w:rPr>
          <w:color w:val="800000"/>
        </w:rPr>
        <w:t>Act 7:60</w:t>
      </w:r>
      <w:r>
        <w:t>.</w:t>
      </w:r>
    </w:p>
    <w:p w14:paraId="31092386" w14:textId="77777777" w:rsidR="006B49AC" w:rsidRDefault="006B49AC" w:rsidP="006B49AC">
      <w:pPr>
        <w:pStyle w:val="Text"/>
        <w:widowControl w:val="0"/>
      </w:pPr>
      <w:r>
        <w:tab/>
      </w:r>
      <w:r>
        <w:tab/>
        <w:t>b.  This makes sense - if God raised Jesus from the dead, He can also raise you!</w:t>
      </w:r>
    </w:p>
    <w:p w14:paraId="46A49808" w14:textId="77777777" w:rsidR="006B49AC" w:rsidRDefault="006B49AC" w:rsidP="006B49AC">
      <w:pPr>
        <w:pStyle w:val="Text"/>
        <w:widowControl w:val="0"/>
      </w:pPr>
      <w:r>
        <w:tab/>
        <w:t xml:space="preserve">2.  There’s no reason to be sorrowful about them because they are in a different situation </w:t>
      </w:r>
      <w:r w:rsidR="005F34EC">
        <w:tab/>
      </w:r>
      <w:r w:rsidR="005F34EC">
        <w:tab/>
      </w:r>
      <w:r w:rsidR="005F34EC">
        <w:tab/>
      </w:r>
      <w:r>
        <w:t>than non Christians who have no hope.</w:t>
      </w:r>
    </w:p>
    <w:p w14:paraId="33694845" w14:textId="77777777" w:rsidR="006B49AC" w:rsidRDefault="006B49AC" w:rsidP="006B49AC">
      <w:pPr>
        <w:pStyle w:val="Text"/>
        <w:widowControl w:val="0"/>
      </w:pPr>
      <w:r>
        <w:t xml:space="preserve">B.  </w:t>
      </w:r>
      <w:r>
        <w:rPr>
          <w:color w:val="800000"/>
        </w:rPr>
        <w:t>v14</w:t>
      </w:r>
      <w:r>
        <w:t xml:space="preserve"> - Those who die as Christians will be with Jesus.</w:t>
      </w:r>
    </w:p>
    <w:p w14:paraId="69063EFA" w14:textId="77777777" w:rsidR="006B49AC" w:rsidRDefault="006B49AC" w:rsidP="006B49AC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 xml:space="preserve">II Cor 5:8 - We are confident, I say, and would prefer to </w:t>
      </w:r>
      <w:r>
        <w:rPr>
          <w:color w:val="800000"/>
          <w:u w:val="single"/>
        </w:rPr>
        <w:t>be away from the body and at</w:t>
      </w:r>
      <w:r w:rsidRPr="005F34EC">
        <w:rPr>
          <w:color w:val="800000"/>
        </w:rPr>
        <w:t xml:space="preserve"> </w:t>
      </w:r>
      <w:r w:rsidR="005F34EC" w:rsidRPr="005F34EC">
        <w:rPr>
          <w:color w:val="800000"/>
        </w:rPr>
        <w:tab/>
      </w:r>
      <w:r w:rsidR="005F34EC" w:rsidRPr="005F34EC">
        <w:rPr>
          <w:color w:val="800000"/>
        </w:rPr>
        <w:tab/>
      </w:r>
      <w:r w:rsidR="005F34EC" w:rsidRPr="005F34EC">
        <w:rPr>
          <w:color w:val="800000"/>
        </w:rPr>
        <w:tab/>
      </w:r>
      <w:r>
        <w:rPr>
          <w:color w:val="800000"/>
          <w:u w:val="single"/>
        </w:rPr>
        <w:t>home with the Lord</w:t>
      </w:r>
      <w:r>
        <w:t>.</w:t>
      </w:r>
    </w:p>
    <w:p w14:paraId="2FAAFAB3" w14:textId="77777777" w:rsidR="006B49AC" w:rsidRDefault="006B49AC" w:rsidP="006B49AC">
      <w:pPr>
        <w:pStyle w:val="Text"/>
        <w:widowControl w:val="0"/>
      </w:pPr>
      <w:r>
        <w:tab/>
        <w:t xml:space="preserve">2.  </w:t>
      </w:r>
      <w:r>
        <w:rPr>
          <w:color w:val="006600"/>
        </w:rPr>
        <w:t xml:space="preserve">ILL: Earthly life is like a terrarium - when you die you step out of time &amp; proceed to the </w:t>
      </w:r>
      <w:r w:rsidR="005F34EC">
        <w:rPr>
          <w:color w:val="006600"/>
        </w:rPr>
        <w:tab/>
      </w:r>
      <w:r w:rsidR="005F34EC">
        <w:rPr>
          <w:color w:val="006600"/>
        </w:rPr>
        <w:tab/>
      </w:r>
      <w:r w:rsidR="005F34EC">
        <w:rPr>
          <w:color w:val="006600"/>
        </w:rPr>
        <w:tab/>
      </w:r>
      <w:r>
        <w:rPr>
          <w:color w:val="006600"/>
        </w:rPr>
        <w:t>rapture</w:t>
      </w:r>
      <w:r>
        <w:t>.</w:t>
      </w:r>
    </w:p>
    <w:p w14:paraId="4D6084DC" w14:textId="77777777" w:rsidR="006B49AC" w:rsidRDefault="006B49AC" w:rsidP="006B49AC">
      <w:pPr>
        <w:pStyle w:val="Text"/>
        <w:widowControl w:val="0"/>
      </w:pPr>
      <w:r>
        <w:t xml:space="preserve">C.  </w:t>
      </w:r>
      <w:r>
        <w:rPr>
          <w:color w:val="800000"/>
        </w:rPr>
        <w:t xml:space="preserve">v15-17 </w:t>
      </w:r>
      <w:r>
        <w:t>- What will those who die as Christians experience on “that day”?</w:t>
      </w:r>
    </w:p>
    <w:p w14:paraId="0AD5D1FA" w14:textId="77777777" w:rsidR="006B49AC" w:rsidRDefault="006B49AC" w:rsidP="006B49AC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v16</w:t>
      </w:r>
      <w:r>
        <w:t xml:space="preserve"> - The Lord will come in person - no substitutes.</w:t>
      </w:r>
    </w:p>
    <w:p w14:paraId="47E5266E" w14:textId="77777777" w:rsidR="006B49AC" w:rsidRDefault="006B49AC" w:rsidP="006B49AC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v16</w:t>
      </w:r>
      <w:r>
        <w:t xml:space="preserve"> - The Lord will shout a command.</w:t>
      </w:r>
    </w:p>
    <w:p w14:paraId="3D003628" w14:textId="77777777" w:rsidR="006B49AC" w:rsidRDefault="006B49AC" w:rsidP="006B49AC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>v16</w:t>
      </w:r>
      <w:r>
        <w:t xml:space="preserve"> - The Archangel Michael (</w:t>
      </w:r>
      <w:r>
        <w:rPr>
          <w:color w:val="800000"/>
        </w:rPr>
        <w:t>Jude 9</w:t>
      </w:r>
      <w:r>
        <w:t>) will call the angels to gather up Christians.</w:t>
      </w:r>
    </w:p>
    <w:p w14:paraId="4C2A8176" w14:textId="77777777" w:rsidR="006B49AC" w:rsidRDefault="006B49AC" w:rsidP="006B49AC">
      <w:pPr>
        <w:pStyle w:val="Text"/>
        <w:widowControl w:val="0"/>
      </w:pPr>
      <w:r>
        <w:tab/>
        <w:t xml:space="preserve">4.  </w:t>
      </w:r>
      <w:r>
        <w:rPr>
          <w:color w:val="800000"/>
        </w:rPr>
        <w:t>v16</w:t>
      </w:r>
      <w:r>
        <w:t xml:space="preserve"> - The dead in Christ will rise first. </w:t>
      </w:r>
      <w:r>
        <w:rPr>
          <w:color w:val="006600"/>
        </w:rPr>
        <w:t>Rise</w:t>
      </w:r>
      <w:r>
        <w:t xml:space="preserve"> (</w:t>
      </w:r>
      <w:r w:rsidRPr="007E0852">
        <w:rPr>
          <w:rFonts w:ascii="Arial" w:hAnsi="Arial" w:cs="Arial"/>
          <w:sz w:val="20"/>
          <w:szCs w:val="20"/>
          <w:lang w:val="el-GR"/>
        </w:rPr>
        <w:t>ἀ</w:t>
      </w:r>
      <w:r w:rsidRPr="007E0852">
        <w:rPr>
          <w:rFonts w:ascii="Segoe UI Symbol" w:hAnsi="Segoe UI Symbol" w:cs="Segoe UI Symbol"/>
          <w:sz w:val="20"/>
          <w:szCs w:val="20"/>
          <w:lang w:val="el-GR"/>
        </w:rPr>
        <w:t>νίστημι</w:t>
      </w:r>
      <w:r>
        <w:t>) = stand up.</w:t>
      </w:r>
    </w:p>
    <w:p w14:paraId="15B5590C" w14:textId="77777777" w:rsidR="006B49AC" w:rsidRDefault="006B49AC" w:rsidP="006B49AC">
      <w:pPr>
        <w:pStyle w:val="Text"/>
        <w:widowControl w:val="0"/>
      </w:pPr>
      <w:r>
        <w:tab/>
        <w:t xml:space="preserve">5.  </w:t>
      </w:r>
      <w:r>
        <w:rPr>
          <w:color w:val="800000"/>
        </w:rPr>
        <w:t xml:space="preserve">v17 </w:t>
      </w:r>
      <w:r>
        <w:t>- The living &amp; the dead in Christ will be caught up together to be with the Lord.</w:t>
      </w:r>
    </w:p>
    <w:p w14:paraId="6925D848" w14:textId="77777777" w:rsidR="006B49AC" w:rsidRDefault="006B49AC" w:rsidP="006B49AC">
      <w:pPr>
        <w:pStyle w:val="Text"/>
        <w:widowControl w:val="0"/>
      </w:pPr>
      <w:r>
        <w:tab/>
      </w:r>
      <w:r>
        <w:tab/>
        <w:t>a.  “With them” suggests a joyous reunion!</w:t>
      </w:r>
    </w:p>
    <w:p w14:paraId="6BE72176" w14:textId="77777777" w:rsidR="006B49AC" w:rsidRDefault="006B49AC" w:rsidP="006B49AC">
      <w:pPr>
        <w:pStyle w:val="Text"/>
        <w:widowControl w:val="0"/>
      </w:pPr>
      <w:r>
        <w:tab/>
      </w:r>
      <w:r>
        <w:tab/>
        <w:t xml:space="preserve">b.  One will be taken &amp; another left - </w:t>
      </w:r>
      <w:r>
        <w:rPr>
          <w:color w:val="800000"/>
        </w:rPr>
        <w:t>Matt 24:40-41</w:t>
      </w:r>
      <w:r>
        <w:t>.</w:t>
      </w:r>
    </w:p>
    <w:p w14:paraId="1CFBADDF" w14:textId="77777777" w:rsidR="006B49AC" w:rsidRDefault="006B49AC" w:rsidP="006B49AC">
      <w:pPr>
        <w:pStyle w:val="Text"/>
        <w:widowControl w:val="0"/>
      </w:pPr>
      <w:r>
        <w:tab/>
      </w:r>
      <w:r>
        <w:tab/>
        <w:t xml:space="preserve">c.  </w:t>
      </w:r>
      <w:r>
        <w:rPr>
          <w:color w:val="006600"/>
        </w:rPr>
        <w:t>ILL: “A Thief in the Night”</w:t>
      </w:r>
      <w:r>
        <w:t xml:space="preserve">. How would you feel if your family were taken &amp; you </w:t>
      </w:r>
      <w:r w:rsidR="005F34EC">
        <w:tab/>
      </w:r>
      <w:r w:rsidR="005F34EC">
        <w:tab/>
      </w:r>
      <w:r w:rsidR="005F34EC">
        <w:tab/>
      </w:r>
      <w:r w:rsidR="005F34EC">
        <w:tab/>
      </w:r>
      <w:r>
        <w:t>were left behind?</w:t>
      </w:r>
    </w:p>
    <w:p w14:paraId="7E49FD2E" w14:textId="77777777" w:rsidR="006B49AC" w:rsidRDefault="006B49AC" w:rsidP="006B49AC">
      <w:pPr>
        <w:pStyle w:val="Text"/>
        <w:widowControl w:val="0"/>
      </w:pPr>
      <w:r>
        <w:tab/>
        <w:t xml:space="preserve">6.  </w:t>
      </w:r>
      <w:r>
        <w:rPr>
          <w:color w:val="800000"/>
        </w:rPr>
        <w:t>v17</w:t>
      </w:r>
      <w:r>
        <w:t xml:space="preserve"> - They will be with the Lord forever!</w:t>
      </w:r>
    </w:p>
    <w:p w14:paraId="7782BE40" w14:textId="77777777" w:rsidR="007E0852" w:rsidRDefault="007E0852" w:rsidP="006B49AC">
      <w:pPr>
        <w:pStyle w:val="Text"/>
        <w:widowControl w:val="0"/>
      </w:pPr>
    </w:p>
    <w:p w14:paraId="6DC996DB" w14:textId="77777777" w:rsidR="007E0852" w:rsidRDefault="007E0852" w:rsidP="006B49AC">
      <w:pPr>
        <w:pStyle w:val="Text"/>
        <w:widowControl w:val="0"/>
      </w:pPr>
    </w:p>
    <w:p w14:paraId="69AD4844" w14:textId="77777777" w:rsidR="007E0852" w:rsidRDefault="007E0852" w:rsidP="006B49AC">
      <w:pPr>
        <w:pStyle w:val="Text"/>
        <w:widowControl w:val="0"/>
      </w:pPr>
    </w:p>
    <w:p w14:paraId="37BA4A85" w14:textId="77777777" w:rsidR="006B49AC" w:rsidRDefault="006B49AC" w:rsidP="006B49AC">
      <w:pPr>
        <w:widowControl w:val="0"/>
      </w:pPr>
      <w:r>
        <w:t> </w:t>
      </w:r>
    </w:p>
    <w:p w14:paraId="00C9A6CA" w14:textId="77777777" w:rsidR="006B49AC" w:rsidRDefault="006B49AC" w:rsidP="006B49AC">
      <w:pPr>
        <w:pStyle w:val="Text"/>
        <w:widowControl w:val="0"/>
      </w:pPr>
      <w:r>
        <w:t> </w:t>
      </w:r>
    </w:p>
    <w:p w14:paraId="53103806" w14:textId="77777777" w:rsidR="00721048" w:rsidRPr="00721048" w:rsidRDefault="006B49AC" w:rsidP="00721048">
      <w:pPr>
        <w:pStyle w:val="Scripture"/>
        <w:widowControl w:val="0"/>
        <w:rPr>
          <w:i w:val="0"/>
          <w:iCs w:val="0"/>
          <w:sz w:val="32"/>
          <w:szCs w:val="32"/>
        </w:rPr>
      </w:pPr>
      <w:r w:rsidRPr="00721048">
        <w:rPr>
          <w:i w:val="0"/>
          <w:iCs w:val="0"/>
          <w:sz w:val="32"/>
          <w:szCs w:val="32"/>
        </w:rPr>
        <w:lastRenderedPageBreak/>
        <w:t>II.  What About Those Who Are Asleep in Darkness?</w:t>
      </w:r>
    </w:p>
    <w:p w14:paraId="30421134" w14:textId="77777777" w:rsidR="006B49AC" w:rsidRDefault="00721048" w:rsidP="00721048">
      <w:pPr>
        <w:pStyle w:val="Scripture"/>
        <w:widowControl w:val="0"/>
      </w:pPr>
      <w:r w:rsidRPr="00721048">
        <w:t xml:space="preserve"> </w:t>
      </w:r>
      <w:r>
        <w:t>I Thessalonians 5:1-11</w:t>
      </w:r>
    </w:p>
    <w:p w14:paraId="719AC0B8" w14:textId="77777777" w:rsidR="006B49AC" w:rsidRDefault="006B49AC" w:rsidP="006B49AC">
      <w:pPr>
        <w:pStyle w:val="Text"/>
        <w:widowControl w:val="0"/>
      </w:pPr>
      <w:r>
        <w:t xml:space="preserve">A.  </w:t>
      </w:r>
      <w:r>
        <w:rPr>
          <w:color w:val="800000"/>
        </w:rPr>
        <w:t>v3</w:t>
      </w:r>
      <w:r>
        <w:t xml:space="preserve"> - They live as though they had no concern about the Lord returning.</w:t>
      </w:r>
    </w:p>
    <w:p w14:paraId="58E041F6" w14:textId="77777777" w:rsidR="006B49AC" w:rsidRDefault="006B49AC" w:rsidP="006B49AC">
      <w:pPr>
        <w:pStyle w:val="Text"/>
        <w:widowControl w:val="0"/>
      </w:pPr>
      <w:r>
        <w:tab/>
        <w:t>1.  What will the “destruction will come” be like?</w:t>
      </w:r>
    </w:p>
    <w:p w14:paraId="2E4F6298" w14:textId="77777777" w:rsidR="006B49AC" w:rsidRDefault="006B49AC" w:rsidP="006B49AC">
      <w:pPr>
        <w:pStyle w:val="Text"/>
        <w:widowControl w:val="0"/>
      </w:pPr>
      <w:r>
        <w:tab/>
      </w:r>
      <w:r>
        <w:tab/>
        <w:t>a.   Like a burglar at night - unexpectedly.</w:t>
      </w:r>
    </w:p>
    <w:p w14:paraId="36862E19" w14:textId="77777777" w:rsidR="006B49AC" w:rsidRDefault="006B49AC" w:rsidP="006B49AC">
      <w:pPr>
        <w:pStyle w:val="Text"/>
        <w:widowControl w:val="0"/>
      </w:pPr>
      <w:r>
        <w:tab/>
      </w:r>
      <w:r>
        <w:tab/>
        <w:t xml:space="preserve">b.  Like the flood in Noah’s time. </w:t>
      </w:r>
      <w:r>
        <w:rPr>
          <w:color w:val="800000"/>
        </w:rPr>
        <w:t>Lk 17:27</w:t>
      </w:r>
      <w:r>
        <w:t xml:space="preserve"> </w:t>
      </w:r>
      <w:r>
        <w:rPr>
          <w:color w:val="800000"/>
        </w:rPr>
        <w:t xml:space="preserve">- People were eating, drinking, marrying </w:t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>
        <w:rPr>
          <w:color w:val="800000"/>
        </w:rPr>
        <w:t xml:space="preserve">and being given in marriage up to the day Noah entered the ark. Then the </w:t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>
        <w:rPr>
          <w:color w:val="800000"/>
        </w:rPr>
        <w:t>flood came and destroyed them all.</w:t>
      </w:r>
    </w:p>
    <w:p w14:paraId="54A3367E" w14:textId="77777777" w:rsidR="006B49AC" w:rsidRDefault="006B49AC" w:rsidP="006B49AC">
      <w:pPr>
        <w:pStyle w:val="Text"/>
        <w:widowControl w:val="0"/>
      </w:pPr>
      <w:r>
        <w:tab/>
      </w:r>
      <w:r>
        <w:tab/>
        <w:t xml:space="preserve">c.  Like the end of the foolish farmer’s life. </w:t>
      </w:r>
      <w:r>
        <w:rPr>
          <w:color w:val="800000"/>
        </w:rPr>
        <w:t xml:space="preserve">Lk 12:19-20 - </w:t>
      </w:r>
      <w:r>
        <w:rPr>
          <w:rFonts w:cs="Arial Narrow"/>
          <w:color w:val="800000"/>
          <w:vertAlign w:val="superscript"/>
        </w:rPr>
        <w:t>﻿</w:t>
      </w:r>
      <w:r>
        <w:rPr>
          <w:color w:val="800000"/>
        </w:rPr>
        <w:t xml:space="preserve">And I’ll say to myself, “You </w:t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>
        <w:rPr>
          <w:color w:val="800000"/>
        </w:rPr>
        <w:t xml:space="preserve">have plenty of good things laid up for many years. Take life easy; eat, drink </w:t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>
        <w:rPr>
          <w:color w:val="800000"/>
        </w:rPr>
        <w:t xml:space="preserve">and be merry.”’ </w:t>
      </w:r>
      <w:r>
        <w:rPr>
          <w:rFonts w:cs="Arial Narrow"/>
          <w:color w:val="800000"/>
          <w:vertAlign w:val="superscript"/>
        </w:rPr>
        <w:t xml:space="preserve">﻿ </w:t>
      </w:r>
      <w:r>
        <w:rPr>
          <w:color w:val="800000"/>
        </w:rPr>
        <w:t>“But God said to him, ‘</w:t>
      </w:r>
      <w:r>
        <w:rPr>
          <w:color w:val="800000"/>
          <w:u w:val="single"/>
        </w:rPr>
        <w:t xml:space="preserve">You fool! This very night your life will </w:t>
      </w:r>
      <w:r w:rsidR="005F34EC" w:rsidRPr="005F34EC">
        <w:rPr>
          <w:color w:val="800000"/>
        </w:rPr>
        <w:tab/>
      </w:r>
      <w:r w:rsidR="005F34EC" w:rsidRPr="005F34EC">
        <w:rPr>
          <w:color w:val="800000"/>
        </w:rPr>
        <w:tab/>
      </w:r>
      <w:r w:rsidR="005F34EC" w:rsidRPr="005F34EC">
        <w:rPr>
          <w:color w:val="800000"/>
        </w:rPr>
        <w:tab/>
      </w:r>
      <w:r>
        <w:rPr>
          <w:color w:val="800000"/>
          <w:u w:val="single"/>
        </w:rPr>
        <w:t>be demanded from you</w:t>
      </w:r>
      <w:r>
        <w:rPr>
          <w:color w:val="800000"/>
        </w:rPr>
        <w:t xml:space="preserve">. Then who will get what you have prepared for </w:t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>
        <w:rPr>
          <w:color w:val="800000"/>
        </w:rPr>
        <w:t>yourself?’</w:t>
      </w:r>
    </w:p>
    <w:p w14:paraId="146E6F92" w14:textId="77777777" w:rsidR="006B49AC" w:rsidRDefault="006B49AC" w:rsidP="006B49AC">
      <w:pPr>
        <w:pStyle w:val="Text"/>
        <w:widowControl w:val="0"/>
      </w:pPr>
      <w:r>
        <w:tab/>
        <w:t>2.  There will be no escape!</w:t>
      </w:r>
    </w:p>
    <w:p w14:paraId="6BBAE7D0" w14:textId="77777777" w:rsidR="006B49AC" w:rsidRDefault="006B49AC" w:rsidP="006B49AC">
      <w:pPr>
        <w:pStyle w:val="Text"/>
        <w:widowControl w:val="0"/>
      </w:pPr>
      <w:r>
        <w:t xml:space="preserve">B.  </w:t>
      </w:r>
      <w:r>
        <w:rPr>
          <w:color w:val="800000"/>
        </w:rPr>
        <w:t xml:space="preserve">v4-9 </w:t>
      </w:r>
      <w:r>
        <w:t>- What is the Lord’s appeal to those living in the darkness?</w:t>
      </w:r>
    </w:p>
    <w:p w14:paraId="7C5C041B" w14:textId="77777777" w:rsidR="006B49AC" w:rsidRDefault="006B49AC" w:rsidP="006B49AC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v4</w:t>
      </w:r>
      <w:r>
        <w:t xml:space="preserve"> - Don’t be unprepared when “that day” comes like a thief.</w:t>
      </w:r>
    </w:p>
    <w:p w14:paraId="71166F39" w14:textId="66F04739" w:rsidR="006B49AC" w:rsidRDefault="006B49AC" w:rsidP="00C32822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v6</w:t>
      </w:r>
      <w:r>
        <w:t xml:space="preserve"> - Don’t be asleep to spiritual things.</w:t>
      </w:r>
      <w:r w:rsidR="00C32822">
        <w:t xml:space="preserve"> </w:t>
      </w:r>
      <w:r w:rsidR="00C32822">
        <w:rPr>
          <w:color w:val="006600"/>
        </w:rPr>
        <w:t>ILL: “Sleeping Christians”</w:t>
      </w:r>
      <w:r w:rsidR="00C32822">
        <w:t>.</w:t>
      </w:r>
    </w:p>
    <w:p w14:paraId="04B5E1CF" w14:textId="77777777" w:rsidR="006B49AC" w:rsidRDefault="006B49AC" w:rsidP="006B49AC">
      <w:pPr>
        <w:pStyle w:val="Text"/>
        <w:widowControl w:val="0"/>
      </w:pPr>
      <w:r>
        <w:tab/>
        <w:t xml:space="preserve">3.  Don’t let “that day”, like a thief, rob you of your life. </w:t>
      </w:r>
      <w:r>
        <w:rPr>
          <w:color w:val="800000"/>
        </w:rPr>
        <w:t xml:space="preserve">Lk 9:24 - For whoever wants to save </w:t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 w:rsidR="005F34EC">
        <w:rPr>
          <w:color w:val="800000"/>
        </w:rPr>
        <w:tab/>
      </w:r>
      <w:r>
        <w:rPr>
          <w:color w:val="800000"/>
        </w:rPr>
        <w:t>his life will lose it, but whoever loses his life for me will save it</w:t>
      </w:r>
      <w:r>
        <w:t>.</w:t>
      </w:r>
    </w:p>
    <w:p w14:paraId="50A47EAA" w14:textId="77777777" w:rsidR="006B49AC" w:rsidRDefault="006B49AC" w:rsidP="006B49AC">
      <w:pPr>
        <w:pStyle w:val="Text"/>
        <w:widowControl w:val="0"/>
      </w:pPr>
      <w:r>
        <w:tab/>
        <w:t xml:space="preserve">4.  </w:t>
      </w:r>
      <w:r>
        <w:rPr>
          <w:color w:val="800000"/>
        </w:rPr>
        <w:t>v5</w:t>
      </w:r>
      <w:r>
        <w:t xml:space="preserve"> - Be exposed to the light &amp; day. </w:t>
      </w:r>
      <w:r>
        <w:rPr>
          <w:color w:val="006600"/>
        </w:rPr>
        <w:t>ILL: Garden lights being exposed to light first.</w:t>
      </w:r>
    </w:p>
    <w:p w14:paraId="519C3000" w14:textId="2288DF03" w:rsidR="006B49AC" w:rsidRDefault="006B49AC" w:rsidP="00C32822">
      <w:pPr>
        <w:pStyle w:val="Text"/>
        <w:widowControl w:val="0"/>
      </w:pPr>
      <w:r>
        <w:tab/>
        <w:t xml:space="preserve">5.  </w:t>
      </w:r>
      <w:r>
        <w:rPr>
          <w:color w:val="800000"/>
        </w:rPr>
        <w:t>v6</w:t>
      </w:r>
      <w:r>
        <w:t xml:space="preserve"> - Be alert &amp; self-controlled. </w:t>
      </w:r>
    </w:p>
    <w:p w14:paraId="6FEA4D95" w14:textId="77777777" w:rsidR="006B49AC" w:rsidRDefault="006B49AC" w:rsidP="006B49AC">
      <w:pPr>
        <w:pStyle w:val="Text"/>
        <w:widowControl w:val="0"/>
      </w:pPr>
      <w:r>
        <w:tab/>
        <w:t xml:space="preserve">6.  </w:t>
      </w:r>
      <w:r>
        <w:rPr>
          <w:color w:val="800000"/>
        </w:rPr>
        <w:t>v8</w:t>
      </w:r>
      <w:r>
        <w:t xml:space="preserve"> - Be wearing your breastplate - faith &amp; love - &amp; your helmet - your hope of salvation.</w:t>
      </w:r>
    </w:p>
    <w:p w14:paraId="0AAF4851" w14:textId="77777777" w:rsidR="006B49AC" w:rsidRDefault="006B49AC" w:rsidP="006B49AC">
      <w:pPr>
        <w:pStyle w:val="Text"/>
        <w:widowControl w:val="0"/>
      </w:pPr>
      <w:r>
        <w:tab/>
        <w:t xml:space="preserve">7.  </w:t>
      </w:r>
      <w:r>
        <w:rPr>
          <w:color w:val="800000"/>
        </w:rPr>
        <w:t>v9</w:t>
      </w:r>
      <w:r>
        <w:t xml:space="preserve"> - Be confident that the Lord’s desire is to give you salvation, not wrath!</w:t>
      </w:r>
    </w:p>
    <w:p w14:paraId="0175F038" w14:textId="77777777" w:rsidR="006B49AC" w:rsidRDefault="006B49AC" w:rsidP="006B49AC">
      <w:pPr>
        <w:pStyle w:val="Text"/>
        <w:widowControl w:val="0"/>
      </w:pPr>
      <w:r>
        <w:t> </w:t>
      </w:r>
    </w:p>
    <w:p w14:paraId="248D4EF1" w14:textId="77777777" w:rsidR="006B49AC" w:rsidRDefault="006B49AC" w:rsidP="006B49AC">
      <w:pPr>
        <w:pStyle w:val="Text"/>
        <w:widowControl w:val="0"/>
      </w:pPr>
      <w:r>
        <w:t> </w:t>
      </w:r>
    </w:p>
    <w:p w14:paraId="5C1A28AD" w14:textId="77777777" w:rsidR="0003564F" w:rsidRDefault="006B49AC" w:rsidP="006B49AC">
      <w:pPr>
        <w:pStyle w:val="Heading"/>
        <w:widowControl w:val="0"/>
        <w:jc w:val="both"/>
      </w:pPr>
      <w:r>
        <w:t xml:space="preserve">Jn 3:16-17 - For God so loved the world that he gave his one and only Son, that whoever believes in him shall not perish but have eternal life. </w:t>
      </w:r>
      <w:r>
        <w:rPr>
          <w:vertAlign w:val="superscript"/>
        </w:rPr>
        <w:t>﻿</w:t>
      </w:r>
      <w:r>
        <w:t xml:space="preserve">For God </w:t>
      </w:r>
      <w:r>
        <w:rPr>
          <w:u w:val="single"/>
        </w:rPr>
        <w:t>did not send</w:t>
      </w:r>
      <w:r>
        <w:t xml:space="preserve"> his Son into the world </w:t>
      </w:r>
      <w:r>
        <w:rPr>
          <w:u w:val="single"/>
        </w:rPr>
        <w:t>to condemn the world</w:t>
      </w:r>
      <w:r>
        <w:t xml:space="preserve">, but </w:t>
      </w:r>
      <w:r>
        <w:rPr>
          <w:u w:val="single"/>
        </w:rPr>
        <w:t>to save the world</w:t>
      </w:r>
      <w:r>
        <w:t xml:space="preserve"> through him.</w:t>
      </w:r>
    </w:p>
    <w:p w14:paraId="3BC14441" w14:textId="77777777" w:rsidR="00742074" w:rsidRDefault="00742074" w:rsidP="006B49AC">
      <w:pPr>
        <w:pStyle w:val="Heading"/>
        <w:widowControl w:val="0"/>
        <w:jc w:val="both"/>
      </w:pPr>
    </w:p>
    <w:p w14:paraId="2233EF61" w14:textId="77777777" w:rsidR="00742074" w:rsidRDefault="00742074" w:rsidP="006B49AC">
      <w:pPr>
        <w:pStyle w:val="Heading"/>
        <w:widowControl w:val="0"/>
        <w:jc w:val="both"/>
      </w:pPr>
    </w:p>
    <w:p w14:paraId="0450E6F8" w14:textId="77777777" w:rsidR="00742074" w:rsidRDefault="00742074" w:rsidP="006B49AC">
      <w:pPr>
        <w:pStyle w:val="Heading"/>
        <w:widowControl w:val="0"/>
        <w:jc w:val="both"/>
      </w:pPr>
    </w:p>
    <w:p w14:paraId="1CFB73B6" w14:textId="77777777" w:rsidR="00742074" w:rsidRDefault="00742074" w:rsidP="006B49AC">
      <w:pPr>
        <w:pStyle w:val="Heading"/>
        <w:widowControl w:val="0"/>
        <w:jc w:val="both"/>
      </w:pPr>
    </w:p>
    <w:p w14:paraId="0CDF86CE" w14:textId="77777777" w:rsidR="00742074" w:rsidRDefault="00742074" w:rsidP="00742074">
      <w:pPr>
        <w:jc w:val="center"/>
        <w:rPr>
          <w:rFonts w:ascii="Arial" w:hAnsi="Arial" w:cs="Arial"/>
          <w:b/>
          <w:bCs/>
        </w:rPr>
      </w:pPr>
      <w:hyperlink r:id="rId4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p w14:paraId="1A55147F" w14:textId="77777777" w:rsidR="00742074" w:rsidRDefault="00742074" w:rsidP="006B49AC">
      <w:pPr>
        <w:pStyle w:val="Heading"/>
        <w:widowControl w:val="0"/>
        <w:jc w:val="both"/>
      </w:pPr>
    </w:p>
    <w:sectPr w:rsidR="00742074" w:rsidSect="007C5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9AC"/>
    <w:rsid w:val="0003564F"/>
    <w:rsid w:val="001874D6"/>
    <w:rsid w:val="001B5A8A"/>
    <w:rsid w:val="00337C6C"/>
    <w:rsid w:val="003438EB"/>
    <w:rsid w:val="00352EC6"/>
    <w:rsid w:val="0035709C"/>
    <w:rsid w:val="0038342E"/>
    <w:rsid w:val="003C203C"/>
    <w:rsid w:val="004C2A69"/>
    <w:rsid w:val="00501630"/>
    <w:rsid w:val="005E29C7"/>
    <w:rsid w:val="005F34EC"/>
    <w:rsid w:val="00610DAE"/>
    <w:rsid w:val="006B49AC"/>
    <w:rsid w:val="00721048"/>
    <w:rsid w:val="00742074"/>
    <w:rsid w:val="007A5299"/>
    <w:rsid w:val="007C5E51"/>
    <w:rsid w:val="007E0852"/>
    <w:rsid w:val="008B524A"/>
    <w:rsid w:val="009A7F39"/>
    <w:rsid w:val="00A85F26"/>
    <w:rsid w:val="00AD762A"/>
    <w:rsid w:val="00B72E17"/>
    <w:rsid w:val="00B80516"/>
    <w:rsid w:val="00C00110"/>
    <w:rsid w:val="00C32822"/>
    <w:rsid w:val="00CF601A"/>
    <w:rsid w:val="00D0071F"/>
    <w:rsid w:val="00D353DF"/>
    <w:rsid w:val="00DE7C26"/>
    <w:rsid w:val="00E848F7"/>
    <w:rsid w:val="00F72324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B214"/>
  <w15:docId w15:val="{7BAFD88B-CA6C-46BD-AE01-B081AE24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9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6B49AC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B49AC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6B49A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6B49AC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6B49AC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2074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8</cp:revision>
  <dcterms:created xsi:type="dcterms:W3CDTF">2012-04-12T17:39:00Z</dcterms:created>
  <dcterms:modified xsi:type="dcterms:W3CDTF">2024-04-10T23:15:00Z</dcterms:modified>
</cp:coreProperties>
</file>