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846B1A0"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12AF6B0"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0AD5765" w14:textId="77777777">
            <w:trPr>
              <w:trHeight w:val="1440"/>
              <w:jc w:val="center"/>
            </w:trPr>
            <w:tc>
              <w:tcPr>
                <w:tcW w:w="5000" w:type="pct"/>
                <w:tcBorders>
                  <w:bottom w:val="single" w:sz="4" w:space="0" w:color="4F81BD" w:themeColor="accent1"/>
                </w:tcBorders>
                <w:vAlign w:val="center"/>
              </w:tcPr>
              <w:p w14:paraId="5B193259" w14:textId="797320A3" w:rsidR="0092738E" w:rsidRDefault="0094048A"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377726">
                  <w:rPr>
                    <w:rFonts w:ascii="Arial" w:eastAsiaTheme="majorEastAsia" w:hAnsi="Arial" w:cs="Arial"/>
                    <w:sz w:val="80"/>
                    <w:szCs w:val="80"/>
                  </w:rPr>
                  <w:t xml:space="preserve"> </w:t>
                </w:r>
                <w:r>
                  <w:rPr>
                    <w:rFonts w:ascii="Arial" w:eastAsiaTheme="majorEastAsia" w:hAnsi="Arial" w:cs="Arial"/>
                    <w:sz w:val="80"/>
                    <w:szCs w:val="80"/>
                  </w:rPr>
                  <w:t xml:space="preserve">Should </w:t>
                </w:r>
                <w:r w:rsidR="00377726">
                  <w:rPr>
                    <w:rFonts w:ascii="Arial" w:eastAsiaTheme="majorEastAsia" w:hAnsi="Arial" w:cs="Arial"/>
                    <w:sz w:val="80"/>
                    <w:szCs w:val="80"/>
                  </w:rPr>
                  <w:t xml:space="preserve"> </w:t>
                </w:r>
                <w:r>
                  <w:rPr>
                    <w:rFonts w:ascii="Arial" w:eastAsiaTheme="majorEastAsia" w:hAnsi="Arial" w:cs="Arial"/>
                    <w:sz w:val="80"/>
                    <w:szCs w:val="80"/>
                  </w:rPr>
                  <w:t xml:space="preserve">the </w:t>
                </w:r>
                <w:r w:rsidR="00377726">
                  <w:rPr>
                    <w:rFonts w:ascii="Arial" w:eastAsiaTheme="majorEastAsia" w:hAnsi="Arial" w:cs="Arial"/>
                    <w:sz w:val="80"/>
                    <w:szCs w:val="80"/>
                  </w:rPr>
                  <w:t xml:space="preserve"> </w:t>
                </w:r>
                <w:r>
                  <w:rPr>
                    <w:rFonts w:ascii="Arial" w:eastAsiaTheme="majorEastAsia" w:hAnsi="Arial" w:cs="Arial"/>
                    <w:sz w:val="80"/>
                    <w:szCs w:val="80"/>
                  </w:rPr>
                  <w:t xml:space="preserve">Lord’s Majesty </w:t>
                </w:r>
                <w:r w:rsidR="00377726">
                  <w:rPr>
                    <w:rFonts w:ascii="Arial" w:eastAsiaTheme="majorEastAsia" w:hAnsi="Arial" w:cs="Arial"/>
                    <w:sz w:val="80"/>
                    <w:szCs w:val="80"/>
                  </w:rPr>
                  <w:t xml:space="preserve"> </w:t>
                </w:r>
                <w:r>
                  <w:rPr>
                    <w:rFonts w:ascii="Arial" w:eastAsiaTheme="majorEastAsia" w:hAnsi="Arial" w:cs="Arial"/>
                    <w:sz w:val="80"/>
                    <w:szCs w:val="80"/>
                  </w:rPr>
                  <w:t xml:space="preserve">Mean </w:t>
                </w:r>
                <w:r w:rsidR="00377726">
                  <w:rPr>
                    <w:rFonts w:ascii="Arial" w:eastAsiaTheme="majorEastAsia" w:hAnsi="Arial" w:cs="Arial"/>
                    <w:sz w:val="80"/>
                    <w:szCs w:val="80"/>
                  </w:rPr>
                  <w:t xml:space="preserve"> </w:t>
                </w:r>
                <w:r>
                  <w:rPr>
                    <w:rFonts w:ascii="Arial" w:eastAsiaTheme="majorEastAsia" w:hAnsi="Arial" w:cs="Arial"/>
                    <w:sz w:val="80"/>
                    <w:szCs w:val="80"/>
                  </w:rPr>
                  <w:t xml:space="preserve">to </w:t>
                </w:r>
                <w:r w:rsidR="00377726">
                  <w:rPr>
                    <w:rFonts w:ascii="Arial" w:eastAsiaTheme="majorEastAsia" w:hAnsi="Arial" w:cs="Arial"/>
                    <w:sz w:val="80"/>
                    <w:szCs w:val="80"/>
                  </w:rPr>
                  <w:t xml:space="preserve"> </w:t>
                </w:r>
                <w:r>
                  <w:rPr>
                    <w:rFonts w:ascii="Arial" w:eastAsiaTheme="majorEastAsia" w:hAnsi="Arial" w:cs="Arial"/>
                    <w:sz w:val="80"/>
                    <w:szCs w:val="80"/>
                  </w:rPr>
                  <w:t>You</w:t>
                </w:r>
                <w:r w:rsidR="00642052">
                  <w:rPr>
                    <w:rFonts w:ascii="Arial" w:eastAsiaTheme="majorEastAsia" w:hAnsi="Arial" w:cs="Arial"/>
                    <w:sz w:val="80"/>
                    <w:szCs w:val="80"/>
                  </w:rPr>
                  <w:t>?</w:t>
                </w:r>
              </w:p>
            </w:tc>
          </w:tr>
          <w:tr w:rsidR="0092738E" w14:paraId="7C29878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4FEC071" w14:textId="77777777" w:rsidR="0092738E" w:rsidRDefault="003D64E1" w:rsidP="0094048A">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1:1</w:t>
                    </w:r>
                    <w:r w:rsidR="0094048A">
                      <w:rPr>
                        <w:rFonts w:ascii="Arial" w:eastAsiaTheme="majorEastAsia" w:hAnsi="Arial" w:cs="Arial"/>
                        <w:sz w:val="44"/>
                        <w:szCs w:val="44"/>
                      </w:rPr>
                      <w:t>5</w:t>
                    </w:r>
                    <w:r>
                      <w:rPr>
                        <w:rFonts w:ascii="Arial" w:eastAsiaTheme="majorEastAsia" w:hAnsi="Arial" w:cs="Arial"/>
                        <w:sz w:val="44"/>
                        <w:szCs w:val="44"/>
                      </w:rPr>
                      <w:t>-</w:t>
                    </w:r>
                    <w:r w:rsidR="0094048A">
                      <w:rPr>
                        <w:rFonts w:ascii="Arial" w:eastAsiaTheme="majorEastAsia" w:hAnsi="Arial" w:cs="Arial"/>
                        <w:sz w:val="44"/>
                        <w:szCs w:val="44"/>
                      </w:rPr>
                      <w:t>2:7</w:t>
                    </w:r>
                  </w:p>
                </w:tc>
              </w:sdtContent>
            </w:sdt>
          </w:tr>
          <w:tr w:rsidR="0092738E" w14:paraId="51A9E9DB" w14:textId="77777777">
            <w:trPr>
              <w:trHeight w:val="360"/>
              <w:jc w:val="center"/>
            </w:trPr>
            <w:tc>
              <w:tcPr>
                <w:tcW w:w="5000" w:type="pct"/>
                <w:vAlign w:val="center"/>
              </w:tcPr>
              <w:p w14:paraId="6041A6D4" w14:textId="77777777" w:rsidR="0092738E" w:rsidRDefault="0092738E">
                <w:pPr>
                  <w:pStyle w:val="NoSpacing"/>
                  <w:jc w:val="center"/>
                </w:pPr>
              </w:p>
            </w:tc>
          </w:tr>
          <w:tr w:rsidR="0092738E" w14:paraId="2B81A833" w14:textId="77777777">
            <w:trPr>
              <w:trHeight w:val="360"/>
              <w:jc w:val="center"/>
            </w:trPr>
            <w:tc>
              <w:tcPr>
                <w:tcW w:w="5000" w:type="pct"/>
                <w:vAlign w:val="center"/>
              </w:tcPr>
              <w:p w14:paraId="7E7D6466" w14:textId="77777777" w:rsidR="0092738E" w:rsidRDefault="0092738E" w:rsidP="009A1141">
                <w:pPr>
                  <w:pStyle w:val="NoSpacing"/>
                  <w:rPr>
                    <w:b/>
                    <w:bCs/>
                  </w:rPr>
                </w:pPr>
              </w:p>
            </w:tc>
          </w:tr>
          <w:tr w:rsidR="0092738E" w14:paraId="321C039A" w14:textId="77777777">
            <w:trPr>
              <w:trHeight w:val="360"/>
              <w:jc w:val="center"/>
            </w:trPr>
            <w:tc>
              <w:tcPr>
                <w:tcW w:w="5000" w:type="pct"/>
                <w:vAlign w:val="center"/>
              </w:tcPr>
              <w:p w14:paraId="281E6BD8" w14:textId="77777777" w:rsidR="0092738E" w:rsidRDefault="0092738E" w:rsidP="009A1141">
                <w:pPr>
                  <w:pStyle w:val="NoSpacing"/>
                  <w:rPr>
                    <w:b/>
                    <w:bCs/>
                  </w:rPr>
                </w:pPr>
              </w:p>
            </w:tc>
          </w:tr>
        </w:tbl>
        <w:p w14:paraId="77C30561" w14:textId="77777777" w:rsidR="0092738E" w:rsidRDefault="0092738E"/>
        <w:p w14:paraId="0FB263A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0CC9CE5" w14:textId="77777777">
            <w:tc>
              <w:tcPr>
                <w:tcW w:w="5000" w:type="pct"/>
              </w:tcPr>
              <w:p w14:paraId="49A602F7" w14:textId="77777777" w:rsidR="0092738E" w:rsidRDefault="0092738E" w:rsidP="009A1141">
                <w:pPr>
                  <w:pStyle w:val="NoSpacing"/>
                </w:pPr>
              </w:p>
            </w:tc>
          </w:tr>
        </w:tbl>
        <w:p w14:paraId="44ABA487" w14:textId="77777777" w:rsidR="0092738E" w:rsidRDefault="0092738E"/>
        <w:p w14:paraId="07D3B6C0" w14:textId="77777777" w:rsidR="00834FAD" w:rsidRDefault="0092738E" w:rsidP="009362C2">
          <w:pPr>
            <w:spacing w:line="360" w:lineRule="auto"/>
            <w:jc w:val="both"/>
          </w:pPr>
          <w:r>
            <w:br w:type="page"/>
          </w:r>
        </w:p>
      </w:sdtContent>
    </w:sdt>
    <w:p w14:paraId="60168B4F" w14:textId="77777777" w:rsidR="00AF24DB" w:rsidRPr="00C856DA" w:rsidRDefault="00584430" w:rsidP="0094048A">
      <w:pPr>
        <w:spacing w:line="360" w:lineRule="auto"/>
        <w:jc w:val="both"/>
        <w:rPr>
          <w:rFonts w:ascii="Arial" w:hAnsi="Arial" w:cs="Arial"/>
          <w:b/>
          <w:sz w:val="36"/>
          <w:szCs w:val="36"/>
        </w:rPr>
      </w:pPr>
      <w:r w:rsidRPr="00C856DA">
        <w:rPr>
          <w:rFonts w:ascii="Arial" w:hAnsi="Arial" w:cs="Arial"/>
          <w:b/>
          <w:sz w:val="36"/>
          <w:szCs w:val="36"/>
          <w:vertAlign w:val="subscript"/>
        </w:rPr>
        <w:lastRenderedPageBreak/>
        <w:t>1</w:t>
      </w:r>
      <w:r w:rsidRPr="00C856DA">
        <w:rPr>
          <w:rFonts w:ascii="Arial" w:hAnsi="Arial" w:cs="Arial"/>
          <w:b/>
          <w:sz w:val="36"/>
          <w:szCs w:val="36"/>
        </w:rPr>
        <w:t xml:space="preserve"> </w:t>
      </w:r>
      <w:r w:rsidR="003D64E1" w:rsidRPr="00C856DA">
        <w:rPr>
          <w:rFonts w:ascii="Arial" w:hAnsi="Arial" w:cs="Arial"/>
          <w:b/>
          <w:sz w:val="36"/>
          <w:szCs w:val="36"/>
        </w:rPr>
        <w:t>What</w:t>
      </w:r>
      <w:r w:rsidR="00360F04" w:rsidRPr="00C856DA">
        <w:rPr>
          <w:rFonts w:ascii="Arial" w:hAnsi="Arial" w:cs="Arial"/>
          <w:b/>
          <w:sz w:val="36"/>
          <w:szCs w:val="36"/>
        </w:rPr>
        <w:t xml:space="preserve"> should the Lord’s majesty mean to you? Colossians, chapter 1, verse 15 through chapter 2, verse 7, defines what that majesty is, why that’s important and how we should respond to it. </w:t>
      </w:r>
      <w:r w:rsidR="00360F04" w:rsidRPr="00C856DA">
        <w:rPr>
          <w:rFonts w:ascii="Arial" w:hAnsi="Arial" w:cs="Arial"/>
          <w:b/>
          <w:sz w:val="36"/>
          <w:szCs w:val="36"/>
          <w:vertAlign w:val="subscript"/>
        </w:rPr>
        <w:t>2</w:t>
      </w:r>
    </w:p>
    <w:p w14:paraId="5BEB524E" w14:textId="77777777" w:rsidR="00360F04" w:rsidRPr="00C856DA" w:rsidRDefault="00360F04" w:rsidP="00360F04">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the head of the body, the church; he is the beginning and the firstborn from among the dead, so that in everything he might have the supremacy</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1"/>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3</w:t>
      </w:r>
    </w:p>
    <w:p w14:paraId="6DC156CC" w14:textId="77777777" w:rsidR="00360F04" w:rsidRPr="00C856DA" w:rsidRDefault="00360F04" w:rsidP="00360F04">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 xml:space="preserve">For God was pleased to have all his fullness dwell in him, and through him to reconcile to himself all things, whether things on earth or things in heaven, by making peace through his blood, shed on the cross. Once you were alienated from God and were </w:t>
      </w:r>
      <w:r w:rsidRPr="00C856DA">
        <w:rPr>
          <w:rFonts w:asciiTheme="minorBidi" w:hAnsiTheme="minorBidi"/>
          <w:b/>
          <w:bCs/>
          <w:color w:val="943634" w:themeColor="accent2" w:themeShade="BF"/>
          <w:sz w:val="36"/>
          <w:szCs w:val="36"/>
        </w:rPr>
        <w:lastRenderedPageBreak/>
        <w:t>enemies in your minds because of your evil behavior</w:t>
      </w:r>
      <w:r w:rsidRPr="00C856DA">
        <w:rPr>
          <w:rFonts w:asciiTheme="minorBidi" w:hAnsiTheme="minorBidi"/>
          <w:b/>
          <w:bCs/>
          <w:sz w:val="36"/>
          <w:szCs w:val="36"/>
        </w:rPr>
        <w:t>.</w:t>
      </w:r>
      <w:r w:rsidRPr="00C856DA">
        <w:rPr>
          <w:rStyle w:val="FootnoteReference"/>
          <w:rFonts w:asciiTheme="minorBidi" w:hAnsiTheme="minorBidi"/>
          <w:b/>
          <w:bCs/>
          <w:sz w:val="36"/>
          <w:szCs w:val="36"/>
        </w:rPr>
        <w:footnoteReference w:id="2"/>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4</w:t>
      </w:r>
    </w:p>
    <w:p w14:paraId="2D2BAF7F" w14:textId="77777777" w:rsidR="00360F04" w:rsidRPr="00C856DA" w:rsidRDefault="00360F04" w:rsidP="00360F04">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But now he has reconciled you by Christ’s physical body through death to present you holy in his sight, without blemish and free from accusation — if you continue in your faith, established and firm, not moved from the hope held out in the gospel. This is the gospel that you heard and that has been proclaimed to every creature under heaven, and of which I, Paul, have become a servant</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3"/>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5</w:t>
      </w:r>
    </w:p>
    <w:p w14:paraId="7FF85773" w14:textId="77777777" w:rsidR="00360F04" w:rsidRPr="00C856DA" w:rsidRDefault="00360F04" w:rsidP="00360F04">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 xml:space="preserve">Now I rejoice in what was suffered for you, and I fill up in my flesh what is still lacking in regard to Christ’s afflictions, for the sake of his body, which is the church. I have become its servant by the commission God gave me to present to you the word of God in its fullness — the mystery that has been kept hidden for </w:t>
      </w:r>
      <w:r w:rsidRPr="00C856DA">
        <w:rPr>
          <w:rFonts w:asciiTheme="minorBidi" w:hAnsiTheme="minorBidi"/>
          <w:b/>
          <w:bCs/>
          <w:color w:val="943634" w:themeColor="accent2" w:themeShade="BF"/>
          <w:sz w:val="36"/>
          <w:szCs w:val="36"/>
        </w:rPr>
        <w:lastRenderedPageBreak/>
        <w:t>ages and generations, but is now disclosed to the saints</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4"/>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6</w:t>
      </w:r>
    </w:p>
    <w:p w14:paraId="753FDF72" w14:textId="77777777" w:rsidR="00360F04" w:rsidRPr="00C856DA" w:rsidRDefault="00360F04" w:rsidP="00360F04">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To them God has chosen to make known among the Gentiles the glorious riches of this mystery, which is Christ in you, the hope of glory. We proclaim him, admonishing and teaching everyone with all wisdom, so that we may present everyone perfect in Christ. To this end I labor, struggling with all his energy, which so powerfully works in me</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5"/>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7</w:t>
      </w:r>
    </w:p>
    <w:p w14:paraId="2E6BFE3E" w14:textId="77777777" w:rsidR="00360F04" w:rsidRPr="00C856DA" w:rsidRDefault="001E58FF" w:rsidP="001E58FF">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 xml:space="preserve">I want you to know how much I am struggling for you and for those at Laodicea, and for all who have not met me personally. My purpose is that they may be encouraged in heart and united in love, so that they may have the full riches of complete understanding, in order that they may know the mystery of God, namely, Christ, in whom are hidden all the treasures of </w:t>
      </w:r>
      <w:r w:rsidRPr="00C856DA">
        <w:rPr>
          <w:rFonts w:asciiTheme="minorBidi" w:hAnsiTheme="minorBidi"/>
          <w:b/>
          <w:bCs/>
          <w:color w:val="943634" w:themeColor="accent2" w:themeShade="BF"/>
          <w:sz w:val="36"/>
          <w:szCs w:val="36"/>
        </w:rPr>
        <w:lastRenderedPageBreak/>
        <w:t>wisdom and knowledge. I tell you this so that no one may deceive you by fine-sounding arguments</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6"/>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8</w:t>
      </w:r>
    </w:p>
    <w:p w14:paraId="000564AC" w14:textId="77777777" w:rsidR="001E58FF" w:rsidRPr="00C856DA" w:rsidRDefault="001E58FF" w:rsidP="001E58FF">
      <w:pPr>
        <w:spacing w:line="360" w:lineRule="auto"/>
        <w:jc w:val="both"/>
        <w:rPr>
          <w:rFonts w:asciiTheme="minorBidi" w:hAnsiTheme="minorBidi"/>
          <w:b/>
          <w:bCs/>
          <w:sz w:val="36"/>
          <w:szCs w:val="36"/>
        </w:rPr>
      </w:pPr>
      <w:r w:rsidRPr="00C856DA">
        <w:rPr>
          <w:rFonts w:asciiTheme="minorBidi" w:hAnsiTheme="minorBidi"/>
          <w:b/>
          <w:bCs/>
          <w:color w:val="943634" w:themeColor="accent2" w:themeShade="BF"/>
          <w:sz w:val="36"/>
          <w:szCs w:val="36"/>
        </w:rPr>
        <w:t>For though I am absent from you in body, I am present with you in spirit and delight to see how orderly you are and how firm your faith in Christ is. So then, just as you received Christ Jesus as Lord, continue to live in him, rooted and built up in him, strengthened in the faith as you were taught, and overflowing with thankfulness</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7"/>
      </w:r>
    </w:p>
    <w:p w14:paraId="69F3CD49" w14:textId="77777777" w:rsidR="00F204DB" w:rsidRPr="00C856DA" w:rsidRDefault="00BF57DE" w:rsidP="003D64E1">
      <w:pPr>
        <w:spacing w:line="360" w:lineRule="auto"/>
        <w:jc w:val="both"/>
        <w:rPr>
          <w:rFonts w:asciiTheme="minorBidi" w:hAnsiTheme="minorBidi"/>
          <w:b/>
          <w:bCs/>
          <w:sz w:val="36"/>
          <w:szCs w:val="36"/>
        </w:rPr>
      </w:pPr>
      <w:r w:rsidRPr="00C856DA">
        <w:rPr>
          <w:rFonts w:asciiTheme="minorBidi" w:hAnsiTheme="minorBidi"/>
          <w:b/>
          <w:bCs/>
          <w:sz w:val="36"/>
          <w:szCs w:val="36"/>
        </w:rPr>
        <w:t xml:space="preserve">So, what is His majesty? </w:t>
      </w:r>
      <w:r w:rsidR="00413655" w:rsidRPr="00C856DA">
        <w:rPr>
          <w:rFonts w:asciiTheme="minorBidi" w:hAnsiTheme="minorBidi"/>
          <w:b/>
          <w:bCs/>
          <w:sz w:val="36"/>
          <w:szCs w:val="36"/>
          <w:vertAlign w:val="subscript"/>
        </w:rPr>
        <w:t>9</w:t>
      </w:r>
    </w:p>
    <w:p w14:paraId="49174934" w14:textId="77777777" w:rsidR="00BF57DE" w:rsidRPr="00C856DA" w:rsidRDefault="00BF57DE" w:rsidP="00BF57DE">
      <w:pPr>
        <w:spacing w:line="360" w:lineRule="auto"/>
        <w:jc w:val="center"/>
        <w:rPr>
          <w:rFonts w:asciiTheme="minorBidi" w:hAnsiTheme="minorBidi"/>
          <w:b/>
          <w:bCs/>
          <w:sz w:val="44"/>
          <w:szCs w:val="44"/>
        </w:rPr>
      </w:pPr>
      <w:r w:rsidRPr="00C856DA">
        <w:rPr>
          <w:rFonts w:asciiTheme="minorBidi" w:hAnsiTheme="minorBidi"/>
          <w:b/>
          <w:bCs/>
          <w:sz w:val="44"/>
          <w:szCs w:val="44"/>
        </w:rPr>
        <w:t xml:space="preserve">I. How Majestic is the Lord Jesus? </w:t>
      </w:r>
      <w:r w:rsidRPr="00A44BBF">
        <w:rPr>
          <w:rFonts w:asciiTheme="minorBidi" w:hAnsiTheme="minorBidi"/>
          <w:b/>
          <w:bCs/>
          <w:sz w:val="32"/>
          <w:szCs w:val="32"/>
        </w:rPr>
        <w:t>– v15-17</w:t>
      </w:r>
    </w:p>
    <w:p w14:paraId="1D6035DF" w14:textId="77777777" w:rsidR="00BF57DE" w:rsidRPr="00C856DA" w:rsidRDefault="00BF57DE" w:rsidP="003D64E1">
      <w:pPr>
        <w:spacing w:line="360" w:lineRule="auto"/>
        <w:jc w:val="both"/>
        <w:rPr>
          <w:rFonts w:asciiTheme="minorBidi" w:hAnsiTheme="minorBidi"/>
          <w:b/>
          <w:bCs/>
          <w:sz w:val="36"/>
          <w:szCs w:val="36"/>
        </w:rPr>
      </w:pPr>
      <w:r w:rsidRPr="00C856DA">
        <w:rPr>
          <w:rFonts w:asciiTheme="minorBidi" w:hAnsiTheme="minorBidi"/>
          <w:b/>
          <w:bCs/>
          <w:sz w:val="36"/>
          <w:szCs w:val="36"/>
        </w:rPr>
        <w:t>How majestic is the Lord Jesus?</w:t>
      </w:r>
      <w:r w:rsidR="00413655" w:rsidRPr="00C856DA">
        <w:rPr>
          <w:rFonts w:asciiTheme="minorBidi" w:hAnsiTheme="minorBidi"/>
          <w:b/>
          <w:bCs/>
          <w:sz w:val="36"/>
          <w:szCs w:val="36"/>
        </w:rPr>
        <w:t xml:space="preserve"> </w:t>
      </w:r>
      <w:r w:rsidR="00413655" w:rsidRPr="00C856DA">
        <w:rPr>
          <w:rFonts w:asciiTheme="minorBidi" w:hAnsiTheme="minorBidi"/>
          <w:b/>
          <w:bCs/>
          <w:sz w:val="36"/>
          <w:szCs w:val="36"/>
          <w:vertAlign w:val="subscript"/>
        </w:rPr>
        <w:t>10</w:t>
      </w:r>
    </w:p>
    <w:p w14:paraId="0EFF67A8" w14:textId="77777777" w:rsidR="00413655" w:rsidRPr="00C856DA" w:rsidRDefault="00413655" w:rsidP="00413655">
      <w:pPr>
        <w:spacing w:line="360" w:lineRule="auto"/>
        <w:jc w:val="both"/>
        <w:rPr>
          <w:rFonts w:asciiTheme="minorBidi" w:hAnsiTheme="minorBidi"/>
          <w:b/>
          <w:bCs/>
          <w:sz w:val="36"/>
          <w:szCs w:val="36"/>
        </w:rPr>
      </w:pPr>
      <w:r w:rsidRPr="00C856DA">
        <w:rPr>
          <w:rFonts w:asciiTheme="minorBidi" w:hAnsiTheme="minorBidi"/>
          <w:b/>
          <w:bCs/>
          <w:sz w:val="36"/>
          <w:szCs w:val="36"/>
        </w:rPr>
        <w:t xml:space="preserve">Verse 15 says </w:t>
      </w:r>
      <w:r w:rsidRPr="00C856DA">
        <w:rPr>
          <w:rFonts w:asciiTheme="minorBidi" w:hAnsiTheme="minorBidi"/>
          <w:b/>
          <w:bCs/>
          <w:color w:val="943634" w:themeColor="accent2" w:themeShade="BF"/>
          <w:sz w:val="36"/>
          <w:szCs w:val="36"/>
        </w:rPr>
        <w:t xml:space="preserve">He is </w:t>
      </w:r>
      <w:r w:rsidRPr="00C856DA">
        <w:rPr>
          <w:rFonts w:asciiTheme="minorBidi" w:hAnsiTheme="minorBidi"/>
          <w:b/>
          <w:bCs/>
          <w:color w:val="943634" w:themeColor="accent2" w:themeShade="BF"/>
          <w:sz w:val="36"/>
          <w:szCs w:val="36"/>
          <w:u w:val="single"/>
        </w:rPr>
        <w:t>the image of the invisible God</w:t>
      </w:r>
      <w:r w:rsidRPr="00C856DA">
        <w:rPr>
          <w:rFonts w:asciiTheme="minorBidi" w:hAnsiTheme="minorBidi"/>
          <w:b/>
          <w:bCs/>
          <w:color w:val="943634" w:themeColor="accent2" w:themeShade="BF"/>
          <w:sz w:val="36"/>
          <w:szCs w:val="36"/>
        </w:rPr>
        <w:t xml:space="preserve"> . . .</w:t>
      </w:r>
      <w:r w:rsidRPr="00C856DA">
        <w:rPr>
          <w:rFonts w:asciiTheme="minorBidi" w:hAnsiTheme="minorBidi"/>
          <w:b/>
          <w:bCs/>
          <w:sz w:val="36"/>
          <w:szCs w:val="36"/>
        </w:rPr>
        <w:t xml:space="preserve"> He is the revealer of God. </w:t>
      </w:r>
      <w:r w:rsidRPr="00C856DA">
        <w:rPr>
          <w:rFonts w:asciiTheme="minorBidi" w:hAnsiTheme="minorBidi"/>
          <w:b/>
          <w:bCs/>
          <w:sz w:val="36"/>
          <w:szCs w:val="36"/>
          <w:vertAlign w:val="subscript"/>
        </w:rPr>
        <w:t>11</w:t>
      </w:r>
      <w:r w:rsidRPr="00C856DA">
        <w:rPr>
          <w:rFonts w:asciiTheme="minorBidi" w:hAnsiTheme="minorBidi"/>
          <w:b/>
          <w:bCs/>
          <w:sz w:val="36"/>
          <w:szCs w:val="36"/>
        </w:rPr>
        <w:t xml:space="preserve"> The word “image” </w:t>
      </w:r>
      <w:r w:rsidRPr="00C856DA">
        <w:rPr>
          <w:rStyle w:val="FootnoteReference"/>
          <w:rFonts w:asciiTheme="minorBidi" w:hAnsiTheme="minorBidi"/>
          <w:b/>
          <w:bCs/>
          <w:sz w:val="36"/>
          <w:szCs w:val="36"/>
        </w:rPr>
        <w:footnoteReference w:id="8"/>
      </w:r>
      <w:r w:rsidRPr="00C856DA">
        <w:rPr>
          <w:rFonts w:asciiTheme="minorBidi" w:hAnsiTheme="minorBidi"/>
          <w:b/>
          <w:bCs/>
          <w:sz w:val="36"/>
          <w:szCs w:val="36"/>
        </w:rPr>
        <w:t xml:space="preserve"> is where we get our English word “icon”. It means to be the exact representation of the real thing. You place a sheet of paper with an image on it in a copy machine. </w:t>
      </w:r>
      <w:r w:rsidRPr="00C856DA">
        <w:rPr>
          <w:rFonts w:asciiTheme="minorBidi" w:hAnsiTheme="minorBidi"/>
          <w:b/>
          <w:bCs/>
          <w:sz w:val="36"/>
          <w:szCs w:val="36"/>
        </w:rPr>
        <w:lastRenderedPageBreak/>
        <w:t xml:space="preserve">When you push the copy button the machine spits out an exact duplicate of the original image. Lord Jesus is the physical image of God. </w:t>
      </w:r>
      <w:r w:rsidRPr="00C856DA">
        <w:rPr>
          <w:rFonts w:asciiTheme="minorBidi" w:hAnsiTheme="minorBidi"/>
          <w:b/>
          <w:bCs/>
          <w:sz w:val="36"/>
          <w:szCs w:val="36"/>
          <w:vertAlign w:val="subscript"/>
        </w:rPr>
        <w:t>12</w:t>
      </w:r>
    </w:p>
    <w:p w14:paraId="773861FC" w14:textId="77777777" w:rsidR="00413655" w:rsidRPr="00C856DA" w:rsidRDefault="00413655" w:rsidP="00413655">
      <w:pPr>
        <w:spacing w:line="360" w:lineRule="auto"/>
        <w:jc w:val="both"/>
        <w:rPr>
          <w:rFonts w:asciiTheme="minorBidi" w:hAnsiTheme="minorBidi"/>
          <w:b/>
          <w:bCs/>
          <w:sz w:val="36"/>
          <w:szCs w:val="36"/>
        </w:rPr>
      </w:pPr>
      <w:r w:rsidRPr="00C856DA">
        <w:rPr>
          <w:rFonts w:asciiTheme="minorBidi" w:hAnsiTheme="minorBidi"/>
          <w:b/>
          <w:bCs/>
          <w:sz w:val="36"/>
          <w:szCs w:val="36"/>
        </w:rPr>
        <w:t xml:space="preserve">The rest of that verse says He is </w:t>
      </w:r>
      <w:r w:rsidRPr="00C856DA">
        <w:rPr>
          <w:rFonts w:asciiTheme="minorBidi" w:hAnsiTheme="minorBidi"/>
          <w:b/>
          <w:bCs/>
          <w:color w:val="943634" w:themeColor="accent2" w:themeShade="BF"/>
          <w:sz w:val="36"/>
          <w:szCs w:val="36"/>
        </w:rPr>
        <w:t>the firstborn over all creation.</w:t>
      </w:r>
      <w:r w:rsidR="000741D5" w:rsidRPr="00C856DA">
        <w:rPr>
          <w:rFonts w:asciiTheme="minorBidi" w:hAnsiTheme="minorBidi"/>
          <w:b/>
          <w:bCs/>
          <w:color w:val="943634" w:themeColor="accent2" w:themeShade="BF"/>
          <w:sz w:val="36"/>
          <w:szCs w:val="36"/>
        </w:rPr>
        <w:t xml:space="preserve"> </w:t>
      </w:r>
      <w:r w:rsidR="000741D5" w:rsidRPr="00C856DA">
        <w:rPr>
          <w:rFonts w:asciiTheme="minorBidi" w:hAnsiTheme="minorBidi"/>
          <w:b/>
          <w:bCs/>
          <w:sz w:val="36"/>
          <w:szCs w:val="36"/>
          <w:vertAlign w:val="subscript"/>
        </w:rPr>
        <w:t>13</w:t>
      </w:r>
      <w:r w:rsidR="000741D5" w:rsidRPr="00C856DA">
        <w:rPr>
          <w:rFonts w:asciiTheme="minorBidi" w:hAnsiTheme="minorBidi"/>
          <w:b/>
          <w:bCs/>
          <w:color w:val="943634" w:themeColor="accent2" w:themeShade="BF"/>
          <w:sz w:val="36"/>
          <w:szCs w:val="36"/>
        </w:rPr>
        <w:t xml:space="preserve"> </w:t>
      </w:r>
      <w:r w:rsidR="000741D5" w:rsidRPr="00C856DA">
        <w:rPr>
          <w:rFonts w:asciiTheme="minorBidi" w:hAnsiTheme="minorBidi"/>
          <w:b/>
          <w:bCs/>
          <w:sz w:val="36"/>
          <w:szCs w:val="36"/>
        </w:rPr>
        <w:t xml:space="preserve">This doesn’t imply that He was a created being. It means first born in the Old Testament sense. He is the Lord and heir of creation; it all belongs to Him as the firstborn son. </w:t>
      </w:r>
      <w:r w:rsidR="000741D5" w:rsidRPr="00C856DA">
        <w:rPr>
          <w:rFonts w:asciiTheme="minorBidi" w:hAnsiTheme="minorBidi"/>
          <w:b/>
          <w:bCs/>
          <w:sz w:val="36"/>
          <w:szCs w:val="36"/>
          <w:vertAlign w:val="subscript"/>
        </w:rPr>
        <w:t>14</w:t>
      </w:r>
    </w:p>
    <w:p w14:paraId="4913E51A" w14:textId="7B0AC0C3" w:rsidR="000741D5" w:rsidRPr="00C856DA" w:rsidRDefault="000741D5" w:rsidP="00413655">
      <w:pPr>
        <w:spacing w:line="360" w:lineRule="auto"/>
        <w:jc w:val="both"/>
        <w:rPr>
          <w:rFonts w:asciiTheme="minorBidi" w:hAnsiTheme="minorBidi"/>
          <w:b/>
          <w:bCs/>
          <w:sz w:val="36"/>
          <w:szCs w:val="36"/>
        </w:rPr>
      </w:pPr>
      <w:r w:rsidRPr="00C856DA">
        <w:rPr>
          <w:rFonts w:asciiTheme="minorBidi" w:hAnsiTheme="minorBidi"/>
          <w:b/>
          <w:bCs/>
          <w:sz w:val="36"/>
          <w:szCs w:val="36"/>
        </w:rPr>
        <w:t xml:space="preserve">Creation was in Him, through Him and for Him. </w:t>
      </w:r>
      <w:r w:rsidRPr="00C856DA">
        <w:rPr>
          <w:rStyle w:val="FootnoteReference"/>
          <w:rFonts w:asciiTheme="minorBidi" w:hAnsiTheme="minorBidi"/>
          <w:b/>
          <w:bCs/>
          <w:sz w:val="36"/>
          <w:szCs w:val="36"/>
        </w:rPr>
        <w:footnoteReference w:id="9"/>
      </w:r>
      <w:r w:rsidRPr="00C856DA">
        <w:rPr>
          <w:rFonts w:asciiTheme="minorBidi" w:hAnsiTheme="minorBidi"/>
          <w:b/>
          <w:bCs/>
          <w:sz w:val="36"/>
          <w:szCs w:val="36"/>
        </w:rPr>
        <w:t xml:space="preserve"> </w:t>
      </w:r>
      <w:r w:rsidR="004A1C6A" w:rsidRPr="00C856DA">
        <w:rPr>
          <w:rFonts w:asciiTheme="minorBidi" w:hAnsiTheme="minorBidi"/>
          <w:b/>
          <w:bCs/>
          <w:sz w:val="36"/>
          <w:szCs w:val="36"/>
          <w:vertAlign w:val="subscript"/>
        </w:rPr>
        <w:t>15</w:t>
      </w:r>
      <w:r w:rsidR="004A1C6A" w:rsidRPr="00C856DA">
        <w:rPr>
          <w:rFonts w:asciiTheme="minorBidi" w:hAnsiTheme="minorBidi"/>
          <w:b/>
          <w:bCs/>
          <w:sz w:val="36"/>
          <w:szCs w:val="36"/>
        </w:rPr>
        <w:t xml:space="preserve"> </w:t>
      </w:r>
      <w:r w:rsidRPr="00C856DA">
        <w:rPr>
          <w:rFonts w:asciiTheme="minorBidi" w:hAnsiTheme="minorBidi"/>
          <w:b/>
          <w:bCs/>
          <w:sz w:val="36"/>
          <w:szCs w:val="36"/>
        </w:rPr>
        <w:t xml:space="preserve">This includes the visible; everything you can see. </w:t>
      </w:r>
      <w:r w:rsidR="004A1C6A" w:rsidRPr="00C856DA">
        <w:rPr>
          <w:rFonts w:asciiTheme="minorBidi" w:hAnsiTheme="minorBidi"/>
          <w:b/>
          <w:bCs/>
          <w:sz w:val="36"/>
          <w:szCs w:val="36"/>
          <w:vertAlign w:val="subscript"/>
        </w:rPr>
        <w:t>16</w:t>
      </w:r>
      <w:r w:rsidR="004A1C6A" w:rsidRPr="00C856DA">
        <w:rPr>
          <w:rFonts w:asciiTheme="minorBidi" w:hAnsiTheme="minorBidi"/>
          <w:b/>
          <w:bCs/>
          <w:sz w:val="36"/>
          <w:szCs w:val="36"/>
        </w:rPr>
        <w:t xml:space="preserve"> </w:t>
      </w:r>
      <w:r w:rsidRPr="00C856DA">
        <w:rPr>
          <w:rFonts w:asciiTheme="minorBidi" w:hAnsiTheme="minorBidi"/>
          <w:b/>
          <w:bCs/>
          <w:sz w:val="36"/>
          <w:szCs w:val="36"/>
        </w:rPr>
        <w:t>But it also includes the invisible</w:t>
      </w:r>
      <w:r w:rsidR="004A1C6A" w:rsidRPr="00C856DA">
        <w:rPr>
          <w:rFonts w:asciiTheme="minorBidi" w:hAnsiTheme="minorBidi"/>
          <w:b/>
          <w:bCs/>
          <w:sz w:val="36"/>
          <w:szCs w:val="36"/>
        </w:rPr>
        <w:t xml:space="preserve">. There is the </w:t>
      </w:r>
      <w:r w:rsidR="003F4AC8" w:rsidRPr="00C856DA">
        <w:rPr>
          <w:rFonts w:asciiTheme="minorBidi" w:hAnsiTheme="minorBidi"/>
          <w:b/>
          <w:bCs/>
          <w:sz w:val="36"/>
          <w:szCs w:val="36"/>
        </w:rPr>
        <w:t>metaphysical,</w:t>
      </w:r>
      <w:r w:rsidR="004A1C6A" w:rsidRPr="00C856DA">
        <w:rPr>
          <w:rFonts w:asciiTheme="minorBidi" w:hAnsiTheme="minorBidi"/>
          <w:b/>
          <w:bCs/>
          <w:sz w:val="36"/>
          <w:szCs w:val="36"/>
        </w:rPr>
        <w:t xml:space="preserve"> the world of the spirits in another dimension. </w:t>
      </w:r>
      <w:r w:rsidR="004A1C6A" w:rsidRPr="00C856DA">
        <w:rPr>
          <w:rFonts w:asciiTheme="minorBidi" w:hAnsiTheme="minorBidi"/>
          <w:b/>
          <w:bCs/>
          <w:sz w:val="36"/>
          <w:szCs w:val="36"/>
          <w:vertAlign w:val="subscript"/>
        </w:rPr>
        <w:t>17</w:t>
      </w:r>
      <w:r w:rsidR="004A1C6A" w:rsidRPr="00C856DA">
        <w:rPr>
          <w:rFonts w:asciiTheme="minorBidi" w:hAnsiTheme="minorBidi"/>
          <w:b/>
          <w:bCs/>
          <w:sz w:val="36"/>
          <w:szCs w:val="36"/>
        </w:rPr>
        <w:t xml:space="preserve"> The idea here is that everything that exists was created for Him! </w:t>
      </w:r>
      <w:r w:rsidR="004A1C6A" w:rsidRPr="00C856DA">
        <w:rPr>
          <w:rFonts w:asciiTheme="minorBidi" w:hAnsiTheme="minorBidi"/>
          <w:b/>
          <w:bCs/>
          <w:sz w:val="36"/>
          <w:szCs w:val="36"/>
          <w:vertAlign w:val="subscript"/>
        </w:rPr>
        <w:t>18</w:t>
      </w:r>
    </w:p>
    <w:p w14:paraId="1B48E74C" w14:textId="77777777" w:rsidR="004A1C6A" w:rsidRPr="00C856DA" w:rsidRDefault="004A1C6A" w:rsidP="00413655">
      <w:pPr>
        <w:spacing w:line="360" w:lineRule="auto"/>
        <w:jc w:val="both"/>
        <w:rPr>
          <w:rFonts w:asciiTheme="minorBidi" w:hAnsiTheme="minorBidi"/>
          <w:b/>
          <w:bCs/>
          <w:sz w:val="36"/>
          <w:szCs w:val="36"/>
        </w:rPr>
      </w:pPr>
      <w:r w:rsidRPr="00C856DA">
        <w:rPr>
          <w:rFonts w:asciiTheme="minorBidi" w:hAnsiTheme="minorBidi"/>
          <w:b/>
          <w:bCs/>
          <w:sz w:val="36"/>
          <w:szCs w:val="36"/>
        </w:rPr>
        <w:t xml:space="preserve">Our Lord Jesus is the sustainer of everything. </w:t>
      </w:r>
      <w:r w:rsidRPr="00C856DA">
        <w:rPr>
          <w:rStyle w:val="FootnoteReference"/>
          <w:rFonts w:asciiTheme="minorBidi" w:hAnsiTheme="minorBidi"/>
          <w:b/>
          <w:bCs/>
          <w:sz w:val="36"/>
          <w:szCs w:val="36"/>
        </w:rPr>
        <w:footnoteReference w:id="10"/>
      </w:r>
      <w:r w:rsidRPr="00C856DA">
        <w:rPr>
          <w:rFonts w:asciiTheme="minorBidi" w:hAnsiTheme="minorBidi"/>
          <w:b/>
          <w:bCs/>
          <w:sz w:val="36"/>
          <w:szCs w:val="36"/>
        </w:rPr>
        <w:t xml:space="preserve"> He keeps the universe together and functioning. </w:t>
      </w:r>
      <w:r w:rsidRPr="00C856DA">
        <w:rPr>
          <w:rFonts w:asciiTheme="minorBidi" w:hAnsiTheme="minorBidi"/>
          <w:b/>
          <w:bCs/>
          <w:sz w:val="36"/>
          <w:szCs w:val="36"/>
          <w:vertAlign w:val="subscript"/>
        </w:rPr>
        <w:t>19</w:t>
      </w:r>
    </w:p>
    <w:p w14:paraId="56DE01B6" w14:textId="77777777" w:rsidR="004A1C6A" w:rsidRPr="00C856DA" w:rsidRDefault="004A1C6A" w:rsidP="00413655">
      <w:pPr>
        <w:spacing w:line="360" w:lineRule="auto"/>
        <w:jc w:val="both"/>
        <w:rPr>
          <w:rFonts w:asciiTheme="minorBidi" w:hAnsiTheme="minorBidi"/>
          <w:b/>
          <w:bCs/>
          <w:sz w:val="36"/>
          <w:szCs w:val="36"/>
        </w:rPr>
      </w:pPr>
      <w:r w:rsidRPr="00C856DA">
        <w:rPr>
          <w:rFonts w:asciiTheme="minorBidi" w:hAnsiTheme="minorBidi"/>
          <w:b/>
          <w:bCs/>
          <w:sz w:val="36"/>
          <w:szCs w:val="36"/>
        </w:rPr>
        <w:lastRenderedPageBreak/>
        <w:t xml:space="preserve">He is the head of His church. </w:t>
      </w:r>
      <w:r w:rsidRPr="00C856DA">
        <w:rPr>
          <w:rStyle w:val="FootnoteReference"/>
          <w:rFonts w:asciiTheme="minorBidi" w:hAnsiTheme="minorBidi"/>
          <w:b/>
          <w:bCs/>
          <w:sz w:val="36"/>
          <w:szCs w:val="36"/>
        </w:rPr>
        <w:footnoteReference w:id="11"/>
      </w:r>
      <w:r w:rsidRPr="00C856DA">
        <w:rPr>
          <w:rFonts w:asciiTheme="minorBidi" w:hAnsiTheme="minorBidi"/>
          <w:b/>
          <w:bCs/>
          <w:sz w:val="36"/>
          <w:szCs w:val="36"/>
        </w:rPr>
        <w:t xml:space="preserve"> He is to be the church’s primary loyalty. He is to be the first in our lives!</w:t>
      </w:r>
      <w:r w:rsidR="00582F56" w:rsidRPr="00C856DA">
        <w:rPr>
          <w:rFonts w:asciiTheme="minorBidi" w:hAnsiTheme="minorBidi"/>
          <w:b/>
          <w:bCs/>
          <w:sz w:val="36"/>
          <w:szCs w:val="36"/>
        </w:rPr>
        <w:t xml:space="preserve"> </w:t>
      </w:r>
      <w:r w:rsidR="00582F56" w:rsidRPr="00C856DA">
        <w:rPr>
          <w:rFonts w:asciiTheme="minorBidi" w:hAnsiTheme="minorBidi"/>
          <w:b/>
          <w:bCs/>
          <w:sz w:val="36"/>
          <w:szCs w:val="36"/>
          <w:vertAlign w:val="subscript"/>
        </w:rPr>
        <w:t>20</w:t>
      </w:r>
    </w:p>
    <w:p w14:paraId="1DF47850" w14:textId="77777777" w:rsidR="00582F56" w:rsidRPr="00C856DA" w:rsidRDefault="00582F56" w:rsidP="00413655">
      <w:pPr>
        <w:spacing w:line="360" w:lineRule="auto"/>
        <w:jc w:val="both"/>
        <w:rPr>
          <w:rFonts w:asciiTheme="minorBidi" w:hAnsiTheme="minorBidi"/>
          <w:b/>
          <w:bCs/>
          <w:sz w:val="36"/>
          <w:szCs w:val="36"/>
        </w:rPr>
      </w:pPr>
      <w:r w:rsidRPr="00C856DA">
        <w:rPr>
          <w:rFonts w:asciiTheme="minorBidi" w:hAnsiTheme="minorBidi"/>
          <w:b/>
          <w:bCs/>
          <w:sz w:val="36"/>
          <w:szCs w:val="36"/>
        </w:rPr>
        <w:t>So . . .</w:t>
      </w:r>
    </w:p>
    <w:p w14:paraId="29C8E505" w14:textId="77777777" w:rsidR="00582F56" w:rsidRPr="00C856DA" w:rsidRDefault="00582F56" w:rsidP="00582F56">
      <w:pPr>
        <w:spacing w:line="360" w:lineRule="auto"/>
        <w:jc w:val="center"/>
        <w:rPr>
          <w:rFonts w:asciiTheme="minorBidi" w:hAnsiTheme="minorBidi"/>
          <w:b/>
          <w:bCs/>
          <w:sz w:val="44"/>
          <w:szCs w:val="44"/>
        </w:rPr>
      </w:pPr>
      <w:r w:rsidRPr="00C856DA">
        <w:rPr>
          <w:rFonts w:asciiTheme="minorBidi" w:hAnsiTheme="minorBidi"/>
          <w:b/>
          <w:bCs/>
          <w:sz w:val="44"/>
          <w:szCs w:val="44"/>
        </w:rPr>
        <w:t xml:space="preserve">II. Why Should Lord Jesus Be First? </w:t>
      </w:r>
      <w:r w:rsidRPr="00A44BBF">
        <w:rPr>
          <w:rFonts w:asciiTheme="minorBidi" w:hAnsiTheme="minorBidi"/>
          <w:b/>
          <w:bCs/>
          <w:sz w:val="32"/>
          <w:szCs w:val="32"/>
        </w:rPr>
        <w:t>– v18-20</w:t>
      </w:r>
    </w:p>
    <w:p w14:paraId="1B06A7D1" w14:textId="77777777" w:rsidR="00C928CC" w:rsidRPr="00C856DA" w:rsidRDefault="00582F56" w:rsidP="00413655">
      <w:pPr>
        <w:spacing w:line="360" w:lineRule="auto"/>
        <w:jc w:val="both"/>
        <w:rPr>
          <w:rFonts w:asciiTheme="minorBidi" w:hAnsiTheme="minorBidi"/>
          <w:b/>
          <w:bCs/>
          <w:sz w:val="36"/>
          <w:szCs w:val="36"/>
        </w:rPr>
      </w:pPr>
      <w:r w:rsidRPr="00C856DA">
        <w:rPr>
          <w:rFonts w:asciiTheme="minorBidi" w:hAnsiTheme="minorBidi"/>
          <w:b/>
          <w:bCs/>
          <w:sz w:val="36"/>
          <w:szCs w:val="36"/>
        </w:rPr>
        <w:t>Why should Lord Jesus be first?</w:t>
      </w:r>
      <w:r w:rsidR="00C928CC" w:rsidRPr="00C856DA">
        <w:rPr>
          <w:rFonts w:asciiTheme="minorBidi" w:hAnsiTheme="minorBidi"/>
          <w:b/>
          <w:bCs/>
          <w:sz w:val="36"/>
          <w:szCs w:val="36"/>
        </w:rPr>
        <w:t xml:space="preserve"> </w:t>
      </w:r>
      <w:r w:rsidR="00C928CC" w:rsidRPr="00C856DA">
        <w:rPr>
          <w:rFonts w:asciiTheme="minorBidi" w:hAnsiTheme="minorBidi"/>
          <w:b/>
          <w:bCs/>
          <w:sz w:val="36"/>
          <w:szCs w:val="36"/>
          <w:vertAlign w:val="subscript"/>
        </w:rPr>
        <w:t>21</w:t>
      </w:r>
      <w:r w:rsidR="00C928CC" w:rsidRPr="00C856DA">
        <w:rPr>
          <w:rFonts w:asciiTheme="minorBidi" w:hAnsiTheme="minorBidi"/>
          <w:b/>
          <w:bCs/>
          <w:sz w:val="36"/>
          <w:szCs w:val="36"/>
        </w:rPr>
        <w:t xml:space="preserve"> </w:t>
      </w:r>
    </w:p>
    <w:p w14:paraId="6960BCD6" w14:textId="77777777" w:rsidR="00582F56" w:rsidRPr="00C856DA" w:rsidRDefault="00C928CC" w:rsidP="00F04F09">
      <w:pPr>
        <w:spacing w:line="360" w:lineRule="auto"/>
        <w:jc w:val="both"/>
        <w:rPr>
          <w:rFonts w:asciiTheme="minorBidi" w:hAnsiTheme="minorBidi"/>
          <w:b/>
          <w:bCs/>
          <w:color w:val="943634" w:themeColor="accent2" w:themeShade="BF"/>
          <w:sz w:val="36"/>
          <w:szCs w:val="36"/>
        </w:rPr>
      </w:pPr>
      <w:r w:rsidRPr="00C856DA">
        <w:rPr>
          <w:rFonts w:asciiTheme="minorBidi" w:hAnsiTheme="minorBidi"/>
          <w:b/>
          <w:bCs/>
          <w:sz w:val="36"/>
          <w:szCs w:val="36"/>
        </w:rPr>
        <w:t xml:space="preserve">The first reason He should be first in your life is because of who He is. He is God in flesh! Verse 19 states, </w:t>
      </w:r>
      <w:r w:rsidRPr="00C856DA">
        <w:rPr>
          <w:rFonts w:asciiTheme="minorBidi" w:hAnsiTheme="minorBidi"/>
          <w:b/>
          <w:bCs/>
          <w:color w:val="943634" w:themeColor="accent2" w:themeShade="BF"/>
          <w:sz w:val="36"/>
          <w:szCs w:val="36"/>
        </w:rPr>
        <w:t xml:space="preserve">For God was pleased to have all his fullness dwell in him. </w:t>
      </w:r>
      <w:r w:rsidRPr="00C856DA">
        <w:rPr>
          <w:rFonts w:asciiTheme="minorBidi" w:hAnsiTheme="minorBidi"/>
          <w:b/>
          <w:bCs/>
          <w:sz w:val="36"/>
          <w:szCs w:val="36"/>
          <w:vertAlign w:val="subscript"/>
        </w:rPr>
        <w:t>22</w:t>
      </w:r>
      <w:r w:rsidRPr="00C856DA">
        <w:rPr>
          <w:rFonts w:asciiTheme="minorBidi" w:hAnsiTheme="minorBidi"/>
          <w:b/>
          <w:bCs/>
          <w:sz w:val="36"/>
          <w:szCs w:val="36"/>
        </w:rPr>
        <w:t xml:space="preserve"> All God wants you to know about Him was embodied in Lord Jesus. </w:t>
      </w:r>
      <w:r w:rsidRPr="00C856DA">
        <w:rPr>
          <w:rFonts w:asciiTheme="minorBidi" w:hAnsiTheme="minorBidi"/>
          <w:b/>
          <w:bCs/>
          <w:sz w:val="36"/>
          <w:szCs w:val="36"/>
          <w:vertAlign w:val="subscript"/>
        </w:rPr>
        <w:t>23</w:t>
      </w:r>
      <w:r w:rsidRPr="00C856DA">
        <w:rPr>
          <w:rFonts w:asciiTheme="minorBidi" w:hAnsiTheme="minorBidi"/>
          <w:b/>
          <w:bCs/>
          <w:sz w:val="36"/>
          <w:szCs w:val="36"/>
        </w:rPr>
        <w:t xml:space="preserve"> The angel speaking to the Virgin Mary said, </w:t>
      </w:r>
      <w:r w:rsidRPr="00C856DA">
        <w:rPr>
          <w:rFonts w:asciiTheme="minorBidi" w:hAnsiTheme="minorBidi"/>
          <w:b/>
          <w:bCs/>
          <w:color w:val="943634" w:themeColor="accent2" w:themeShade="BF"/>
          <w:sz w:val="36"/>
          <w:szCs w:val="36"/>
        </w:rPr>
        <w:t xml:space="preserve">The Holy Spirit will come upon you, and the power of the Most High will overshadow you. </w:t>
      </w:r>
      <w:r w:rsidRPr="00C856DA">
        <w:rPr>
          <w:rFonts w:asciiTheme="minorBidi" w:hAnsiTheme="minorBidi"/>
          <w:b/>
          <w:bCs/>
          <w:color w:val="943634" w:themeColor="accent2" w:themeShade="BF"/>
          <w:sz w:val="36"/>
          <w:szCs w:val="36"/>
          <w:u w:val="single"/>
        </w:rPr>
        <w:t>So the holy one to be born will be called the Son of God</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12"/>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24</w:t>
      </w:r>
      <w:r w:rsidRPr="00C856DA">
        <w:rPr>
          <w:rFonts w:asciiTheme="minorBidi" w:hAnsiTheme="minorBidi"/>
          <w:b/>
          <w:bCs/>
          <w:sz w:val="36"/>
          <w:szCs w:val="36"/>
        </w:rPr>
        <w:t xml:space="preserve"> John, the Baptist’s testimony was, </w:t>
      </w:r>
      <w:r w:rsidRPr="00C856DA">
        <w:rPr>
          <w:rFonts w:asciiTheme="minorBidi" w:hAnsiTheme="minorBidi"/>
          <w:b/>
          <w:bCs/>
          <w:color w:val="943634" w:themeColor="accent2" w:themeShade="BF"/>
          <w:sz w:val="36"/>
          <w:szCs w:val="36"/>
        </w:rPr>
        <w:t>I have seen and I testify that this is the Son of God</w:t>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25</w:t>
      </w:r>
      <w:r w:rsidRPr="00C856DA">
        <w:rPr>
          <w:rFonts w:asciiTheme="minorBidi" w:hAnsiTheme="minorBidi"/>
          <w:b/>
          <w:bCs/>
          <w:sz w:val="36"/>
          <w:szCs w:val="36"/>
        </w:rPr>
        <w:t xml:space="preserve"> Even the demons proclaimed it, </w:t>
      </w:r>
      <w:r w:rsidRPr="00C856DA">
        <w:rPr>
          <w:rFonts w:asciiTheme="minorBidi" w:hAnsiTheme="minorBidi"/>
          <w:b/>
          <w:bCs/>
          <w:color w:val="943634" w:themeColor="accent2" w:themeShade="BF"/>
          <w:sz w:val="36"/>
          <w:szCs w:val="36"/>
        </w:rPr>
        <w:t xml:space="preserve">“What do you want with us, </w:t>
      </w:r>
      <w:r w:rsidRPr="00C856DA">
        <w:rPr>
          <w:rFonts w:asciiTheme="minorBidi" w:hAnsiTheme="minorBidi"/>
          <w:b/>
          <w:bCs/>
          <w:color w:val="943634" w:themeColor="accent2" w:themeShade="BF"/>
          <w:sz w:val="36"/>
          <w:szCs w:val="36"/>
        </w:rPr>
        <w:lastRenderedPageBreak/>
        <w:t xml:space="preserve">Son of God?” they shouted. “Have you come here to torture us before the appointed time?” </w:t>
      </w:r>
      <w:r w:rsidRPr="00C856DA">
        <w:rPr>
          <w:rStyle w:val="FootnoteReference"/>
          <w:rFonts w:asciiTheme="minorBidi" w:hAnsiTheme="minorBidi"/>
          <w:b/>
          <w:bCs/>
          <w:sz w:val="36"/>
          <w:szCs w:val="36"/>
        </w:rPr>
        <w:footnoteReference w:id="13"/>
      </w:r>
      <w:r w:rsidRPr="00C856DA">
        <w:rPr>
          <w:rFonts w:asciiTheme="minorBidi" w:hAnsiTheme="minorBidi"/>
          <w:b/>
          <w:bCs/>
          <w:color w:val="943634" w:themeColor="accent2" w:themeShade="BF"/>
          <w:sz w:val="36"/>
          <w:szCs w:val="36"/>
        </w:rPr>
        <w:t xml:space="preserve"> </w:t>
      </w:r>
      <w:r w:rsidR="00F04F09" w:rsidRPr="00C856DA">
        <w:rPr>
          <w:rFonts w:asciiTheme="minorBidi" w:hAnsiTheme="minorBidi"/>
          <w:b/>
          <w:bCs/>
          <w:sz w:val="36"/>
          <w:szCs w:val="36"/>
          <w:vertAlign w:val="subscript"/>
        </w:rPr>
        <w:t>26</w:t>
      </w:r>
      <w:r w:rsidR="00F04F09" w:rsidRPr="00C856DA">
        <w:rPr>
          <w:rFonts w:asciiTheme="minorBidi" w:hAnsiTheme="minorBidi"/>
          <w:b/>
          <w:bCs/>
          <w:sz w:val="36"/>
          <w:szCs w:val="36"/>
        </w:rPr>
        <w:t xml:space="preserve"> Thomas confirmed it in the upper room,</w:t>
      </w:r>
      <w:r w:rsidR="00F04F09" w:rsidRPr="00C856DA">
        <w:rPr>
          <w:rFonts w:asciiTheme="minorBidi" w:hAnsiTheme="minorBidi"/>
          <w:b/>
          <w:bCs/>
          <w:color w:val="943634" w:themeColor="accent2" w:themeShade="BF"/>
          <w:sz w:val="36"/>
          <w:szCs w:val="36"/>
        </w:rPr>
        <w:t xml:space="preserve"> My Lord and my God!</w:t>
      </w:r>
      <w:r w:rsidR="00CE30E6" w:rsidRPr="00C856DA">
        <w:rPr>
          <w:rFonts w:asciiTheme="minorBidi" w:hAnsiTheme="minorBidi"/>
          <w:b/>
          <w:bCs/>
          <w:color w:val="943634" w:themeColor="accent2" w:themeShade="BF"/>
          <w:sz w:val="36"/>
          <w:szCs w:val="36"/>
        </w:rPr>
        <w:t xml:space="preserve"> </w:t>
      </w:r>
      <w:r w:rsidR="00CE30E6" w:rsidRPr="00C856DA">
        <w:rPr>
          <w:rFonts w:asciiTheme="minorBidi" w:hAnsiTheme="minorBidi"/>
          <w:b/>
          <w:bCs/>
          <w:sz w:val="36"/>
          <w:szCs w:val="36"/>
          <w:vertAlign w:val="subscript"/>
        </w:rPr>
        <w:t>27</w:t>
      </w:r>
    </w:p>
    <w:p w14:paraId="3F395B9F" w14:textId="77777777" w:rsidR="00F04F09" w:rsidRPr="00C856DA" w:rsidRDefault="00F04F09" w:rsidP="00F04F09">
      <w:pPr>
        <w:spacing w:line="360" w:lineRule="auto"/>
        <w:jc w:val="both"/>
        <w:rPr>
          <w:rFonts w:asciiTheme="minorBidi" w:hAnsiTheme="minorBidi"/>
          <w:b/>
          <w:bCs/>
          <w:sz w:val="36"/>
          <w:szCs w:val="36"/>
        </w:rPr>
      </w:pPr>
      <w:r w:rsidRPr="00C856DA">
        <w:rPr>
          <w:rFonts w:asciiTheme="minorBidi" w:hAnsiTheme="minorBidi"/>
          <w:b/>
          <w:bCs/>
          <w:sz w:val="36"/>
          <w:szCs w:val="36"/>
        </w:rPr>
        <w:t xml:space="preserve">Not only should He be first in your life because He is God; He should be first because of what He did for you. He provided salvation for you! </w:t>
      </w:r>
      <w:r w:rsidRPr="00C856DA">
        <w:rPr>
          <w:rStyle w:val="FootnoteReference"/>
          <w:rFonts w:asciiTheme="minorBidi" w:hAnsiTheme="minorBidi"/>
          <w:b/>
          <w:bCs/>
          <w:sz w:val="36"/>
          <w:szCs w:val="36"/>
        </w:rPr>
        <w:footnoteReference w:id="14"/>
      </w:r>
      <w:r w:rsidRPr="00C856DA">
        <w:rPr>
          <w:rFonts w:asciiTheme="minorBidi" w:hAnsiTheme="minorBidi"/>
          <w:b/>
          <w:bCs/>
          <w:sz w:val="36"/>
          <w:szCs w:val="36"/>
        </w:rPr>
        <w:t xml:space="preserve"> </w:t>
      </w:r>
      <w:r w:rsidR="00CE30E6" w:rsidRPr="00C856DA">
        <w:rPr>
          <w:rFonts w:asciiTheme="minorBidi" w:hAnsiTheme="minorBidi"/>
          <w:b/>
          <w:bCs/>
          <w:sz w:val="36"/>
          <w:szCs w:val="36"/>
          <w:vertAlign w:val="subscript"/>
        </w:rPr>
        <w:t>28</w:t>
      </w:r>
      <w:r w:rsidR="00CE30E6" w:rsidRPr="00C856DA">
        <w:rPr>
          <w:rFonts w:asciiTheme="minorBidi" w:hAnsiTheme="minorBidi"/>
          <w:b/>
          <w:bCs/>
          <w:sz w:val="36"/>
          <w:szCs w:val="36"/>
        </w:rPr>
        <w:t xml:space="preserve"> </w:t>
      </w:r>
      <w:r w:rsidRPr="00C856DA">
        <w:rPr>
          <w:rFonts w:asciiTheme="minorBidi" w:hAnsiTheme="minorBidi"/>
          <w:b/>
          <w:bCs/>
          <w:sz w:val="36"/>
          <w:szCs w:val="36"/>
        </w:rPr>
        <w:t xml:space="preserve">In fact John, chapter 14, says that Lord Jesus was resurrected to pave the way for you and to prepare a place for you, </w:t>
      </w:r>
      <w:r w:rsidRPr="00C856DA">
        <w:rPr>
          <w:rFonts w:asciiTheme="minorBidi" w:hAnsiTheme="minorBidi"/>
          <w:b/>
          <w:bCs/>
          <w:color w:val="943634" w:themeColor="accent2" w:themeShade="BF"/>
          <w:sz w:val="36"/>
          <w:szCs w:val="36"/>
        </w:rPr>
        <w:t xml:space="preserve">Do not let your hearts be troubled. Trust in God; trust also in me. In my Father’s house are many rooms; if it were not so, I would have told you. </w:t>
      </w:r>
      <w:r w:rsidRPr="00C856DA">
        <w:rPr>
          <w:rFonts w:asciiTheme="minorBidi" w:hAnsiTheme="minorBidi"/>
          <w:b/>
          <w:bCs/>
          <w:color w:val="943634" w:themeColor="accent2" w:themeShade="BF"/>
          <w:sz w:val="36"/>
          <w:szCs w:val="36"/>
          <w:u w:val="single"/>
        </w:rPr>
        <w:t>I am going there to prepare a place for you</w:t>
      </w:r>
      <w:r w:rsidRPr="00C856DA">
        <w:rPr>
          <w:rFonts w:asciiTheme="minorBidi" w:hAnsiTheme="minorBidi"/>
          <w:b/>
          <w:bCs/>
          <w:color w:val="943634" w:themeColor="accent2" w:themeShade="BF"/>
          <w:sz w:val="36"/>
          <w:szCs w:val="36"/>
        </w:rPr>
        <w:t>. And if I go and prepare a place for you, I will come back and take you to be with me that you also may be where I am. You know the way to the place where I am going</w:t>
      </w:r>
      <w:r w:rsidRPr="00C856DA">
        <w:rPr>
          <w:rFonts w:asciiTheme="minorBidi" w:hAnsiTheme="minorBidi"/>
          <w:b/>
          <w:bCs/>
          <w:sz w:val="36"/>
          <w:szCs w:val="36"/>
        </w:rPr>
        <w:t xml:space="preserve">. </w:t>
      </w:r>
      <w:r w:rsidRPr="00C856DA">
        <w:rPr>
          <w:rStyle w:val="FootnoteReference"/>
          <w:rFonts w:asciiTheme="minorBidi" w:hAnsiTheme="minorBidi"/>
          <w:b/>
          <w:bCs/>
          <w:sz w:val="36"/>
          <w:szCs w:val="36"/>
        </w:rPr>
        <w:footnoteReference w:id="15"/>
      </w:r>
      <w:r w:rsidR="00B65DD5" w:rsidRPr="00C856DA">
        <w:rPr>
          <w:rFonts w:asciiTheme="minorBidi" w:hAnsiTheme="minorBidi"/>
          <w:b/>
          <w:bCs/>
          <w:sz w:val="36"/>
          <w:szCs w:val="36"/>
        </w:rPr>
        <w:t xml:space="preserve"> </w:t>
      </w:r>
      <w:r w:rsidR="00B65DD5" w:rsidRPr="00C856DA">
        <w:rPr>
          <w:rFonts w:asciiTheme="minorBidi" w:hAnsiTheme="minorBidi"/>
          <w:b/>
          <w:bCs/>
          <w:sz w:val="36"/>
          <w:szCs w:val="36"/>
          <w:vertAlign w:val="subscript"/>
        </w:rPr>
        <w:t>29</w:t>
      </w:r>
    </w:p>
    <w:p w14:paraId="167CC299" w14:textId="09E662EB" w:rsidR="00B65DD5" w:rsidRPr="00C856DA" w:rsidRDefault="00B65DD5" w:rsidP="009B76B1">
      <w:pPr>
        <w:spacing w:line="360" w:lineRule="auto"/>
        <w:jc w:val="both"/>
        <w:rPr>
          <w:rFonts w:asciiTheme="minorBidi" w:hAnsiTheme="minorBidi"/>
          <w:b/>
          <w:bCs/>
          <w:sz w:val="36"/>
          <w:szCs w:val="36"/>
        </w:rPr>
      </w:pPr>
      <w:r w:rsidRPr="00C856DA">
        <w:rPr>
          <w:rFonts w:asciiTheme="minorBidi" w:hAnsiTheme="minorBidi"/>
          <w:b/>
          <w:bCs/>
          <w:sz w:val="36"/>
          <w:szCs w:val="36"/>
        </w:rPr>
        <w:lastRenderedPageBreak/>
        <w:t xml:space="preserve">Verse 18 calls Jesus </w:t>
      </w:r>
      <w:r w:rsidRPr="00C856DA">
        <w:rPr>
          <w:rFonts w:asciiTheme="minorBidi" w:hAnsiTheme="minorBidi"/>
          <w:b/>
          <w:bCs/>
          <w:color w:val="943634" w:themeColor="accent2" w:themeShade="BF"/>
          <w:sz w:val="36"/>
          <w:szCs w:val="36"/>
        </w:rPr>
        <w:t>the firstborn from among the dead</w:t>
      </w:r>
      <w:r w:rsidRPr="00C856DA">
        <w:rPr>
          <w:rFonts w:asciiTheme="minorBidi" w:hAnsiTheme="minorBidi"/>
          <w:b/>
          <w:bCs/>
          <w:sz w:val="36"/>
          <w:szCs w:val="36"/>
        </w:rPr>
        <w:t xml:space="preserve">. Firstborn </w:t>
      </w:r>
      <w:r w:rsidRPr="00C856DA">
        <w:rPr>
          <w:rStyle w:val="FootnoteReference"/>
          <w:rFonts w:asciiTheme="minorBidi" w:hAnsiTheme="minorBidi"/>
          <w:b/>
          <w:bCs/>
          <w:sz w:val="36"/>
          <w:szCs w:val="36"/>
        </w:rPr>
        <w:footnoteReference w:id="16"/>
      </w:r>
      <w:r w:rsidRPr="00C856DA">
        <w:rPr>
          <w:rFonts w:asciiTheme="minorBidi" w:hAnsiTheme="minorBidi"/>
          <w:b/>
          <w:bCs/>
          <w:sz w:val="36"/>
          <w:szCs w:val="36"/>
        </w:rPr>
        <w:t xml:space="preserve"> refers to the Lord being the chief person within the realm of the </w:t>
      </w:r>
      <w:r w:rsidR="003F4AC8" w:rsidRPr="00C856DA">
        <w:rPr>
          <w:rFonts w:asciiTheme="minorBidi" w:hAnsiTheme="minorBidi"/>
          <w:b/>
          <w:bCs/>
          <w:sz w:val="36"/>
          <w:szCs w:val="36"/>
        </w:rPr>
        <w:t>dead,</w:t>
      </w:r>
      <w:r w:rsidRPr="00C856DA">
        <w:rPr>
          <w:rFonts w:asciiTheme="minorBidi" w:hAnsiTheme="minorBidi"/>
          <w:b/>
          <w:bCs/>
          <w:sz w:val="36"/>
          <w:szCs w:val="36"/>
        </w:rPr>
        <w:t xml:space="preserve"> as well as the living for that matter.</w:t>
      </w:r>
      <w:r w:rsidR="00CE30E6" w:rsidRPr="00C856DA">
        <w:rPr>
          <w:rFonts w:asciiTheme="minorBidi" w:hAnsiTheme="minorBidi"/>
          <w:b/>
          <w:bCs/>
          <w:sz w:val="36"/>
          <w:szCs w:val="36"/>
        </w:rPr>
        <w:t xml:space="preserve"> </w:t>
      </w:r>
      <w:r w:rsidR="00CE30E6" w:rsidRPr="00C856DA">
        <w:rPr>
          <w:rFonts w:asciiTheme="minorBidi" w:hAnsiTheme="minorBidi"/>
          <w:b/>
          <w:bCs/>
          <w:sz w:val="36"/>
          <w:szCs w:val="36"/>
          <w:vertAlign w:val="subscript"/>
        </w:rPr>
        <w:t>30</w:t>
      </w:r>
      <w:r w:rsidRPr="00C856DA">
        <w:rPr>
          <w:rFonts w:asciiTheme="minorBidi" w:hAnsiTheme="minorBidi"/>
          <w:b/>
          <w:bCs/>
          <w:sz w:val="36"/>
          <w:szCs w:val="36"/>
        </w:rPr>
        <w:t xml:space="preserve"> Because of that, verses 19 and 20 can conclude that the blood of the cross reconciled everything to God. It made everything right by making peace with Him.</w:t>
      </w:r>
      <w:r w:rsidR="009B76B1" w:rsidRPr="00C856DA">
        <w:rPr>
          <w:rFonts w:asciiTheme="minorBidi" w:hAnsiTheme="minorBidi"/>
          <w:b/>
          <w:bCs/>
          <w:sz w:val="36"/>
          <w:szCs w:val="36"/>
        </w:rPr>
        <w:t xml:space="preserve"> </w:t>
      </w:r>
      <w:r w:rsidR="009B76B1" w:rsidRPr="00C856DA">
        <w:rPr>
          <w:rStyle w:val="FootnoteReference"/>
          <w:rFonts w:asciiTheme="minorBidi" w:hAnsiTheme="minorBidi"/>
          <w:b/>
          <w:bCs/>
          <w:sz w:val="36"/>
          <w:szCs w:val="36"/>
        </w:rPr>
        <w:footnoteReference w:id="17"/>
      </w:r>
    </w:p>
    <w:p w14:paraId="4B422745" w14:textId="77777777" w:rsidR="009B76B1" w:rsidRPr="00C856DA" w:rsidRDefault="009B76B1" w:rsidP="009B76B1">
      <w:pPr>
        <w:spacing w:line="360" w:lineRule="auto"/>
        <w:jc w:val="both"/>
        <w:rPr>
          <w:rFonts w:asciiTheme="minorBidi" w:hAnsiTheme="minorBidi"/>
          <w:b/>
          <w:bCs/>
          <w:sz w:val="36"/>
          <w:szCs w:val="36"/>
        </w:rPr>
      </w:pPr>
      <w:r w:rsidRPr="00C856DA">
        <w:rPr>
          <w:rFonts w:asciiTheme="minorBidi" w:hAnsiTheme="minorBidi"/>
          <w:b/>
          <w:bCs/>
          <w:sz w:val="36"/>
          <w:szCs w:val="36"/>
        </w:rPr>
        <w:t xml:space="preserve">So, Lord </w:t>
      </w:r>
      <w:r w:rsidR="001F2859" w:rsidRPr="00C856DA">
        <w:rPr>
          <w:rFonts w:asciiTheme="minorBidi" w:hAnsiTheme="minorBidi"/>
          <w:b/>
          <w:bCs/>
          <w:sz w:val="36"/>
          <w:szCs w:val="36"/>
        </w:rPr>
        <w:t>Jesus</w:t>
      </w:r>
      <w:r w:rsidRPr="00C856DA">
        <w:rPr>
          <w:rFonts w:asciiTheme="minorBidi" w:hAnsiTheme="minorBidi"/>
          <w:b/>
          <w:bCs/>
          <w:sz w:val="36"/>
          <w:szCs w:val="36"/>
        </w:rPr>
        <w:t xml:space="preserve"> is your ultimate authority by right of creation and by right of redemption! </w:t>
      </w:r>
      <w:r w:rsidRPr="00C856DA">
        <w:rPr>
          <w:rFonts w:asciiTheme="minorBidi" w:hAnsiTheme="minorBidi"/>
          <w:b/>
          <w:bCs/>
          <w:sz w:val="36"/>
          <w:szCs w:val="36"/>
          <w:vertAlign w:val="subscript"/>
        </w:rPr>
        <w:t>31</w:t>
      </w:r>
    </w:p>
    <w:p w14:paraId="0E8F8BF3" w14:textId="77777777" w:rsidR="009B76B1" w:rsidRPr="00C856DA" w:rsidRDefault="009B76B1" w:rsidP="009B76B1">
      <w:pPr>
        <w:spacing w:line="360" w:lineRule="auto"/>
        <w:jc w:val="center"/>
        <w:rPr>
          <w:rFonts w:asciiTheme="minorBidi" w:hAnsiTheme="minorBidi"/>
          <w:b/>
          <w:bCs/>
          <w:sz w:val="44"/>
          <w:szCs w:val="44"/>
        </w:rPr>
      </w:pPr>
      <w:r w:rsidRPr="00C856DA">
        <w:rPr>
          <w:rFonts w:asciiTheme="minorBidi" w:hAnsiTheme="minorBidi"/>
          <w:b/>
          <w:bCs/>
          <w:sz w:val="44"/>
          <w:szCs w:val="44"/>
        </w:rPr>
        <w:t>III. How Should You Respond</w:t>
      </w:r>
      <w:r w:rsidRPr="00C856DA">
        <w:rPr>
          <w:rFonts w:asciiTheme="minorBidi" w:hAnsiTheme="minorBidi"/>
          <w:b/>
          <w:bCs/>
          <w:sz w:val="44"/>
          <w:szCs w:val="44"/>
        </w:rPr>
        <w:br/>
        <w:t xml:space="preserve">to the Lord’s Majesty? </w:t>
      </w:r>
      <w:r w:rsidRPr="00A44BBF">
        <w:rPr>
          <w:rFonts w:asciiTheme="minorBidi" w:hAnsiTheme="minorBidi"/>
          <w:b/>
          <w:bCs/>
          <w:sz w:val="32"/>
          <w:szCs w:val="32"/>
        </w:rPr>
        <w:t>– v21-2:7</w:t>
      </w:r>
    </w:p>
    <w:p w14:paraId="33F8902B" w14:textId="77777777" w:rsidR="009B76B1" w:rsidRPr="00C856DA" w:rsidRDefault="009B76B1" w:rsidP="009B76B1">
      <w:pPr>
        <w:spacing w:line="360" w:lineRule="auto"/>
        <w:jc w:val="both"/>
        <w:rPr>
          <w:rFonts w:asciiTheme="minorBidi" w:hAnsiTheme="minorBidi"/>
          <w:b/>
          <w:bCs/>
          <w:sz w:val="36"/>
          <w:szCs w:val="36"/>
        </w:rPr>
      </w:pPr>
      <w:r w:rsidRPr="00C856DA">
        <w:rPr>
          <w:rFonts w:asciiTheme="minorBidi" w:hAnsiTheme="minorBidi"/>
          <w:b/>
          <w:bCs/>
          <w:sz w:val="36"/>
          <w:szCs w:val="36"/>
        </w:rPr>
        <w:t xml:space="preserve">How should you respond to the Lord’s majesty? </w:t>
      </w:r>
      <w:r w:rsidRPr="00C856DA">
        <w:rPr>
          <w:rFonts w:asciiTheme="minorBidi" w:hAnsiTheme="minorBidi"/>
          <w:b/>
          <w:bCs/>
          <w:sz w:val="36"/>
          <w:szCs w:val="36"/>
          <w:vertAlign w:val="subscript"/>
        </w:rPr>
        <w:t>32</w:t>
      </w:r>
    </w:p>
    <w:p w14:paraId="61BF7F83" w14:textId="77777777" w:rsidR="009B76B1" w:rsidRPr="00C856DA" w:rsidRDefault="009B76B1" w:rsidP="00BF7E05">
      <w:pPr>
        <w:spacing w:line="360" w:lineRule="auto"/>
        <w:jc w:val="both"/>
        <w:rPr>
          <w:rFonts w:asciiTheme="minorBidi" w:hAnsiTheme="minorBidi"/>
          <w:b/>
          <w:bCs/>
          <w:sz w:val="36"/>
          <w:szCs w:val="36"/>
        </w:rPr>
      </w:pPr>
      <w:r w:rsidRPr="00C856DA">
        <w:rPr>
          <w:rFonts w:asciiTheme="minorBidi" w:hAnsiTheme="minorBidi"/>
          <w:b/>
          <w:bCs/>
          <w:sz w:val="36"/>
          <w:szCs w:val="36"/>
        </w:rPr>
        <w:t xml:space="preserve">The first response should be to continue in your faith. </w:t>
      </w:r>
      <w:r w:rsidRPr="00C856DA">
        <w:rPr>
          <w:rStyle w:val="FootnoteReference"/>
          <w:rFonts w:asciiTheme="minorBidi" w:hAnsiTheme="minorBidi"/>
          <w:b/>
          <w:bCs/>
          <w:sz w:val="36"/>
          <w:szCs w:val="36"/>
        </w:rPr>
        <w:footnoteReference w:id="18"/>
      </w:r>
      <w:r w:rsidRPr="00C856DA">
        <w:rPr>
          <w:rFonts w:asciiTheme="minorBidi" w:hAnsiTheme="minorBidi"/>
          <w:b/>
          <w:bCs/>
          <w:sz w:val="36"/>
          <w:szCs w:val="36"/>
        </w:rPr>
        <w:t xml:space="preserve"> Remain true to the Lord even when you can’t </w:t>
      </w:r>
      <w:r w:rsidRPr="00C856DA">
        <w:rPr>
          <w:rFonts w:asciiTheme="minorBidi" w:hAnsiTheme="minorBidi"/>
          <w:b/>
          <w:bCs/>
          <w:sz w:val="36"/>
          <w:szCs w:val="36"/>
        </w:rPr>
        <w:lastRenderedPageBreak/>
        <w:t>understand why.</w:t>
      </w:r>
      <w:r w:rsidR="00BF7E05" w:rsidRPr="00C856DA">
        <w:rPr>
          <w:rFonts w:asciiTheme="minorBidi" w:hAnsiTheme="minorBidi"/>
          <w:b/>
          <w:bCs/>
          <w:sz w:val="36"/>
          <w:szCs w:val="36"/>
        </w:rPr>
        <w:t xml:space="preserve"> </w:t>
      </w:r>
      <w:r w:rsidR="00BF7E05" w:rsidRPr="00C856DA">
        <w:rPr>
          <w:rFonts w:asciiTheme="minorBidi" w:hAnsiTheme="minorBidi"/>
          <w:b/>
          <w:bCs/>
          <w:sz w:val="36"/>
          <w:szCs w:val="36"/>
          <w:vertAlign w:val="subscript"/>
        </w:rPr>
        <w:t xml:space="preserve">33 </w:t>
      </w:r>
      <w:r w:rsidR="00BF7E05" w:rsidRPr="00C856DA">
        <w:rPr>
          <w:rFonts w:asciiTheme="minorBidi" w:hAnsiTheme="minorBidi"/>
          <w:b/>
          <w:bCs/>
          <w:sz w:val="36"/>
          <w:szCs w:val="36"/>
        </w:rPr>
        <w:t xml:space="preserve">In your pre-Christian life you were alienated from God because of your sin. Sin separated you from God. Although God loves everyone, He can’t tolerate sin. Sin is rebellion against Him. </w:t>
      </w:r>
      <w:r w:rsidR="00BF7E05" w:rsidRPr="00C856DA">
        <w:rPr>
          <w:rFonts w:asciiTheme="minorBidi" w:hAnsiTheme="minorBidi"/>
          <w:b/>
          <w:bCs/>
          <w:sz w:val="36"/>
          <w:szCs w:val="36"/>
          <w:vertAlign w:val="subscript"/>
        </w:rPr>
        <w:t>34</w:t>
      </w:r>
    </w:p>
    <w:p w14:paraId="0A8B9FC8" w14:textId="77777777" w:rsidR="00BF7E05" w:rsidRPr="00C856DA" w:rsidRDefault="00BF7E05" w:rsidP="009B76B1">
      <w:pPr>
        <w:spacing w:line="360" w:lineRule="auto"/>
        <w:jc w:val="both"/>
        <w:rPr>
          <w:rFonts w:asciiTheme="minorBidi" w:hAnsiTheme="minorBidi"/>
          <w:b/>
          <w:bCs/>
          <w:sz w:val="36"/>
          <w:szCs w:val="36"/>
        </w:rPr>
      </w:pPr>
      <w:r w:rsidRPr="00C856DA">
        <w:rPr>
          <w:rFonts w:asciiTheme="minorBidi" w:hAnsiTheme="minorBidi"/>
          <w:b/>
          <w:bCs/>
          <w:sz w:val="36"/>
          <w:szCs w:val="36"/>
        </w:rPr>
        <w:t xml:space="preserve">So, what does redemption do for you? </w:t>
      </w:r>
      <w:r w:rsidRPr="00C856DA">
        <w:rPr>
          <w:rFonts w:asciiTheme="minorBidi" w:hAnsiTheme="minorBidi"/>
          <w:b/>
          <w:bCs/>
          <w:sz w:val="36"/>
          <w:szCs w:val="36"/>
          <w:vertAlign w:val="subscript"/>
        </w:rPr>
        <w:t>35</w:t>
      </w:r>
      <w:r w:rsidRPr="00C856DA">
        <w:rPr>
          <w:rFonts w:asciiTheme="minorBidi" w:hAnsiTheme="minorBidi"/>
          <w:b/>
          <w:bCs/>
          <w:sz w:val="36"/>
          <w:szCs w:val="36"/>
        </w:rPr>
        <w:t xml:space="preserve"> The word “reconcile” </w:t>
      </w:r>
      <w:r w:rsidRPr="00C856DA">
        <w:rPr>
          <w:rStyle w:val="FootnoteReference"/>
          <w:rFonts w:asciiTheme="minorBidi" w:hAnsiTheme="minorBidi"/>
          <w:b/>
          <w:bCs/>
          <w:sz w:val="36"/>
          <w:szCs w:val="36"/>
        </w:rPr>
        <w:footnoteReference w:id="19"/>
      </w:r>
      <w:r w:rsidRPr="00C856DA">
        <w:rPr>
          <w:rFonts w:asciiTheme="minorBidi" w:hAnsiTheme="minorBidi"/>
          <w:b/>
          <w:bCs/>
          <w:sz w:val="36"/>
          <w:szCs w:val="36"/>
        </w:rPr>
        <w:t xml:space="preserve"> means to bring back to complete friendship, to reunite. The Lord reconciled you back to God when He died on the cross. </w:t>
      </w:r>
      <w:r w:rsidRPr="00C856DA">
        <w:rPr>
          <w:rFonts w:asciiTheme="minorBidi" w:hAnsiTheme="minorBidi"/>
          <w:b/>
          <w:bCs/>
          <w:sz w:val="36"/>
          <w:szCs w:val="36"/>
          <w:vertAlign w:val="subscript"/>
        </w:rPr>
        <w:t>36</w:t>
      </w:r>
      <w:r w:rsidRPr="00C856DA">
        <w:rPr>
          <w:rFonts w:asciiTheme="minorBidi" w:hAnsiTheme="minorBidi"/>
          <w:b/>
          <w:bCs/>
          <w:sz w:val="36"/>
          <w:szCs w:val="36"/>
        </w:rPr>
        <w:t xml:space="preserve"> As a result, you are now holy and without blemish in God’s sight.</w:t>
      </w:r>
      <w:r w:rsidR="004F2FDD" w:rsidRPr="00C856DA">
        <w:rPr>
          <w:rFonts w:asciiTheme="minorBidi" w:hAnsiTheme="minorBidi"/>
          <w:b/>
          <w:bCs/>
          <w:sz w:val="36"/>
          <w:szCs w:val="36"/>
        </w:rPr>
        <w:t xml:space="preserve"> </w:t>
      </w:r>
      <w:r w:rsidR="004F2FDD" w:rsidRPr="00C856DA">
        <w:rPr>
          <w:rFonts w:asciiTheme="minorBidi" w:hAnsiTheme="minorBidi"/>
          <w:b/>
          <w:bCs/>
          <w:sz w:val="36"/>
          <w:szCs w:val="36"/>
          <w:vertAlign w:val="subscript"/>
        </w:rPr>
        <w:t>37</w:t>
      </w:r>
    </w:p>
    <w:p w14:paraId="297D714E" w14:textId="77777777" w:rsidR="004F2FDD" w:rsidRPr="00C856DA" w:rsidRDefault="004F2FDD" w:rsidP="009B76B1">
      <w:pPr>
        <w:spacing w:line="360" w:lineRule="auto"/>
        <w:jc w:val="both"/>
        <w:rPr>
          <w:rFonts w:asciiTheme="minorBidi" w:hAnsiTheme="minorBidi"/>
          <w:b/>
          <w:bCs/>
          <w:sz w:val="36"/>
          <w:szCs w:val="36"/>
        </w:rPr>
      </w:pPr>
      <w:r w:rsidRPr="00C856DA">
        <w:rPr>
          <w:rFonts w:asciiTheme="minorBidi" w:hAnsiTheme="minorBidi"/>
          <w:b/>
          <w:bCs/>
          <w:sz w:val="36"/>
          <w:szCs w:val="36"/>
        </w:rPr>
        <w:t xml:space="preserve">The phrase “without blemish” refers to the Old Testament sacrificial system. To be acceptable as an offering, an animal had to be without blemish. </w:t>
      </w:r>
      <w:r w:rsidRPr="00C856DA">
        <w:rPr>
          <w:rFonts w:asciiTheme="minorBidi" w:hAnsiTheme="minorBidi"/>
          <w:b/>
          <w:bCs/>
          <w:sz w:val="36"/>
          <w:szCs w:val="36"/>
          <w:vertAlign w:val="subscript"/>
        </w:rPr>
        <w:t>38</w:t>
      </w:r>
    </w:p>
    <w:p w14:paraId="4C709946" w14:textId="77777777" w:rsidR="004F2FDD" w:rsidRPr="00C856DA" w:rsidRDefault="004F2FDD" w:rsidP="004F2FDD">
      <w:pPr>
        <w:spacing w:line="360" w:lineRule="auto"/>
        <w:jc w:val="both"/>
        <w:rPr>
          <w:rFonts w:asciiTheme="minorBidi" w:hAnsiTheme="minorBidi"/>
          <w:b/>
          <w:bCs/>
          <w:sz w:val="36"/>
          <w:szCs w:val="36"/>
        </w:rPr>
      </w:pPr>
      <w:r w:rsidRPr="00C856DA">
        <w:rPr>
          <w:rFonts w:asciiTheme="minorBidi" w:hAnsiTheme="minorBidi"/>
          <w:b/>
          <w:bCs/>
          <w:sz w:val="36"/>
          <w:szCs w:val="36"/>
        </w:rPr>
        <w:t xml:space="preserve">Verse 24 gives us the second response, </w:t>
      </w:r>
      <w:r w:rsidRPr="00C856DA">
        <w:rPr>
          <w:rFonts w:asciiTheme="minorBidi" w:hAnsiTheme="minorBidi"/>
          <w:b/>
          <w:bCs/>
          <w:color w:val="943634" w:themeColor="accent2" w:themeShade="BF"/>
          <w:sz w:val="36"/>
          <w:szCs w:val="36"/>
        </w:rPr>
        <w:t xml:space="preserve">Now </w:t>
      </w:r>
      <w:r w:rsidRPr="00C856DA">
        <w:rPr>
          <w:rFonts w:asciiTheme="minorBidi" w:hAnsiTheme="minorBidi"/>
          <w:b/>
          <w:bCs/>
          <w:color w:val="943634" w:themeColor="accent2" w:themeShade="BF"/>
          <w:sz w:val="36"/>
          <w:szCs w:val="36"/>
          <w:u w:val="single"/>
        </w:rPr>
        <w:t>I rejoice in what was suffered for you</w:t>
      </w:r>
      <w:r w:rsidRPr="00C856DA">
        <w:rPr>
          <w:rFonts w:asciiTheme="minorBidi" w:hAnsiTheme="minorBidi"/>
          <w:b/>
          <w:bCs/>
          <w:color w:val="943634" w:themeColor="accent2" w:themeShade="BF"/>
          <w:sz w:val="36"/>
          <w:szCs w:val="36"/>
        </w:rPr>
        <w:t>, and I fill up in my flesh what is still lacking in regard to Christ’s afflictions, for the sake of his body, which is the church</w:t>
      </w:r>
      <w:r w:rsidRPr="00C856DA">
        <w:rPr>
          <w:rFonts w:asciiTheme="minorBidi" w:hAnsiTheme="minorBidi"/>
          <w:b/>
          <w:bCs/>
          <w:sz w:val="36"/>
          <w:szCs w:val="36"/>
        </w:rPr>
        <w:t xml:space="preserve">. We should endure suffering when it is for the Lord and His </w:t>
      </w:r>
      <w:r w:rsidRPr="00C856DA">
        <w:rPr>
          <w:rFonts w:asciiTheme="minorBidi" w:hAnsiTheme="minorBidi"/>
          <w:b/>
          <w:bCs/>
          <w:sz w:val="36"/>
          <w:szCs w:val="36"/>
        </w:rPr>
        <w:lastRenderedPageBreak/>
        <w:t>church. The Apostle Paul was willing to suffer for the church because the Lord suffered for the church. Answer this question: Is life tougher for you because you won’t compromise your Christian principles?</w:t>
      </w:r>
      <w:r w:rsidR="00B97BCA" w:rsidRPr="00C856DA">
        <w:rPr>
          <w:rFonts w:asciiTheme="minorBidi" w:hAnsiTheme="minorBidi"/>
          <w:b/>
          <w:bCs/>
          <w:sz w:val="36"/>
          <w:szCs w:val="36"/>
        </w:rPr>
        <w:t xml:space="preserve"> </w:t>
      </w:r>
      <w:r w:rsidR="00B97BCA" w:rsidRPr="00C856DA">
        <w:rPr>
          <w:rFonts w:asciiTheme="minorBidi" w:hAnsiTheme="minorBidi"/>
          <w:b/>
          <w:bCs/>
          <w:sz w:val="36"/>
          <w:szCs w:val="36"/>
          <w:vertAlign w:val="subscript"/>
        </w:rPr>
        <w:t>39</w:t>
      </w:r>
    </w:p>
    <w:p w14:paraId="16B4E767" w14:textId="77777777" w:rsidR="00B97BCA" w:rsidRPr="00C856DA" w:rsidRDefault="00B97BCA" w:rsidP="00BB1E4C">
      <w:pPr>
        <w:spacing w:line="360" w:lineRule="auto"/>
        <w:jc w:val="both"/>
        <w:rPr>
          <w:rFonts w:asciiTheme="minorBidi" w:hAnsiTheme="minorBidi"/>
          <w:b/>
          <w:bCs/>
          <w:sz w:val="36"/>
          <w:szCs w:val="36"/>
        </w:rPr>
      </w:pPr>
      <w:r w:rsidRPr="00C856DA">
        <w:rPr>
          <w:rFonts w:asciiTheme="minorBidi" w:hAnsiTheme="minorBidi"/>
          <w:b/>
          <w:bCs/>
          <w:sz w:val="36"/>
          <w:szCs w:val="36"/>
        </w:rPr>
        <w:t>The third response is don’t be led away by speculative teachings</w:t>
      </w:r>
      <w:r w:rsidR="00BB1E4C" w:rsidRPr="00C856DA">
        <w:rPr>
          <w:rFonts w:asciiTheme="minorBidi" w:hAnsiTheme="minorBidi"/>
          <w:b/>
          <w:bCs/>
          <w:sz w:val="36"/>
          <w:szCs w:val="36"/>
        </w:rPr>
        <w:t>.</w:t>
      </w:r>
      <w:r w:rsidRPr="00C856DA">
        <w:rPr>
          <w:rFonts w:asciiTheme="minorBidi" w:hAnsiTheme="minorBidi"/>
          <w:b/>
          <w:bCs/>
          <w:sz w:val="36"/>
          <w:szCs w:val="36"/>
        </w:rPr>
        <w:t xml:space="preserve"> </w:t>
      </w:r>
      <w:r w:rsidR="00BB1E4C" w:rsidRPr="00C856DA">
        <w:rPr>
          <w:rFonts w:asciiTheme="minorBidi" w:hAnsiTheme="minorBidi"/>
          <w:b/>
          <w:bCs/>
          <w:sz w:val="36"/>
          <w:szCs w:val="36"/>
        </w:rPr>
        <w:t xml:space="preserve">Stick to what the Bible plainly says! </w:t>
      </w:r>
      <w:r w:rsidRPr="00C856DA">
        <w:rPr>
          <w:rFonts w:asciiTheme="minorBidi" w:hAnsiTheme="minorBidi"/>
          <w:b/>
          <w:bCs/>
          <w:sz w:val="36"/>
          <w:szCs w:val="36"/>
        </w:rPr>
        <w:t xml:space="preserve">Verses 25 through 29, </w:t>
      </w:r>
      <w:r w:rsidRPr="00C856DA">
        <w:rPr>
          <w:rFonts w:asciiTheme="minorBidi" w:hAnsiTheme="minorBidi"/>
          <w:b/>
          <w:bCs/>
          <w:color w:val="943634" w:themeColor="accent2" w:themeShade="BF"/>
          <w:sz w:val="36"/>
          <w:szCs w:val="36"/>
        </w:rPr>
        <w:t>I have become its servant by the commission God gave me to present to you the word of God in its fullness — the mystery that has been kept hidden for ages and generations, but is now disclosed to the saints. To them God has chosen to make known among the Gentiles the glorious riches of this mystery, which is Christ in you, the hope of glory. We proclaim him, admonishing and teaching everyone with all wisdom, so that we may present everyone perfect in Christ</w:t>
      </w:r>
      <w:r w:rsidRPr="00C856DA">
        <w:rPr>
          <w:rFonts w:asciiTheme="minorBidi" w:hAnsiTheme="minorBidi"/>
          <w:b/>
          <w:bCs/>
          <w:sz w:val="36"/>
          <w:szCs w:val="36"/>
        </w:rPr>
        <w:t>.</w:t>
      </w:r>
      <w:r w:rsidR="00BB1E4C" w:rsidRPr="00C856DA">
        <w:rPr>
          <w:rFonts w:asciiTheme="minorBidi" w:hAnsiTheme="minorBidi"/>
          <w:b/>
          <w:bCs/>
          <w:sz w:val="36"/>
          <w:szCs w:val="36"/>
        </w:rPr>
        <w:t xml:space="preserve"> </w:t>
      </w:r>
      <w:r w:rsidR="00BB1E4C" w:rsidRPr="00C856DA">
        <w:rPr>
          <w:rFonts w:asciiTheme="minorBidi" w:hAnsiTheme="minorBidi"/>
          <w:b/>
          <w:bCs/>
          <w:sz w:val="36"/>
          <w:szCs w:val="36"/>
          <w:vertAlign w:val="subscript"/>
        </w:rPr>
        <w:t>40</w:t>
      </w:r>
    </w:p>
    <w:p w14:paraId="351E0D25" w14:textId="77777777" w:rsidR="00BB1E4C" w:rsidRPr="00C856DA" w:rsidRDefault="00BB1E4C" w:rsidP="00BB1E4C">
      <w:pPr>
        <w:spacing w:line="360" w:lineRule="auto"/>
        <w:jc w:val="both"/>
        <w:rPr>
          <w:rFonts w:asciiTheme="minorBidi" w:hAnsiTheme="minorBidi"/>
          <w:b/>
          <w:bCs/>
          <w:sz w:val="36"/>
          <w:szCs w:val="36"/>
        </w:rPr>
      </w:pPr>
      <w:r w:rsidRPr="00C856DA">
        <w:rPr>
          <w:rFonts w:asciiTheme="minorBidi" w:hAnsiTheme="minorBidi"/>
          <w:b/>
          <w:bCs/>
          <w:sz w:val="36"/>
          <w:szCs w:val="36"/>
        </w:rPr>
        <w:t xml:space="preserve">There was a false teaching when this letter was written that you needed to believe “mystery” information in addition to the simple gospel. The idea of Gnosticism would develop more in the next couple </w:t>
      </w:r>
      <w:r w:rsidRPr="00C856DA">
        <w:rPr>
          <w:rFonts w:asciiTheme="minorBidi" w:hAnsiTheme="minorBidi"/>
          <w:b/>
          <w:bCs/>
          <w:sz w:val="36"/>
          <w:szCs w:val="36"/>
        </w:rPr>
        <w:lastRenderedPageBreak/>
        <w:t xml:space="preserve">of centuries. It inferred you had to have this special “knowledge” to be a true Christian. </w:t>
      </w:r>
      <w:r w:rsidRPr="00C856DA">
        <w:rPr>
          <w:rFonts w:asciiTheme="minorBidi" w:hAnsiTheme="minorBidi"/>
          <w:b/>
          <w:bCs/>
          <w:sz w:val="36"/>
          <w:szCs w:val="36"/>
          <w:vertAlign w:val="subscript"/>
        </w:rPr>
        <w:t>41</w:t>
      </w:r>
    </w:p>
    <w:p w14:paraId="5CEB1D28" w14:textId="77777777" w:rsidR="00BB1E4C" w:rsidRPr="00C856DA" w:rsidRDefault="00BB1E4C" w:rsidP="00712E17">
      <w:pPr>
        <w:spacing w:line="360" w:lineRule="auto"/>
        <w:jc w:val="both"/>
        <w:rPr>
          <w:rFonts w:asciiTheme="minorBidi" w:hAnsiTheme="minorBidi"/>
          <w:b/>
          <w:bCs/>
          <w:sz w:val="36"/>
          <w:szCs w:val="36"/>
        </w:rPr>
      </w:pPr>
      <w:r w:rsidRPr="00C856DA">
        <w:rPr>
          <w:rFonts w:asciiTheme="minorBidi" w:hAnsiTheme="minorBidi"/>
          <w:b/>
          <w:bCs/>
          <w:sz w:val="36"/>
          <w:szCs w:val="36"/>
        </w:rPr>
        <w:t xml:space="preserve">In verse 27 the apostle infers, “Do you want to know what this secret mystery is? It’s Christ in you!” It’s the simple gospel message that’s been preached to you all along. </w:t>
      </w:r>
      <w:r w:rsidRPr="00C856DA">
        <w:rPr>
          <w:rFonts w:asciiTheme="minorBidi" w:hAnsiTheme="minorBidi"/>
          <w:b/>
          <w:bCs/>
          <w:sz w:val="36"/>
          <w:szCs w:val="36"/>
          <w:vertAlign w:val="subscript"/>
        </w:rPr>
        <w:t>42</w:t>
      </w:r>
      <w:r w:rsidRPr="00C856DA">
        <w:rPr>
          <w:rFonts w:asciiTheme="minorBidi" w:hAnsiTheme="minorBidi"/>
          <w:b/>
          <w:bCs/>
          <w:sz w:val="36"/>
          <w:szCs w:val="36"/>
        </w:rPr>
        <w:t xml:space="preserve"> This “mystery”, th</w:t>
      </w:r>
      <w:r w:rsidR="00712E17" w:rsidRPr="00C856DA">
        <w:rPr>
          <w:rFonts w:asciiTheme="minorBidi" w:hAnsiTheme="minorBidi"/>
          <w:b/>
          <w:bCs/>
          <w:sz w:val="36"/>
          <w:szCs w:val="36"/>
        </w:rPr>
        <w:t xml:space="preserve">e simple gospel, gives you hope (for eternal life). </w:t>
      </w:r>
      <w:r w:rsidR="00712E17" w:rsidRPr="00C856DA">
        <w:rPr>
          <w:rFonts w:asciiTheme="minorBidi" w:hAnsiTheme="minorBidi"/>
          <w:b/>
          <w:bCs/>
          <w:sz w:val="36"/>
          <w:szCs w:val="36"/>
          <w:vertAlign w:val="subscript"/>
        </w:rPr>
        <w:t>43</w:t>
      </w:r>
      <w:r w:rsidR="00712E17" w:rsidRPr="00C856DA">
        <w:rPr>
          <w:rFonts w:asciiTheme="minorBidi" w:hAnsiTheme="minorBidi"/>
          <w:b/>
          <w:bCs/>
          <w:sz w:val="36"/>
          <w:szCs w:val="36"/>
        </w:rPr>
        <w:t xml:space="preserve"> Wisdom so you can live an abundant life here and now. </w:t>
      </w:r>
      <w:r w:rsidR="00712E17" w:rsidRPr="00C856DA">
        <w:rPr>
          <w:rFonts w:asciiTheme="minorBidi" w:hAnsiTheme="minorBidi"/>
          <w:b/>
          <w:bCs/>
          <w:sz w:val="36"/>
          <w:szCs w:val="36"/>
          <w:vertAlign w:val="subscript"/>
        </w:rPr>
        <w:t>44</w:t>
      </w:r>
      <w:r w:rsidR="00712E17" w:rsidRPr="00C856DA">
        <w:rPr>
          <w:rFonts w:asciiTheme="minorBidi" w:hAnsiTheme="minorBidi"/>
          <w:b/>
          <w:bCs/>
          <w:sz w:val="36"/>
          <w:szCs w:val="36"/>
        </w:rPr>
        <w:t xml:space="preserve"> Growth to lead you towards Christian maturity (perfection). </w:t>
      </w:r>
      <w:r w:rsidR="00712E17" w:rsidRPr="00C856DA">
        <w:rPr>
          <w:rFonts w:asciiTheme="minorBidi" w:hAnsiTheme="minorBidi"/>
          <w:b/>
          <w:bCs/>
          <w:sz w:val="36"/>
          <w:szCs w:val="36"/>
          <w:vertAlign w:val="subscript"/>
        </w:rPr>
        <w:t>45</w:t>
      </w:r>
    </w:p>
    <w:p w14:paraId="42CA63C5" w14:textId="77777777" w:rsidR="00712E17" w:rsidRPr="00C856DA" w:rsidRDefault="00712E17" w:rsidP="00712E17">
      <w:pPr>
        <w:spacing w:line="360" w:lineRule="auto"/>
        <w:jc w:val="both"/>
        <w:rPr>
          <w:rFonts w:asciiTheme="minorBidi" w:hAnsiTheme="minorBidi"/>
          <w:b/>
          <w:bCs/>
          <w:sz w:val="36"/>
          <w:szCs w:val="36"/>
        </w:rPr>
      </w:pPr>
      <w:r w:rsidRPr="00C856DA">
        <w:rPr>
          <w:rFonts w:asciiTheme="minorBidi" w:hAnsiTheme="minorBidi"/>
          <w:b/>
          <w:bCs/>
          <w:sz w:val="36"/>
          <w:szCs w:val="36"/>
        </w:rPr>
        <w:t xml:space="preserve">The final response is in chapter 2, verses 1 through 7; continue living in Christ! </w:t>
      </w:r>
      <w:r w:rsidRPr="00C856DA">
        <w:rPr>
          <w:rFonts w:asciiTheme="minorBidi" w:hAnsiTheme="minorBidi"/>
          <w:b/>
          <w:bCs/>
          <w:sz w:val="36"/>
          <w:szCs w:val="36"/>
          <w:vertAlign w:val="subscript"/>
        </w:rPr>
        <w:t>46</w:t>
      </w:r>
    </w:p>
    <w:p w14:paraId="6962470B" w14:textId="77777777" w:rsidR="00712E17" w:rsidRPr="00C856DA" w:rsidRDefault="00712E17" w:rsidP="00256401">
      <w:pPr>
        <w:spacing w:line="360" w:lineRule="auto"/>
        <w:jc w:val="both"/>
        <w:rPr>
          <w:rFonts w:asciiTheme="minorBidi" w:hAnsiTheme="minorBidi"/>
          <w:b/>
          <w:bCs/>
          <w:sz w:val="36"/>
          <w:szCs w:val="36"/>
        </w:rPr>
      </w:pPr>
      <w:r w:rsidRPr="00C856DA">
        <w:rPr>
          <w:rFonts w:asciiTheme="minorBidi" w:hAnsiTheme="minorBidi"/>
          <w:b/>
          <w:bCs/>
          <w:sz w:val="36"/>
          <w:szCs w:val="36"/>
        </w:rPr>
        <w:t>What’s the difference between receiving Christ and living in Christ? Living in Christ is not a static state; it’s a continuing process!</w:t>
      </w:r>
      <w:r w:rsidR="00256401" w:rsidRPr="00C856DA">
        <w:rPr>
          <w:rFonts w:asciiTheme="minorBidi" w:hAnsiTheme="minorBidi"/>
          <w:b/>
          <w:bCs/>
          <w:sz w:val="36"/>
          <w:szCs w:val="36"/>
        </w:rPr>
        <w:t xml:space="preserve"> </w:t>
      </w:r>
      <w:r w:rsidR="00256401" w:rsidRPr="00C856DA">
        <w:rPr>
          <w:rStyle w:val="FootnoteReference"/>
          <w:rFonts w:asciiTheme="minorBidi" w:hAnsiTheme="minorBidi"/>
          <w:b/>
          <w:bCs/>
          <w:sz w:val="36"/>
          <w:szCs w:val="36"/>
        </w:rPr>
        <w:footnoteReference w:id="20"/>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47</w:t>
      </w:r>
      <w:r w:rsidRPr="00C856DA">
        <w:rPr>
          <w:rFonts w:asciiTheme="minorBidi" w:hAnsiTheme="minorBidi"/>
          <w:b/>
          <w:bCs/>
          <w:sz w:val="36"/>
          <w:szCs w:val="36"/>
        </w:rPr>
        <w:t xml:space="preserve"> It’s the process of encouraging and uniting with fellow believers in love.</w:t>
      </w:r>
      <w:r w:rsidR="00256401" w:rsidRPr="00C856DA">
        <w:rPr>
          <w:rFonts w:asciiTheme="minorBidi" w:hAnsiTheme="minorBidi"/>
          <w:b/>
          <w:bCs/>
          <w:sz w:val="36"/>
          <w:szCs w:val="36"/>
        </w:rPr>
        <w:t xml:space="preserve"> </w:t>
      </w:r>
      <w:r w:rsidR="00256401" w:rsidRPr="00C856DA">
        <w:rPr>
          <w:rStyle w:val="FootnoteReference"/>
          <w:rFonts w:asciiTheme="minorBidi" w:hAnsiTheme="minorBidi"/>
          <w:b/>
          <w:bCs/>
          <w:sz w:val="36"/>
          <w:szCs w:val="36"/>
        </w:rPr>
        <w:footnoteReference w:id="21"/>
      </w:r>
      <w:r w:rsidRPr="00C856DA">
        <w:rPr>
          <w:rFonts w:asciiTheme="minorBidi" w:hAnsiTheme="minorBidi"/>
          <w:b/>
          <w:bCs/>
          <w:sz w:val="36"/>
          <w:szCs w:val="36"/>
        </w:rPr>
        <w:t xml:space="preserve"> It’s not just a private thing between you and God.</w:t>
      </w:r>
      <w:r w:rsidR="00256401" w:rsidRPr="00C856DA">
        <w:rPr>
          <w:rFonts w:asciiTheme="minorBidi" w:hAnsiTheme="minorBidi"/>
          <w:b/>
          <w:bCs/>
          <w:sz w:val="36"/>
          <w:szCs w:val="36"/>
        </w:rPr>
        <w:t xml:space="preserve"> </w:t>
      </w:r>
      <w:r w:rsidR="00256401" w:rsidRPr="00C856DA">
        <w:rPr>
          <w:rFonts w:asciiTheme="minorBidi" w:hAnsiTheme="minorBidi"/>
          <w:b/>
          <w:bCs/>
          <w:sz w:val="36"/>
          <w:szCs w:val="36"/>
          <w:vertAlign w:val="subscript"/>
        </w:rPr>
        <w:t>48</w:t>
      </w:r>
      <w:r w:rsidR="00256401" w:rsidRPr="00C856DA">
        <w:rPr>
          <w:rFonts w:asciiTheme="minorBidi" w:hAnsiTheme="minorBidi"/>
          <w:b/>
          <w:bCs/>
          <w:sz w:val="36"/>
          <w:szCs w:val="36"/>
        </w:rPr>
        <w:t xml:space="preserve"> It’s a matter of developing a mature understanding of what the gospel is (the mystery). </w:t>
      </w:r>
      <w:r w:rsidR="00256401" w:rsidRPr="00C856DA">
        <w:rPr>
          <w:rFonts w:asciiTheme="minorBidi" w:hAnsiTheme="minorBidi"/>
          <w:b/>
          <w:bCs/>
          <w:sz w:val="36"/>
          <w:szCs w:val="36"/>
          <w:vertAlign w:val="subscript"/>
        </w:rPr>
        <w:t>49</w:t>
      </w:r>
    </w:p>
    <w:p w14:paraId="7A4C5FF6" w14:textId="77777777" w:rsidR="00256401" w:rsidRPr="00C856DA" w:rsidRDefault="00256401" w:rsidP="00256401">
      <w:pPr>
        <w:spacing w:line="360" w:lineRule="auto"/>
        <w:jc w:val="both"/>
        <w:rPr>
          <w:rFonts w:asciiTheme="minorBidi" w:hAnsiTheme="minorBidi"/>
          <w:b/>
          <w:bCs/>
          <w:sz w:val="36"/>
          <w:szCs w:val="36"/>
        </w:rPr>
      </w:pPr>
      <w:r w:rsidRPr="00C856DA">
        <w:rPr>
          <w:rFonts w:asciiTheme="minorBidi" w:hAnsiTheme="minorBidi"/>
          <w:b/>
          <w:bCs/>
          <w:sz w:val="36"/>
          <w:szCs w:val="36"/>
        </w:rPr>
        <w:lastRenderedPageBreak/>
        <w:t xml:space="preserve">The result of your maturing faith will be a strong, overflowing, gratitude to the Lord Jesus! </w:t>
      </w:r>
      <w:r w:rsidRPr="00C856DA">
        <w:rPr>
          <w:rStyle w:val="FootnoteReference"/>
          <w:rFonts w:asciiTheme="minorBidi" w:hAnsiTheme="minorBidi"/>
          <w:b/>
          <w:bCs/>
          <w:sz w:val="36"/>
          <w:szCs w:val="36"/>
        </w:rPr>
        <w:footnoteReference w:id="22"/>
      </w:r>
      <w:r w:rsidRPr="00C856DA">
        <w:rPr>
          <w:rFonts w:asciiTheme="minorBidi" w:hAnsiTheme="minorBidi"/>
          <w:b/>
          <w:bCs/>
          <w:sz w:val="36"/>
          <w:szCs w:val="36"/>
        </w:rPr>
        <w:t xml:space="preserve"> </w:t>
      </w:r>
      <w:r w:rsidRPr="00C856DA">
        <w:rPr>
          <w:rFonts w:asciiTheme="minorBidi" w:hAnsiTheme="minorBidi"/>
          <w:b/>
          <w:bCs/>
          <w:sz w:val="36"/>
          <w:szCs w:val="36"/>
          <w:vertAlign w:val="subscript"/>
        </w:rPr>
        <w:t>50</w:t>
      </w:r>
    </w:p>
    <w:p w14:paraId="5F0A60F1" w14:textId="77777777" w:rsidR="00256401" w:rsidRPr="00C856DA" w:rsidRDefault="00256401" w:rsidP="00256401">
      <w:pPr>
        <w:spacing w:line="360" w:lineRule="auto"/>
        <w:jc w:val="both"/>
        <w:rPr>
          <w:rFonts w:asciiTheme="minorBidi" w:hAnsiTheme="minorBidi"/>
          <w:b/>
          <w:bCs/>
          <w:sz w:val="36"/>
          <w:szCs w:val="36"/>
        </w:rPr>
      </w:pPr>
      <w:r w:rsidRPr="00C856DA">
        <w:rPr>
          <w:rFonts w:asciiTheme="minorBidi" w:hAnsiTheme="minorBidi"/>
          <w:b/>
          <w:bCs/>
          <w:sz w:val="36"/>
          <w:szCs w:val="36"/>
        </w:rPr>
        <w:t>The Lord Jesus is God! He is supreme! Since He made you His child, you are royalty.</w:t>
      </w:r>
    </w:p>
    <w:p w14:paraId="2C35F211" w14:textId="1373DE8B" w:rsidR="00256401" w:rsidRDefault="00256401" w:rsidP="00256401">
      <w:pPr>
        <w:spacing w:line="360" w:lineRule="auto"/>
        <w:jc w:val="both"/>
        <w:rPr>
          <w:rFonts w:asciiTheme="minorBidi" w:hAnsiTheme="minorBidi"/>
          <w:b/>
          <w:bCs/>
          <w:sz w:val="36"/>
          <w:szCs w:val="36"/>
        </w:rPr>
      </w:pPr>
      <w:r w:rsidRPr="00C856DA">
        <w:rPr>
          <w:rFonts w:asciiTheme="minorBidi" w:hAnsiTheme="minorBidi"/>
          <w:b/>
          <w:bCs/>
          <w:sz w:val="36"/>
          <w:szCs w:val="36"/>
        </w:rPr>
        <w:t>So, live in Him!</w:t>
      </w:r>
    </w:p>
    <w:p w14:paraId="5F2D3CF5" w14:textId="65886143" w:rsidR="00C856DA" w:rsidRDefault="00C856DA" w:rsidP="00256401">
      <w:pPr>
        <w:spacing w:line="360" w:lineRule="auto"/>
        <w:jc w:val="both"/>
        <w:rPr>
          <w:rFonts w:asciiTheme="minorBidi" w:hAnsiTheme="minorBidi"/>
          <w:b/>
          <w:bCs/>
          <w:sz w:val="36"/>
          <w:szCs w:val="36"/>
        </w:rPr>
      </w:pPr>
    </w:p>
    <w:p w14:paraId="3C083483" w14:textId="21D35205" w:rsidR="00C856DA" w:rsidRDefault="00C856DA" w:rsidP="00256401">
      <w:pPr>
        <w:spacing w:line="360" w:lineRule="auto"/>
        <w:jc w:val="both"/>
        <w:rPr>
          <w:rFonts w:asciiTheme="minorBidi" w:hAnsiTheme="minorBidi"/>
          <w:b/>
          <w:bCs/>
          <w:sz w:val="36"/>
          <w:szCs w:val="36"/>
        </w:rPr>
      </w:pPr>
    </w:p>
    <w:p w14:paraId="42FE47C8" w14:textId="77777777" w:rsidR="00C856DA" w:rsidRPr="00C856DA" w:rsidRDefault="00C856DA" w:rsidP="00256401">
      <w:pPr>
        <w:spacing w:line="360" w:lineRule="auto"/>
        <w:jc w:val="both"/>
        <w:rPr>
          <w:rFonts w:asciiTheme="minorBidi" w:hAnsiTheme="minorBidi"/>
          <w:b/>
          <w:bCs/>
          <w:sz w:val="36"/>
          <w:szCs w:val="36"/>
        </w:rPr>
      </w:pPr>
    </w:p>
    <w:p w14:paraId="2C943AF6" w14:textId="77777777" w:rsidR="00E35F44" w:rsidRDefault="00E35F44" w:rsidP="00F04F09">
      <w:pPr>
        <w:spacing w:line="360" w:lineRule="auto"/>
        <w:jc w:val="both"/>
        <w:rPr>
          <w:rFonts w:ascii="Arial" w:hAnsi="Arial" w:cs="Arial"/>
          <w:b/>
          <w:bCs/>
          <w:sz w:val="32"/>
          <w:szCs w:val="32"/>
        </w:rPr>
      </w:pPr>
    </w:p>
    <w:p w14:paraId="4DA6BF77" w14:textId="77777777" w:rsidR="00413655" w:rsidRPr="00E35F44" w:rsidRDefault="00413655" w:rsidP="00E35F44">
      <w:pPr>
        <w:spacing w:line="360" w:lineRule="auto"/>
        <w:jc w:val="center"/>
        <w:rPr>
          <w:rFonts w:ascii="Arial" w:hAnsi="Arial" w:cs="Arial"/>
          <w:b/>
          <w:bCs/>
          <w:sz w:val="32"/>
          <w:szCs w:val="32"/>
        </w:rPr>
      </w:pPr>
    </w:p>
    <w:p w14:paraId="110C18BE"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1776C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2CAE" w14:textId="77777777" w:rsidR="00306857" w:rsidRDefault="00306857" w:rsidP="003679B0">
      <w:pPr>
        <w:spacing w:after="0" w:line="240" w:lineRule="auto"/>
      </w:pPr>
      <w:r>
        <w:separator/>
      </w:r>
    </w:p>
  </w:endnote>
  <w:endnote w:type="continuationSeparator" w:id="0">
    <w:p w14:paraId="12E7F478" w14:textId="77777777" w:rsidR="00306857" w:rsidRDefault="00306857"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93B" w14:textId="77777777" w:rsidR="00306857" w:rsidRDefault="00306857" w:rsidP="003679B0">
      <w:pPr>
        <w:spacing w:after="0" w:line="240" w:lineRule="auto"/>
      </w:pPr>
      <w:r>
        <w:separator/>
      </w:r>
    </w:p>
  </w:footnote>
  <w:footnote w:type="continuationSeparator" w:id="0">
    <w:p w14:paraId="735A293C" w14:textId="77777777" w:rsidR="00306857" w:rsidRDefault="00306857" w:rsidP="003679B0">
      <w:pPr>
        <w:spacing w:after="0" w:line="240" w:lineRule="auto"/>
      </w:pPr>
      <w:r>
        <w:continuationSeparator/>
      </w:r>
    </w:p>
  </w:footnote>
  <w:footnote w:id="1">
    <w:p w14:paraId="0947BBC5" w14:textId="77777777" w:rsidR="00360F04" w:rsidRPr="00C856DA" w:rsidRDefault="00360F04">
      <w:pPr>
        <w:pStyle w:val="FootnoteText"/>
        <w:rPr>
          <w:b/>
          <w:bCs/>
          <w:sz w:val="28"/>
          <w:szCs w:val="28"/>
        </w:rPr>
      </w:pPr>
      <w:r w:rsidRPr="00C856DA">
        <w:rPr>
          <w:rStyle w:val="FootnoteReference"/>
          <w:b/>
          <w:bCs/>
          <w:sz w:val="28"/>
          <w:szCs w:val="28"/>
        </w:rPr>
        <w:footnoteRef/>
      </w:r>
      <w:r w:rsidR="001E58FF" w:rsidRPr="00C856DA">
        <w:rPr>
          <w:b/>
          <w:bCs/>
          <w:sz w:val="28"/>
          <w:szCs w:val="28"/>
        </w:rPr>
        <w:t xml:space="preserve"> 1:</w:t>
      </w:r>
      <w:r w:rsidRPr="00C856DA">
        <w:rPr>
          <w:b/>
          <w:bCs/>
          <w:sz w:val="28"/>
          <w:szCs w:val="28"/>
        </w:rPr>
        <w:t>15-18.</w:t>
      </w:r>
    </w:p>
  </w:footnote>
  <w:footnote w:id="2">
    <w:p w14:paraId="1FFB2B57" w14:textId="77777777" w:rsidR="00360F04" w:rsidRPr="00C856DA" w:rsidRDefault="00360F04">
      <w:pPr>
        <w:pStyle w:val="FootnoteText"/>
        <w:rPr>
          <w:b/>
          <w:bCs/>
          <w:sz w:val="28"/>
          <w:szCs w:val="28"/>
        </w:rPr>
      </w:pPr>
      <w:r w:rsidRPr="00C856DA">
        <w:rPr>
          <w:rStyle w:val="FootnoteReference"/>
          <w:b/>
          <w:bCs/>
          <w:sz w:val="28"/>
          <w:szCs w:val="28"/>
        </w:rPr>
        <w:footnoteRef/>
      </w:r>
      <w:r w:rsidRPr="00C856DA">
        <w:rPr>
          <w:b/>
          <w:bCs/>
          <w:sz w:val="28"/>
          <w:szCs w:val="28"/>
        </w:rPr>
        <w:t xml:space="preserve"> </w:t>
      </w:r>
      <w:r w:rsidR="001E58FF" w:rsidRPr="00C856DA">
        <w:rPr>
          <w:b/>
          <w:bCs/>
          <w:sz w:val="28"/>
          <w:szCs w:val="28"/>
        </w:rPr>
        <w:t>1:</w:t>
      </w:r>
      <w:r w:rsidRPr="00C856DA">
        <w:rPr>
          <w:b/>
          <w:bCs/>
          <w:sz w:val="28"/>
          <w:szCs w:val="28"/>
        </w:rPr>
        <w:t>19-21.</w:t>
      </w:r>
    </w:p>
  </w:footnote>
  <w:footnote w:id="3">
    <w:p w14:paraId="01BA79FB" w14:textId="77777777" w:rsidR="00360F04" w:rsidRPr="00C856DA" w:rsidRDefault="00360F04">
      <w:pPr>
        <w:pStyle w:val="FootnoteText"/>
        <w:rPr>
          <w:b/>
          <w:bCs/>
          <w:sz w:val="28"/>
          <w:szCs w:val="28"/>
        </w:rPr>
      </w:pPr>
      <w:r w:rsidRPr="00C856DA">
        <w:rPr>
          <w:rStyle w:val="FootnoteReference"/>
          <w:b/>
          <w:bCs/>
          <w:sz w:val="28"/>
          <w:szCs w:val="28"/>
        </w:rPr>
        <w:footnoteRef/>
      </w:r>
      <w:r w:rsidR="001E58FF" w:rsidRPr="00C856DA">
        <w:rPr>
          <w:b/>
          <w:bCs/>
          <w:sz w:val="28"/>
          <w:szCs w:val="28"/>
        </w:rPr>
        <w:t xml:space="preserve"> 1:</w:t>
      </w:r>
      <w:r w:rsidRPr="00C856DA">
        <w:rPr>
          <w:b/>
          <w:bCs/>
          <w:sz w:val="28"/>
          <w:szCs w:val="28"/>
        </w:rPr>
        <w:t>22-23.</w:t>
      </w:r>
    </w:p>
  </w:footnote>
  <w:footnote w:id="4">
    <w:p w14:paraId="69E64FB3" w14:textId="77777777" w:rsidR="00360F04" w:rsidRPr="00C856DA" w:rsidRDefault="00360F04">
      <w:pPr>
        <w:pStyle w:val="FootnoteText"/>
        <w:rPr>
          <w:b/>
          <w:bCs/>
          <w:sz w:val="28"/>
          <w:szCs w:val="28"/>
        </w:rPr>
      </w:pPr>
      <w:r w:rsidRPr="00C856DA">
        <w:rPr>
          <w:rStyle w:val="FootnoteReference"/>
          <w:b/>
          <w:bCs/>
          <w:sz w:val="28"/>
          <w:szCs w:val="28"/>
        </w:rPr>
        <w:footnoteRef/>
      </w:r>
      <w:r w:rsidR="001E58FF" w:rsidRPr="00C856DA">
        <w:rPr>
          <w:b/>
          <w:bCs/>
          <w:sz w:val="28"/>
          <w:szCs w:val="28"/>
        </w:rPr>
        <w:t xml:space="preserve"> 1:</w:t>
      </w:r>
      <w:r w:rsidRPr="00C856DA">
        <w:rPr>
          <w:b/>
          <w:bCs/>
          <w:sz w:val="28"/>
          <w:szCs w:val="28"/>
        </w:rPr>
        <w:t>24-26.</w:t>
      </w:r>
    </w:p>
  </w:footnote>
  <w:footnote w:id="5">
    <w:p w14:paraId="438C64BD" w14:textId="77777777" w:rsidR="00360F04" w:rsidRPr="00C856DA" w:rsidRDefault="00360F04">
      <w:pPr>
        <w:pStyle w:val="FootnoteText"/>
        <w:rPr>
          <w:b/>
          <w:bCs/>
          <w:sz w:val="28"/>
          <w:szCs w:val="28"/>
        </w:rPr>
      </w:pPr>
      <w:r w:rsidRPr="00C856DA">
        <w:rPr>
          <w:rStyle w:val="FootnoteReference"/>
          <w:b/>
          <w:bCs/>
          <w:sz w:val="28"/>
          <w:szCs w:val="28"/>
        </w:rPr>
        <w:footnoteRef/>
      </w:r>
      <w:r w:rsidR="001E58FF" w:rsidRPr="00C856DA">
        <w:rPr>
          <w:b/>
          <w:bCs/>
          <w:sz w:val="28"/>
          <w:szCs w:val="28"/>
        </w:rPr>
        <w:t xml:space="preserve"> 1:</w:t>
      </w:r>
      <w:r w:rsidRPr="00C856DA">
        <w:rPr>
          <w:b/>
          <w:bCs/>
          <w:sz w:val="28"/>
          <w:szCs w:val="28"/>
        </w:rPr>
        <w:t>27-29.</w:t>
      </w:r>
    </w:p>
  </w:footnote>
  <w:footnote w:id="6">
    <w:p w14:paraId="7C0187EA" w14:textId="77777777" w:rsidR="001E58FF" w:rsidRPr="00C856DA" w:rsidRDefault="001E58FF">
      <w:pPr>
        <w:pStyle w:val="FootnoteText"/>
        <w:rPr>
          <w:b/>
          <w:bCs/>
          <w:sz w:val="28"/>
          <w:szCs w:val="28"/>
        </w:rPr>
      </w:pPr>
      <w:r w:rsidRPr="00C856DA">
        <w:rPr>
          <w:rStyle w:val="FootnoteReference"/>
          <w:b/>
          <w:bCs/>
          <w:sz w:val="28"/>
          <w:szCs w:val="28"/>
        </w:rPr>
        <w:footnoteRef/>
      </w:r>
      <w:r w:rsidRPr="00C856DA">
        <w:rPr>
          <w:b/>
          <w:bCs/>
          <w:sz w:val="28"/>
          <w:szCs w:val="28"/>
        </w:rPr>
        <w:t xml:space="preserve"> 2:1-4.</w:t>
      </w:r>
    </w:p>
  </w:footnote>
  <w:footnote w:id="7">
    <w:p w14:paraId="61C8135E" w14:textId="77777777" w:rsidR="001E58FF" w:rsidRPr="00C856DA" w:rsidRDefault="001E58FF">
      <w:pPr>
        <w:pStyle w:val="FootnoteText"/>
        <w:rPr>
          <w:b/>
          <w:bCs/>
          <w:sz w:val="28"/>
          <w:szCs w:val="28"/>
        </w:rPr>
      </w:pPr>
      <w:r w:rsidRPr="00C856DA">
        <w:rPr>
          <w:rStyle w:val="FootnoteReference"/>
          <w:b/>
          <w:bCs/>
          <w:sz w:val="28"/>
          <w:szCs w:val="28"/>
        </w:rPr>
        <w:footnoteRef/>
      </w:r>
      <w:r w:rsidRPr="00C856DA">
        <w:rPr>
          <w:b/>
          <w:bCs/>
          <w:sz w:val="28"/>
          <w:szCs w:val="28"/>
        </w:rPr>
        <w:t xml:space="preserve"> 2 ;5-7.</w:t>
      </w:r>
    </w:p>
  </w:footnote>
  <w:footnote w:id="8">
    <w:p w14:paraId="539BE4A0" w14:textId="77777777" w:rsidR="00413655" w:rsidRPr="00B55EDE" w:rsidRDefault="00413655" w:rsidP="00413655">
      <w:pPr>
        <w:pStyle w:val="FootnoteText"/>
        <w:rPr>
          <w:rFonts w:ascii="Segoe UI Symbol" w:hAnsi="Segoe UI Symbol"/>
          <w:b/>
          <w:bCs/>
          <w:sz w:val="28"/>
          <w:szCs w:val="28"/>
        </w:rPr>
      </w:pPr>
      <w:r w:rsidRPr="00B55EDE">
        <w:rPr>
          <w:rStyle w:val="FootnoteReference"/>
          <w:rFonts w:ascii="Segoe UI Symbol" w:hAnsi="Segoe UI Symbol"/>
          <w:b/>
          <w:bCs/>
          <w:sz w:val="28"/>
          <w:szCs w:val="28"/>
        </w:rPr>
        <w:footnoteRef/>
      </w:r>
      <w:r w:rsidRPr="00B55EDE">
        <w:rPr>
          <w:rFonts w:ascii="Segoe UI Symbol" w:hAnsi="Segoe UI Symbol"/>
          <w:b/>
          <w:bCs/>
          <w:sz w:val="28"/>
          <w:szCs w:val="28"/>
        </w:rPr>
        <w:t xml:space="preserve"> </w:t>
      </w:r>
      <w:r w:rsidRPr="00B55EDE">
        <w:rPr>
          <w:rFonts w:ascii="Segoe UI Symbol" w:hAnsi="Segoe UI Symbol"/>
          <w:b/>
          <w:bCs/>
          <w:sz w:val="28"/>
          <w:szCs w:val="28"/>
          <w:lang w:val="el-GR"/>
        </w:rPr>
        <w:t>ε</w:t>
      </w:r>
      <w:r w:rsidRPr="00B55EDE">
        <w:rPr>
          <w:rFonts w:ascii="Arial" w:hAnsi="Arial" w:cs="Arial"/>
          <w:b/>
          <w:bCs/>
          <w:sz w:val="28"/>
          <w:szCs w:val="28"/>
          <w:lang w:val="el-GR"/>
        </w:rPr>
        <w:t>ἰ</w:t>
      </w:r>
      <w:r w:rsidRPr="00B55EDE">
        <w:rPr>
          <w:rFonts w:ascii="Segoe UI Symbol" w:hAnsi="Segoe UI Symbol"/>
          <w:b/>
          <w:bCs/>
          <w:sz w:val="28"/>
          <w:szCs w:val="28"/>
          <w:lang w:val="el-GR"/>
        </w:rPr>
        <w:t>κών</w:t>
      </w:r>
      <w:r w:rsidRPr="00B55EDE">
        <w:rPr>
          <w:rFonts w:ascii="Segoe UI Symbol" w:hAnsi="Segoe UI Symbol"/>
          <w:b/>
          <w:bCs/>
          <w:sz w:val="28"/>
          <w:szCs w:val="28"/>
        </w:rPr>
        <w:t>.</w:t>
      </w:r>
    </w:p>
  </w:footnote>
  <w:footnote w:id="9">
    <w:p w14:paraId="1E9EA20C" w14:textId="77777777" w:rsidR="000741D5" w:rsidRPr="00C856DA" w:rsidRDefault="000741D5"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1:16 - For by him all things were created: things in heaven and on earth, visible and invisible, whether thrones or powers or rulers or authorities; all things were created by him and for him.</w:t>
      </w:r>
    </w:p>
  </w:footnote>
  <w:footnote w:id="10">
    <w:p w14:paraId="46BB6A9E" w14:textId="77777777" w:rsidR="004A1C6A" w:rsidRPr="00C856DA" w:rsidRDefault="004A1C6A"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1:17 - He is before all things, and </w:t>
      </w:r>
      <w:r w:rsidRPr="00C856DA">
        <w:rPr>
          <w:b/>
          <w:bCs/>
          <w:sz w:val="28"/>
          <w:szCs w:val="28"/>
          <w:u w:val="single"/>
        </w:rPr>
        <w:t>in him all things hold together</w:t>
      </w:r>
      <w:r w:rsidRPr="00C856DA">
        <w:rPr>
          <w:b/>
          <w:bCs/>
          <w:sz w:val="28"/>
          <w:szCs w:val="28"/>
        </w:rPr>
        <w:t>.</w:t>
      </w:r>
    </w:p>
  </w:footnote>
  <w:footnote w:id="11">
    <w:p w14:paraId="1EF61B73" w14:textId="77777777" w:rsidR="004A1C6A" w:rsidRPr="00C856DA" w:rsidRDefault="004A1C6A"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1:18 - And </w:t>
      </w:r>
      <w:r w:rsidRPr="00C856DA">
        <w:rPr>
          <w:b/>
          <w:bCs/>
          <w:sz w:val="28"/>
          <w:szCs w:val="28"/>
          <w:u w:val="single"/>
        </w:rPr>
        <w:t>he is the head of the body, the church</w:t>
      </w:r>
      <w:r w:rsidRPr="00C856DA">
        <w:rPr>
          <w:b/>
          <w:bCs/>
          <w:sz w:val="28"/>
          <w:szCs w:val="28"/>
        </w:rPr>
        <w:t xml:space="preserve">; he is the beginning and the firstborn from among the dead, so that </w:t>
      </w:r>
      <w:r w:rsidRPr="00C856DA">
        <w:rPr>
          <w:b/>
          <w:bCs/>
          <w:sz w:val="28"/>
          <w:szCs w:val="28"/>
          <w:u w:val="single"/>
        </w:rPr>
        <w:t>in everything he might have the supremacy</w:t>
      </w:r>
      <w:r w:rsidRPr="00C856DA">
        <w:rPr>
          <w:b/>
          <w:bCs/>
          <w:sz w:val="28"/>
          <w:szCs w:val="28"/>
        </w:rPr>
        <w:t>.</w:t>
      </w:r>
    </w:p>
  </w:footnote>
  <w:footnote w:id="12">
    <w:p w14:paraId="6287BB67" w14:textId="77777777" w:rsidR="00C928CC" w:rsidRPr="00C856DA" w:rsidRDefault="00C928CC"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Luke 1:35.</w:t>
      </w:r>
    </w:p>
  </w:footnote>
  <w:footnote w:id="13">
    <w:p w14:paraId="0C2D5A34" w14:textId="77777777" w:rsidR="00C928CC" w:rsidRPr="00C856DA" w:rsidRDefault="00C928CC"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Matthew 8:29.</w:t>
      </w:r>
    </w:p>
  </w:footnote>
  <w:footnote w:id="14">
    <w:p w14:paraId="42EA3310" w14:textId="77777777" w:rsidR="00F04F09" w:rsidRPr="00C856DA" w:rsidRDefault="00F04F09"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1:19-20 - For God was pleased to have all his fullness dwell in him, and </w:t>
      </w:r>
      <w:r w:rsidRPr="00C856DA">
        <w:rPr>
          <w:b/>
          <w:bCs/>
          <w:sz w:val="28"/>
          <w:szCs w:val="28"/>
          <w:u w:val="single"/>
        </w:rPr>
        <w:t>through him to reconcile to himself all things</w:t>
      </w:r>
      <w:r w:rsidRPr="00C856DA">
        <w:rPr>
          <w:b/>
          <w:bCs/>
          <w:sz w:val="28"/>
          <w:szCs w:val="28"/>
        </w:rPr>
        <w:t>, whether things on earth or things in heaven, by making peace throug</w:t>
      </w:r>
      <w:r w:rsidR="00FA1884" w:rsidRPr="00C856DA">
        <w:rPr>
          <w:b/>
          <w:bCs/>
          <w:sz w:val="28"/>
          <w:szCs w:val="28"/>
        </w:rPr>
        <w:t>h his blood, shed on the cross.</w:t>
      </w:r>
    </w:p>
  </w:footnote>
  <w:footnote w:id="15">
    <w:p w14:paraId="2DB5D32A" w14:textId="77777777" w:rsidR="00F04F09" w:rsidRPr="00C856DA" w:rsidRDefault="00F04F09"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John 14:1-3.</w:t>
      </w:r>
    </w:p>
  </w:footnote>
  <w:footnote w:id="16">
    <w:p w14:paraId="3372D0BE" w14:textId="77777777" w:rsidR="00B65DD5" w:rsidRPr="00C856DA" w:rsidRDefault="00B65DD5" w:rsidP="00FA1884">
      <w:pPr>
        <w:pStyle w:val="FootnoteText"/>
        <w:jc w:val="both"/>
        <w:rPr>
          <w:rFonts w:ascii="Segoe UI Symbol" w:hAnsi="Segoe UI Symbol"/>
          <w:b/>
          <w:bCs/>
          <w:sz w:val="28"/>
          <w:szCs w:val="28"/>
        </w:rPr>
      </w:pPr>
      <w:r w:rsidRPr="00C856DA">
        <w:rPr>
          <w:rStyle w:val="FootnoteReference"/>
          <w:rFonts w:ascii="Segoe UI Symbol" w:hAnsi="Segoe UI Symbol"/>
          <w:b/>
          <w:bCs/>
          <w:sz w:val="28"/>
          <w:szCs w:val="28"/>
        </w:rPr>
        <w:footnoteRef/>
      </w:r>
      <w:r w:rsidRPr="00C856DA">
        <w:rPr>
          <w:rFonts w:ascii="Segoe UI Symbol" w:hAnsi="Segoe UI Symbol"/>
          <w:b/>
          <w:bCs/>
          <w:sz w:val="28"/>
          <w:szCs w:val="28"/>
        </w:rPr>
        <w:t xml:space="preserve"> </w:t>
      </w:r>
      <w:r w:rsidRPr="00C856DA">
        <w:rPr>
          <w:rFonts w:ascii="Segoe UI Symbol" w:hAnsi="Segoe UI Symbol"/>
          <w:b/>
          <w:bCs/>
          <w:sz w:val="28"/>
          <w:szCs w:val="28"/>
          <w:lang w:val="el-GR"/>
        </w:rPr>
        <w:t>πρωτότοκος</w:t>
      </w:r>
      <w:r w:rsidRPr="00C856DA">
        <w:rPr>
          <w:rFonts w:ascii="Segoe UI Symbol" w:hAnsi="Segoe UI Symbol"/>
          <w:b/>
          <w:bCs/>
          <w:sz w:val="28"/>
          <w:szCs w:val="28"/>
        </w:rPr>
        <w:t>.</w:t>
      </w:r>
    </w:p>
  </w:footnote>
  <w:footnote w:id="17">
    <w:p w14:paraId="56BEE4BC" w14:textId="77777777" w:rsidR="009B76B1" w:rsidRPr="00C856DA" w:rsidRDefault="009B76B1"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1:19-20 - For God was pleased to have all his fullness dwell in him, and </w:t>
      </w:r>
      <w:r w:rsidRPr="00C856DA">
        <w:rPr>
          <w:b/>
          <w:bCs/>
          <w:sz w:val="28"/>
          <w:szCs w:val="28"/>
          <w:u w:val="single"/>
        </w:rPr>
        <w:t>through him to reconcile to himself all things</w:t>
      </w:r>
      <w:r w:rsidRPr="00C856DA">
        <w:rPr>
          <w:b/>
          <w:bCs/>
          <w:sz w:val="28"/>
          <w:szCs w:val="28"/>
        </w:rPr>
        <w:t xml:space="preserve">, whether things on earth or things in heaven, </w:t>
      </w:r>
      <w:r w:rsidRPr="00C856DA">
        <w:rPr>
          <w:b/>
          <w:bCs/>
          <w:sz w:val="28"/>
          <w:szCs w:val="28"/>
          <w:u w:val="single"/>
        </w:rPr>
        <w:t>by making peace</w:t>
      </w:r>
      <w:r w:rsidRPr="00C856DA">
        <w:rPr>
          <w:b/>
          <w:bCs/>
          <w:sz w:val="28"/>
          <w:szCs w:val="28"/>
        </w:rPr>
        <w:t xml:space="preserve"> through his blood, shed on the cross.</w:t>
      </w:r>
    </w:p>
  </w:footnote>
  <w:footnote w:id="18">
    <w:p w14:paraId="7459E6B9" w14:textId="77777777" w:rsidR="009B76B1" w:rsidRPr="00C856DA" w:rsidRDefault="009B76B1" w:rsidP="00FA1884">
      <w:pPr>
        <w:pStyle w:val="FootnoteText"/>
        <w:jc w:val="both"/>
        <w:rPr>
          <w:b/>
          <w:bCs/>
          <w:sz w:val="28"/>
          <w:szCs w:val="28"/>
        </w:rPr>
      </w:pPr>
      <w:r w:rsidRPr="00C856DA">
        <w:rPr>
          <w:rStyle w:val="FootnoteReference"/>
          <w:b/>
          <w:bCs/>
          <w:sz w:val="28"/>
          <w:szCs w:val="28"/>
        </w:rPr>
        <w:footnoteRef/>
      </w:r>
      <w:r w:rsidRPr="00C856DA">
        <w:rPr>
          <w:b/>
          <w:bCs/>
          <w:sz w:val="28"/>
          <w:szCs w:val="28"/>
        </w:rPr>
        <w:t xml:space="preserve"> Colossians 1:21-23 - Once you were alienated from God and were enemies in your minds because of your evil behavior. But now he has reconciled you by Christ’s physical body through death to present you holy in his sight, without blemish and free from accusation — if you </w:t>
      </w:r>
      <w:r w:rsidRPr="00C856DA">
        <w:rPr>
          <w:b/>
          <w:bCs/>
          <w:sz w:val="28"/>
          <w:szCs w:val="28"/>
          <w:u w:val="single"/>
        </w:rPr>
        <w:t>continue in your faith</w:t>
      </w:r>
      <w:r w:rsidRPr="00C856DA">
        <w:rPr>
          <w:b/>
          <w:bCs/>
          <w:sz w:val="28"/>
          <w:szCs w:val="28"/>
        </w:rPr>
        <w:t>, established and firm, not moved from the hope held out in the gospel. This is the gospel that you heard and that has been proclaimed to every creature under heaven, and of which I, Paul, have become a servant.</w:t>
      </w:r>
    </w:p>
  </w:footnote>
  <w:footnote w:id="19">
    <w:p w14:paraId="37F52CA9" w14:textId="77777777" w:rsidR="00BF7E05" w:rsidRPr="00C856DA" w:rsidRDefault="00BF7E05" w:rsidP="00FA1884">
      <w:pPr>
        <w:pStyle w:val="FootnoteText"/>
        <w:jc w:val="both"/>
        <w:rPr>
          <w:rFonts w:ascii="Segoe UI Symbol" w:hAnsi="Segoe UI Symbol"/>
          <w:b/>
          <w:bCs/>
          <w:sz w:val="28"/>
          <w:szCs w:val="28"/>
        </w:rPr>
      </w:pPr>
      <w:r w:rsidRPr="00C856DA">
        <w:rPr>
          <w:rStyle w:val="FootnoteReference"/>
          <w:rFonts w:ascii="Segoe UI Symbol" w:hAnsi="Segoe UI Symbol"/>
          <w:b/>
          <w:bCs/>
          <w:sz w:val="28"/>
          <w:szCs w:val="28"/>
        </w:rPr>
        <w:footnoteRef/>
      </w:r>
      <w:r w:rsidRPr="00C856DA">
        <w:rPr>
          <w:rFonts w:ascii="Segoe UI Symbol" w:hAnsi="Segoe UI Symbol"/>
          <w:b/>
          <w:bCs/>
          <w:sz w:val="28"/>
          <w:szCs w:val="28"/>
        </w:rPr>
        <w:t xml:space="preserve"> </w:t>
      </w:r>
      <w:r w:rsidRPr="00C856DA">
        <w:rPr>
          <w:rFonts w:ascii="Arial" w:hAnsi="Arial" w:cs="Arial"/>
          <w:b/>
          <w:bCs/>
          <w:sz w:val="28"/>
          <w:szCs w:val="28"/>
          <w:lang w:val="el-GR"/>
        </w:rPr>
        <w:t>ἀ</w:t>
      </w:r>
      <w:r w:rsidRPr="00C856DA">
        <w:rPr>
          <w:rFonts w:ascii="Segoe UI Symbol" w:hAnsi="Segoe UI Symbol"/>
          <w:b/>
          <w:bCs/>
          <w:sz w:val="28"/>
          <w:szCs w:val="28"/>
          <w:lang w:val="el-GR"/>
        </w:rPr>
        <w:t>ποκαταλλάσσω</w:t>
      </w:r>
      <w:r w:rsidRPr="00C856DA">
        <w:rPr>
          <w:rFonts w:ascii="Segoe UI Symbol" w:hAnsi="Segoe UI Symbol"/>
          <w:b/>
          <w:bCs/>
          <w:sz w:val="28"/>
          <w:szCs w:val="28"/>
        </w:rPr>
        <w:t>.</w:t>
      </w:r>
    </w:p>
  </w:footnote>
  <w:footnote w:id="20">
    <w:p w14:paraId="53BF2722" w14:textId="77777777" w:rsidR="00256401" w:rsidRPr="00C856DA" w:rsidRDefault="00256401">
      <w:pPr>
        <w:pStyle w:val="FootnoteText"/>
        <w:rPr>
          <w:b/>
          <w:bCs/>
          <w:sz w:val="28"/>
          <w:szCs w:val="28"/>
        </w:rPr>
      </w:pPr>
      <w:r w:rsidRPr="00C856DA">
        <w:rPr>
          <w:rStyle w:val="FootnoteReference"/>
          <w:b/>
          <w:bCs/>
          <w:sz w:val="28"/>
          <w:szCs w:val="28"/>
        </w:rPr>
        <w:footnoteRef/>
      </w:r>
      <w:r w:rsidRPr="00C856DA">
        <w:rPr>
          <w:b/>
          <w:bCs/>
          <w:sz w:val="28"/>
          <w:szCs w:val="28"/>
        </w:rPr>
        <w:t xml:space="preserve"> 2:6.</w:t>
      </w:r>
    </w:p>
  </w:footnote>
  <w:footnote w:id="21">
    <w:p w14:paraId="674D3816" w14:textId="77777777" w:rsidR="00256401" w:rsidRPr="00C856DA" w:rsidRDefault="00256401">
      <w:pPr>
        <w:pStyle w:val="FootnoteText"/>
        <w:rPr>
          <w:b/>
          <w:bCs/>
          <w:sz w:val="28"/>
          <w:szCs w:val="28"/>
        </w:rPr>
      </w:pPr>
      <w:r w:rsidRPr="00C856DA">
        <w:rPr>
          <w:rStyle w:val="FootnoteReference"/>
          <w:b/>
          <w:bCs/>
          <w:sz w:val="28"/>
          <w:szCs w:val="28"/>
        </w:rPr>
        <w:footnoteRef/>
      </w:r>
      <w:r w:rsidRPr="00C856DA">
        <w:rPr>
          <w:b/>
          <w:bCs/>
          <w:sz w:val="28"/>
          <w:szCs w:val="28"/>
        </w:rPr>
        <w:t xml:space="preserve"> 2:2-4.</w:t>
      </w:r>
    </w:p>
  </w:footnote>
  <w:footnote w:id="22">
    <w:p w14:paraId="186DA40C" w14:textId="77777777" w:rsidR="00256401" w:rsidRPr="00BA1221" w:rsidRDefault="00256401">
      <w:pPr>
        <w:pStyle w:val="FootnoteText"/>
        <w:rPr>
          <w:b/>
          <w:bCs/>
          <w:sz w:val="28"/>
          <w:szCs w:val="28"/>
        </w:rPr>
      </w:pPr>
      <w:r w:rsidRPr="00BA1221">
        <w:rPr>
          <w:rStyle w:val="FootnoteReference"/>
          <w:b/>
          <w:bCs/>
          <w:sz w:val="28"/>
          <w:szCs w:val="28"/>
        </w:rPr>
        <w:footnoteRef/>
      </w:r>
      <w:r w:rsidRPr="00BA1221">
        <w:rPr>
          <w:b/>
          <w:bCs/>
          <w:sz w:val="28"/>
          <w:szCs w:val="28"/>
        </w:rPr>
        <w:t xml:space="preserve"> 2:6-7.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801901">
    <w:abstractNumId w:val="0"/>
  </w:num>
  <w:num w:numId="2" w16cid:durableId="1013993317">
    <w:abstractNumId w:val="2"/>
  </w:num>
  <w:num w:numId="3" w16cid:durableId="112408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20C3A"/>
    <w:rsid w:val="0003564F"/>
    <w:rsid w:val="00037DEE"/>
    <w:rsid w:val="00052CF6"/>
    <w:rsid w:val="00067079"/>
    <w:rsid w:val="00073F1C"/>
    <w:rsid w:val="000741D5"/>
    <w:rsid w:val="00074391"/>
    <w:rsid w:val="000771B5"/>
    <w:rsid w:val="000931EA"/>
    <w:rsid w:val="000C0FBA"/>
    <w:rsid w:val="000E0761"/>
    <w:rsid w:val="00107553"/>
    <w:rsid w:val="001248BB"/>
    <w:rsid w:val="001341E0"/>
    <w:rsid w:val="00156DB2"/>
    <w:rsid w:val="00165264"/>
    <w:rsid w:val="00172CB1"/>
    <w:rsid w:val="001776C9"/>
    <w:rsid w:val="001874D6"/>
    <w:rsid w:val="001A0158"/>
    <w:rsid w:val="001B5A8A"/>
    <w:rsid w:val="001C2872"/>
    <w:rsid w:val="001C6C1E"/>
    <w:rsid w:val="001E58FF"/>
    <w:rsid w:val="001F2859"/>
    <w:rsid w:val="001F35A9"/>
    <w:rsid w:val="00236373"/>
    <w:rsid w:val="00236998"/>
    <w:rsid w:val="00256401"/>
    <w:rsid w:val="0027488E"/>
    <w:rsid w:val="002B0378"/>
    <w:rsid w:val="002B073C"/>
    <w:rsid w:val="002C0907"/>
    <w:rsid w:val="002C6FF5"/>
    <w:rsid w:val="002F13D8"/>
    <w:rsid w:val="002F4A45"/>
    <w:rsid w:val="002F62A1"/>
    <w:rsid w:val="0030203E"/>
    <w:rsid w:val="00306857"/>
    <w:rsid w:val="0030725C"/>
    <w:rsid w:val="00327E24"/>
    <w:rsid w:val="00337570"/>
    <w:rsid w:val="00337C6C"/>
    <w:rsid w:val="00342775"/>
    <w:rsid w:val="003438EB"/>
    <w:rsid w:val="00352EC6"/>
    <w:rsid w:val="0035709C"/>
    <w:rsid w:val="00360CC4"/>
    <w:rsid w:val="00360F04"/>
    <w:rsid w:val="003679B0"/>
    <w:rsid w:val="00377726"/>
    <w:rsid w:val="0038342E"/>
    <w:rsid w:val="003C203C"/>
    <w:rsid w:val="003D64E1"/>
    <w:rsid w:val="003F3AAA"/>
    <w:rsid w:val="003F4AC8"/>
    <w:rsid w:val="00413655"/>
    <w:rsid w:val="004165D6"/>
    <w:rsid w:val="00441C5A"/>
    <w:rsid w:val="00444413"/>
    <w:rsid w:val="00461165"/>
    <w:rsid w:val="00493F18"/>
    <w:rsid w:val="004A1C6A"/>
    <w:rsid w:val="004C2A69"/>
    <w:rsid w:val="004C6837"/>
    <w:rsid w:val="004D0B55"/>
    <w:rsid w:val="004D64CA"/>
    <w:rsid w:val="004F1306"/>
    <w:rsid w:val="004F2FDD"/>
    <w:rsid w:val="00501630"/>
    <w:rsid w:val="00512663"/>
    <w:rsid w:val="00516FB7"/>
    <w:rsid w:val="005244E7"/>
    <w:rsid w:val="00531353"/>
    <w:rsid w:val="005528DB"/>
    <w:rsid w:val="005608BC"/>
    <w:rsid w:val="005616A2"/>
    <w:rsid w:val="00561ACE"/>
    <w:rsid w:val="00575EF8"/>
    <w:rsid w:val="0058036D"/>
    <w:rsid w:val="00582F56"/>
    <w:rsid w:val="00584430"/>
    <w:rsid w:val="0059648D"/>
    <w:rsid w:val="005B28A5"/>
    <w:rsid w:val="005C1E20"/>
    <w:rsid w:val="005C546E"/>
    <w:rsid w:val="005C771D"/>
    <w:rsid w:val="005D14F3"/>
    <w:rsid w:val="005E1CD9"/>
    <w:rsid w:val="005E29C7"/>
    <w:rsid w:val="005E74B1"/>
    <w:rsid w:val="005F7DB2"/>
    <w:rsid w:val="00601876"/>
    <w:rsid w:val="00610D3C"/>
    <w:rsid w:val="00610DAE"/>
    <w:rsid w:val="00624581"/>
    <w:rsid w:val="00632178"/>
    <w:rsid w:val="00641770"/>
    <w:rsid w:val="00642052"/>
    <w:rsid w:val="0064400B"/>
    <w:rsid w:val="00652FCE"/>
    <w:rsid w:val="00660DDE"/>
    <w:rsid w:val="00664F3A"/>
    <w:rsid w:val="00670321"/>
    <w:rsid w:val="00674C2A"/>
    <w:rsid w:val="006759CC"/>
    <w:rsid w:val="00681ADE"/>
    <w:rsid w:val="0068532B"/>
    <w:rsid w:val="006C4149"/>
    <w:rsid w:val="006C6A40"/>
    <w:rsid w:val="006D7FFD"/>
    <w:rsid w:val="006F325D"/>
    <w:rsid w:val="00712E17"/>
    <w:rsid w:val="00737BFC"/>
    <w:rsid w:val="00762B82"/>
    <w:rsid w:val="0076799D"/>
    <w:rsid w:val="00767C8B"/>
    <w:rsid w:val="007725E8"/>
    <w:rsid w:val="00775427"/>
    <w:rsid w:val="00783E55"/>
    <w:rsid w:val="0078599F"/>
    <w:rsid w:val="00791A11"/>
    <w:rsid w:val="00792CDB"/>
    <w:rsid w:val="007A5299"/>
    <w:rsid w:val="007A6238"/>
    <w:rsid w:val="007B3AF3"/>
    <w:rsid w:val="007E2D1B"/>
    <w:rsid w:val="0080190F"/>
    <w:rsid w:val="00801FDC"/>
    <w:rsid w:val="00814A07"/>
    <w:rsid w:val="00826818"/>
    <w:rsid w:val="00834FAD"/>
    <w:rsid w:val="0083606A"/>
    <w:rsid w:val="0087293F"/>
    <w:rsid w:val="00882D16"/>
    <w:rsid w:val="008B524A"/>
    <w:rsid w:val="008C10DA"/>
    <w:rsid w:val="008C3FEA"/>
    <w:rsid w:val="008C52CC"/>
    <w:rsid w:val="008C6359"/>
    <w:rsid w:val="008E1118"/>
    <w:rsid w:val="00920F77"/>
    <w:rsid w:val="00923971"/>
    <w:rsid w:val="0092738E"/>
    <w:rsid w:val="009362C2"/>
    <w:rsid w:val="0094048A"/>
    <w:rsid w:val="009579DF"/>
    <w:rsid w:val="00982A0B"/>
    <w:rsid w:val="00992853"/>
    <w:rsid w:val="009A1141"/>
    <w:rsid w:val="009B76B1"/>
    <w:rsid w:val="009B7985"/>
    <w:rsid w:val="009C0CEE"/>
    <w:rsid w:val="009C2A35"/>
    <w:rsid w:val="009E7C20"/>
    <w:rsid w:val="00A06164"/>
    <w:rsid w:val="00A16C69"/>
    <w:rsid w:val="00A2482A"/>
    <w:rsid w:val="00A278C0"/>
    <w:rsid w:val="00A44BBF"/>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40323"/>
    <w:rsid w:val="00B42C55"/>
    <w:rsid w:val="00B44F1E"/>
    <w:rsid w:val="00B55EDE"/>
    <w:rsid w:val="00B65DD5"/>
    <w:rsid w:val="00B7038A"/>
    <w:rsid w:val="00B72E17"/>
    <w:rsid w:val="00B80516"/>
    <w:rsid w:val="00B968E0"/>
    <w:rsid w:val="00B96AF1"/>
    <w:rsid w:val="00B97BCA"/>
    <w:rsid w:val="00BA1221"/>
    <w:rsid w:val="00BA2404"/>
    <w:rsid w:val="00BB1940"/>
    <w:rsid w:val="00BB1E4C"/>
    <w:rsid w:val="00BF57DE"/>
    <w:rsid w:val="00BF7E05"/>
    <w:rsid w:val="00C00110"/>
    <w:rsid w:val="00C12F09"/>
    <w:rsid w:val="00C163BF"/>
    <w:rsid w:val="00C346C9"/>
    <w:rsid w:val="00C75341"/>
    <w:rsid w:val="00C8175C"/>
    <w:rsid w:val="00C856DA"/>
    <w:rsid w:val="00C86122"/>
    <w:rsid w:val="00C928CC"/>
    <w:rsid w:val="00CA5EDA"/>
    <w:rsid w:val="00CA6DAF"/>
    <w:rsid w:val="00CC76EE"/>
    <w:rsid w:val="00CD19AF"/>
    <w:rsid w:val="00CD239E"/>
    <w:rsid w:val="00CE2844"/>
    <w:rsid w:val="00CE30E6"/>
    <w:rsid w:val="00CF601A"/>
    <w:rsid w:val="00D0071F"/>
    <w:rsid w:val="00D078E7"/>
    <w:rsid w:val="00D30590"/>
    <w:rsid w:val="00D32CD5"/>
    <w:rsid w:val="00D353DF"/>
    <w:rsid w:val="00D42D43"/>
    <w:rsid w:val="00D53E24"/>
    <w:rsid w:val="00D57AF9"/>
    <w:rsid w:val="00D61E64"/>
    <w:rsid w:val="00D773EC"/>
    <w:rsid w:val="00D8594D"/>
    <w:rsid w:val="00DA7130"/>
    <w:rsid w:val="00DA74D3"/>
    <w:rsid w:val="00DE7C26"/>
    <w:rsid w:val="00E02621"/>
    <w:rsid w:val="00E02957"/>
    <w:rsid w:val="00E2290F"/>
    <w:rsid w:val="00E32D55"/>
    <w:rsid w:val="00E35F44"/>
    <w:rsid w:val="00E5396F"/>
    <w:rsid w:val="00E73E4A"/>
    <w:rsid w:val="00E80D0E"/>
    <w:rsid w:val="00E848F7"/>
    <w:rsid w:val="00E93EBD"/>
    <w:rsid w:val="00E953F6"/>
    <w:rsid w:val="00E97C5A"/>
    <w:rsid w:val="00EA0643"/>
    <w:rsid w:val="00EA3EA2"/>
    <w:rsid w:val="00EB1BE2"/>
    <w:rsid w:val="00EB6420"/>
    <w:rsid w:val="00EC281A"/>
    <w:rsid w:val="00ED351D"/>
    <w:rsid w:val="00EE1272"/>
    <w:rsid w:val="00EE2711"/>
    <w:rsid w:val="00EE45D9"/>
    <w:rsid w:val="00EE7164"/>
    <w:rsid w:val="00EF1FAC"/>
    <w:rsid w:val="00F04F09"/>
    <w:rsid w:val="00F06A65"/>
    <w:rsid w:val="00F078F6"/>
    <w:rsid w:val="00F14D0E"/>
    <w:rsid w:val="00F204DB"/>
    <w:rsid w:val="00F240AE"/>
    <w:rsid w:val="00F26FBD"/>
    <w:rsid w:val="00F27DCA"/>
    <w:rsid w:val="00F521AF"/>
    <w:rsid w:val="00F65707"/>
    <w:rsid w:val="00F72324"/>
    <w:rsid w:val="00F76B5D"/>
    <w:rsid w:val="00F82770"/>
    <w:rsid w:val="00F8725F"/>
    <w:rsid w:val="00FA1884"/>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E02C"/>
  <w15:docId w15:val="{F5EE1DD9-DADE-49D1-9B6E-37213F71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5955491">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5959475">
      <w:bodyDiv w:val="1"/>
      <w:marLeft w:val="0"/>
      <w:marRight w:val="0"/>
      <w:marTop w:val="0"/>
      <w:marBottom w:val="0"/>
      <w:divBdr>
        <w:top w:val="none" w:sz="0" w:space="0" w:color="auto"/>
        <w:left w:val="none" w:sz="0" w:space="0" w:color="auto"/>
        <w:bottom w:val="none" w:sz="0" w:space="0" w:color="auto"/>
        <w:right w:val="none" w:sz="0" w:space="0" w:color="auto"/>
      </w:divBdr>
    </w:div>
    <w:div w:id="273681872">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7746345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6052763">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98953902">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91934148">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00972453">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58919561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78575278">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35354864">
      <w:bodyDiv w:val="1"/>
      <w:marLeft w:val="0"/>
      <w:marRight w:val="0"/>
      <w:marTop w:val="0"/>
      <w:marBottom w:val="0"/>
      <w:divBdr>
        <w:top w:val="none" w:sz="0" w:space="0" w:color="auto"/>
        <w:left w:val="none" w:sz="0" w:space="0" w:color="auto"/>
        <w:bottom w:val="none" w:sz="0" w:space="0" w:color="auto"/>
        <w:right w:val="none" w:sz="0" w:space="0" w:color="auto"/>
      </w:divBdr>
    </w:div>
    <w:div w:id="1814130030">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09874240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1FA5B-600F-4C03-A1E9-3E7FCFA3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1:15-2:7</dc:subject>
  <dc:creator>Stephen H. Thomason</dc:creator>
  <cp:lastModifiedBy>Stephen Thomason</cp:lastModifiedBy>
  <cp:revision>2</cp:revision>
  <dcterms:created xsi:type="dcterms:W3CDTF">2026-04-14T17:13:00Z</dcterms:created>
  <dcterms:modified xsi:type="dcterms:W3CDTF">2026-04-14T17:13:00Z</dcterms:modified>
</cp:coreProperties>
</file>