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A4FB" w14:textId="77777777" w:rsidR="009131E0" w:rsidRDefault="009131E0" w:rsidP="009131E0">
      <w:pPr>
        <w:pStyle w:val="Title"/>
        <w:widowControl w:val="0"/>
      </w:pPr>
      <w:r>
        <w:t>Is That Unfair?</w:t>
      </w:r>
    </w:p>
    <w:p w14:paraId="45BD14EA" w14:textId="77777777" w:rsidR="009131E0" w:rsidRDefault="009131E0" w:rsidP="009131E0">
      <w:pPr>
        <w:pStyle w:val="Text"/>
        <w:widowControl w:val="0"/>
      </w:pPr>
      <w:r>
        <w:t>Intro:</w:t>
      </w:r>
    </w:p>
    <w:p w14:paraId="01D825DC" w14:textId="77777777" w:rsidR="009131E0" w:rsidRDefault="009131E0" w:rsidP="009131E0">
      <w:pPr>
        <w:pStyle w:val="Text"/>
        <w:widowControl w:val="0"/>
      </w:pPr>
      <w:r>
        <w:t>1.  We raise each of our kids differently - because they are each different.</w:t>
      </w:r>
    </w:p>
    <w:p w14:paraId="5C311C06" w14:textId="77777777" w:rsidR="009131E0" w:rsidRDefault="009131E0" w:rsidP="009131E0">
      <w:pPr>
        <w:pStyle w:val="Text"/>
        <w:widowControl w:val="0"/>
      </w:pPr>
      <w:r>
        <w:t>2.  Why do some believers appear to have it so good while others seem to always be suffering?</w:t>
      </w:r>
    </w:p>
    <w:p w14:paraId="630CE760" w14:textId="77777777" w:rsidR="009131E0" w:rsidRDefault="009131E0" w:rsidP="009131E0">
      <w:pPr>
        <w:pStyle w:val="Text"/>
        <w:widowControl w:val="0"/>
      </w:pPr>
      <w:r>
        <w:tab/>
        <w:t>a.  Is God playing favorites?</w:t>
      </w:r>
    </w:p>
    <w:p w14:paraId="01152C83" w14:textId="77777777" w:rsidR="009131E0" w:rsidRDefault="009131E0" w:rsidP="009131E0">
      <w:pPr>
        <w:pStyle w:val="Text"/>
        <w:widowControl w:val="0"/>
      </w:pPr>
      <w:r>
        <w:tab/>
        <w:t>b.  Is God unfair?</w:t>
      </w:r>
    </w:p>
    <w:p w14:paraId="245960E1" w14:textId="77777777" w:rsidR="009131E0" w:rsidRDefault="009131E0" w:rsidP="009131E0">
      <w:pPr>
        <w:pStyle w:val="Text"/>
        <w:widowControl w:val="0"/>
      </w:pPr>
      <w:r>
        <w:t xml:space="preserve">3.  The Lord may play by different rules for non-believers - but we do have glimpses in the Bible </w:t>
      </w:r>
      <w:r w:rsidR="00C86E18">
        <w:tab/>
      </w:r>
      <w:r>
        <w:t>how God works in the lives of His children.</w:t>
      </w:r>
    </w:p>
    <w:p w14:paraId="13E64F90" w14:textId="77777777" w:rsidR="00B42C87" w:rsidRDefault="00B42C87" w:rsidP="009131E0">
      <w:pPr>
        <w:pStyle w:val="Text"/>
        <w:widowControl w:val="0"/>
      </w:pPr>
    </w:p>
    <w:p w14:paraId="058712A8" w14:textId="77777777" w:rsidR="00B42C87" w:rsidRDefault="00B42C87" w:rsidP="00B42C87">
      <w:pPr>
        <w:pStyle w:val="Scripture"/>
        <w:widowControl w:val="0"/>
      </w:pPr>
      <w:r>
        <w:t>John 21:15-23</w:t>
      </w:r>
    </w:p>
    <w:p w14:paraId="29E36FDE" w14:textId="77777777" w:rsidR="00B42C87" w:rsidRDefault="00B42C87" w:rsidP="009131E0">
      <w:pPr>
        <w:pStyle w:val="Text"/>
        <w:widowControl w:val="0"/>
      </w:pPr>
    </w:p>
    <w:p w14:paraId="154755A8" w14:textId="77777777" w:rsidR="009131E0" w:rsidRDefault="009131E0" w:rsidP="009131E0">
      <w:pPr>
        <w:pStyle w:val="Text"/>
        <w:widowControl w:val="0"/>
      </w:pPr>
      <w:r>
        <w:t>4.  God deals with each of our lives differently &amp; uniquely for at least 3 reasons.</w:t>
      </w:r>
    </w:p>
    <w:p w14:paraId="6CADBA20" w14:textId="77777777" w:rsidR="009131E0" w:rsidRDefault="009131E0" w:rsidP="009131E0">
      <w:pPr>
        <w:pStyle w:val="Text"/>
        <w:widowControl w:val="0"/>
      </w:pPr>
      <w:r>
        <w:t> </w:t>
      </w:r>
    </w:p>
    <w:p w14:paraId="5FCA46A3" w14:textId="77777777" w:rsidR="009131E0" w:rsidRDefault="009131E0" w:rsidP="009131E0">
      <w:pPr>
        <w:pStyle w:val="Heading"/>
        <w:widowControl w:val="0"/>
      </w:pPr>
      <w:r>
        <w:t xml:space="preserve">I.  To </w:t>
      </w:r>
      <w:r w:rsidR="00727B6E">
        <w:t>Serve God as First Priority of Your Life</w:t>
      </w:r>
    </w:p>
    <w:p w14:paraId="6E04B7C0" w14:textId="77777777" w:rsidR="009131E0" w:rsidRDefault="009131E0" w:rsidP="009131E0">
      <w:pPr>
        <w:pStyle w:val="Text"/>
        <w:widowControl w:val="0"/>
      </w:pPr>
      <w:r>
        <w:t xml:space="preserve">A.  </w:t>
      </w:r>
      <w:r w:rsidR="00727B6E">
        <w:t>The degree of your service measures the extent of your love!</w:t>
      </w:r>
      <w:r>
        <w:t>.</w:t>
      </w:r>
    </w:p>
    <w:p w14:paraId="460A271A" w14:textId="77777777" w:rsidR="009131E0" w:rsidRDefault="009131E0" w:rsidP="00727B6E">
      <w:pPr>
        <w:pStyle w:val="Text"/>
        <w:widowControl w:val="0"/>
      </w:pPr>
      <w:r>
        <w:tab/>
      </w:r>
      <w:r w:rsidR="00727B6E">
        <w:t xml:space="preserve">1. </w:t>
      </w:r>
      <w:r w:rsidR="00D047D1">
        <w:t xml:space="preserve"> </w:t>
      </w:r>
      <w:r w:rsidR="00727B6E">
        <w:t xml:space="preserve">The 1st encounter - </w:t>
      </w:r>
      <w:r w:rsidR="00727B6E" w:rsidRPr="003E6645">
        <w:rPr>
          <w:color w:val="943634" w:themeColor="accent2" w:themeShade="BF"/>
        </w:rPr>
        <w:t>v15</w:t>
      </w:r>
      <w:r w:rsidR="00727B6E">
        <w:t>.</w:t>
      </w:r>
    </w:p>
    <w:p w14:paraId="0E8AEF15" w14:textId="77777777" w:rsidR="00D047D1" w:rsidRDefault="00D047D1" w:rsidP="00727B6E">
      <w:pPr>
        <w:pStyle w:val="Text"/>
        <w:widowControl w:val="0"/>
      </w:pPr>
      <w:r>
        <w:tab/>
      </w:r>
      <w:r>
        <w:tab/>
        <w:t>a.  The question:</w:t>
      </w:r>
    </w:p>
    <w:p w14:paraId="0302BBEB" w14:textId="77777777" w:rsidR="00727B6E" w:rsidRDefault="00D047D1" w:rsidP="00727B6E">
      <w:pPr>
        <w:pStyle w:val="Text"/>
        <w:widowControl w:val="0"/>
      </w:pPr>
      <w:r>
        <w:tab/>
      </w:r>
      <w:r w:rsidR="00727B6E">
        <w:tab/>
      </w:r>
      <w:r w:rsidR="00727B6E">
        <w:tab/>
      </w:r>
      <w:r>
        <w:t>1</w:t>
      </w:r>
      <w:r w:rsidR="00727B6E">
        <w:t>.</w:t>
      </w:r>
      <w:r>
        <w:t xml:space="preserve"> </w:t>
      </w:r>
      <w:r w:rsidR="00727B6E">
        <w:t xml:space="preserve"> </w:t>
      </w:r>
      <w:r w:rsidR="00727B6E" w:rsidRPr="00BF6A19">
        <w:rPr>
          <w:color w:val="006600"/>
        </w:rPr>
        <w:t>Love</w:t>
      </w:r>
      <w:r w:rsidR="00727B6E">
        <w:t xml:space="preserve"> (</w:t>
      </w:r>
      <w:r w:rsidR="00022F66" w:rsidRPr="00022F66">
        <w:rPr>
          <w:rFonts w:ascii="Gentium" w:hAnsi="Gentium" w:cs="Arial"/>
          <w:lang w:val="el-GR"/>
        </w:rPr>
        <w:t>ἀ</w:t>
      </w:r>
      <w:r w:rsidR="00022F66" w:rsidRPr="00022F66">
        <w:rPr>
          <w:rFonts w:ascii="Gentium" w:hAnsi="Gentium" w:cs="Arial Narrow"/>
          <w:lang w:val="el-GR"/>
        </w:rPr>
        <w:t>γαπάω</w:t>
      </w:r>
      <w:r w:rsidR="00727B6E">
        <w:t>) = give by focusing on the need.</w:t>
      </w:r>
    </w:p>
    <w:p w14:paraId="1AEFDE32" w14:textId="77777777" w:rsidR="00727B6E" w:rsidRDefault="00727B6E" w:rsidP="00727B6E">
      <w:pPr>
        <w:pStyle w:val="Text"/>
        <w:widowControl w:val="0"/>
      </w:pPr>
      <w:r>
        <w:tab/>
      </w:r>
      <w:r w:rsidR="00D047D1">
        <w:tab/>
      </w:r>
      <w:r w:rsidR="00D047D1">
        <w:tab/>
        <w:t>2</w:t>
      </w:r>
      <w:r>
        <w:t xml:space="preserve">. </w:t>
      </w:r>
      <w:r w:rsidR="00D047D1">
        <w:t xml:space="preserve"> </w:t>
      </w:r>
      <w:r w:rsidRPr="00BF6A19">
        <w:rPr>
          <w:color w:val="006600"/>
        </w:rPr>
        <w:t>Know</w:t>
      </w:r>
      <w:r>
        <w:t xml:space="preserve"> (</w:t>
      </w:r>
      <w:r w:rsidR="00022F66" w:rsidRPr="00022F66">
        <w:rPr>
          <w:rFonts w:ascii="Gentium" w:hAnsi="Gentium"/>
          <w:lang w:val="el-GR"/>
        </w:rPr>
        <w:t>ο</w:t>
      </w:r>
      <w:r w:rsidR="00022F66" w:rsidRPr="00022F66">
        <w:rPr>
          <w:rFonts w:ascii="Gentium" w:hAnsi="Gentium" w:cs="Arial"/>
          <w:lang w:val="el-GR"/>
        </w:rPr>
        <w:t>ἶ</w:t>
      </w:r>
      <w:r w:rsidR="00022F66" w:rsidRPr="00022F66">
        <w:rPr>
          <w:rFonts w:ascii="Gentium" w:hAnsi="Gentium" w:cs="Arial Narrow"/>
          <w:lang w:val="el-GR"/>
        </w:rPr>
        <w:t>δα</w:t>
      </w:r>
      <w:r>
        <w:t>) = know by observation.</w:t>
      </w:r>
    </w:p>
    <w:p w14:paraId="7F2BE400" w14:textId="77777777" w:rsidR="00727B6E" w:rsidRDefault="00727B6E" w:rsidP="00727B6E">
      <w:pPr>
        <w:pStyle w:val="Text"/>
        <w:widowControl w:val="0"/>
      </w:pPr>
      <w:r>
        <w:tab/>
      </w:r>
      <w:r>
        <w:tab/>
      </w:r>
      <w:r w:rsidR="00D047D1">
        <w:tab/>
        <w:t>3</w:t>
      </w:r>
      <w:r>
        <w:t xml:space="preserve">. </w:t>
      </w:r>
      <w:r w:rsidR="00D047D1">
        <w:t xml:space="preserve"> </w:t>
      </w:r>
      <w:r w:rsidR="00D047D1" w:rsidRPr="00BF6A19">
        <w:rPr>
          <w:color w:val="006600"/>
        </w:rPr>
        <w:t>Love</w:t>
      </w:r>
      <w:r w:rsidR="00D047D1">
        <w:t xml:space="preserve"> (</w:t>
      </w:r>
      <w:r w:rsidR="00022F66" w:rsidRPr="00022F66">
        <w:rPr>
          <w:rFonts w:ascii="Gentium" w:hAnsi="Gentium"/>
          <w:lang w:val="el-GR"/>
        </w:rPr>
        <w:t>φιλέω</w:t>
      </w:r>
      <w:r w:rsidR="00D047D1">
        <w:t>) = give by focusing on the person.</w:t>
      </w:r>
    </w:p>
    <w:p w14:paraId="51D6E1EA" w14:textId="77777777" w:rsidR="00D047D1" w:rsidRDefault="00D047D1" w:rsidP="00727B6E">
      <w:pPr>
        <w:pStyle w:val="Text"/>
        <w:widowControl w:val="0"/>
      </w:pPr>
      <w:r>
        <w:tab/>
      </w:r>
      <w:r>
        <w:tab/>
        <w:t>b.  Therefore:</w:t>
      </w:r>
    </w:p>
    <w:p w14:paraId="3BA5A90C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1.  </w:t>
      </w:r>
      <w:r w:rsidRPr="00BF6A19">
        <w:rPr>
          <w:color w:val="006600"/>
        </w:rPr>
        <w:t>Feed</w:t>
      </w:r>
      <w:r>
        <w:t xml:space="preserve"> (</w:t>
      </w:r>
      <w:r w:rsidR="00022F66" w:rsidRPr="00022F66">
        <w:rPr>
          <w:rFonts w:ascii="Gentium" w:hAnsi="Gentium"/>
          <w:lang w:val="el-GR"/>
        </w:rPr>
        <w:t>βόσκομαι</w:t>
      </w:r>
      <w:r>
        <w:t>) = hand feed with tender care.</w:t>
      </w:r>
    </w:p>
    <w:p w14:paraId="5D52FF6F" w14:textId="77777777" w:rsidR="00D047D1" w:rsidRPr="003E6645" w:rsidRDefault="00D047D1" w:rsidP="00727B6E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</w:r>
      <w:r>
        <w:tab/>
        <w:t xml:space="preserve">2.  </w:t>
      </w:r>
      <w:r w:rsidRPr="00BF6A19">
        <w:rPr>
          <w:color w:val="006600"/>
        </w:rPr>
        <w:t>Lambs</w:t>
      </w:r>
      <w:r>
        <w:t xml:space="preserve"> (</w:t>
      </w:r>
      <w:r w:rsidR="00022F66" w:rsidRPr="00022F66">
        <w:rPr>
          <w:rFonts w:ascii="Gentium" w:hAnsi="Gentium" w:cs="Arial"/>
          <w:lang w:val="el-GR"/>
        </w:rPr>
        <w:t>ἀ</w:t>
      </w:r>
      <w:r w:rsidR="00022F66" w:rsidRPr="00022F66">
        <w:rPr>
          <w:rFonts w:ascii="Gentium" w:hAnsi="Gentium" w:cs="Arial Narrow"/>
          <w:lang w:val="el-GR"/>
        </w:rPr>
        <w:t>ρνίον</w:t>
      </w:r>
      <w:r>
        <w:t>) = individual lambs.</w:t>
      </w:r>
    </w:p>
    <w:p w14:paraId="541E2981" w14:textId="77777777" w:rsidR="00D047D1" w:rsidRDefault="00D047D1" w:rsidP="00727B6E">
      <w:pPr>
        <w:pStyle w:val="Text"/>
        <w:widowControl w:val="0"/>
      </w:pPr>
      <w:r>
        <w:tab/>
        <w:t xml:space="preserve">2.  The 2nd encounter - </w:t>
      </w:r>
      <w:r w:rsidRPr="000838ED">
        <w:rPr>
          <w:color w:val="984806" w:themeColor="accent6" w:themeShade="80"/>
        </w:rPr>
        <w:t>v16</w:t>
      </w:r>
      <w:r>
        <w:t>.</w:t>
      </w:r>
    </w:p>
    <w:p w14:paraId="242B0E16" w14:textId="77777777" w:rsidR="00D047D1" w:rsidRDefault="00D047D1" w:rsidP="00727B6E">
      <w:pPr>
        <w:pStyle w:val="Text"/>
        <w:widowControl w:val="0"/>
      </w:pPr>
      <w:r>
        <w:tab/>
      </w:r>
      <w:r>
        <w:tab/>
        <w:t>a.  The question:</w:t>
      </w:r>
    </w:p>
    <w:p w14:paraId="22C81BC4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1.  </w:t>
      </w:r>
      <w:r w:rsidRPr="00BF6A19">
        <w:rPr>
          <w:color w:val="006600"/>
        </w:rPr>
        <w:t>Love</w:t>
      </w:r>
      <w:r>
        <w:t xml:space="preserve"> (</w:t>
      </w:r>
      <w:r w:rsidR="00022F66" w:rsidRPr="00022F66">
        <w:rPr>
          <w:rFonts w:ascii="Gentium" w:hAnsi="Gentium" w:cs="Arial"/>
          <w:lang w:val="el-GR"/>
        </w:rPr>
        <w:t>ἀ</w:t>
      </w:r>
      <w:r w:rsidR="00022F66" w:rsidRPr="00022F66">
        <w:rPr>
          <w:rFonts w:ascii="Gentium" w:hAnsi="Gentium" w:cs="Arial Narrow"/>
          <w:lang w:val="el-GR"/>
        </w:rPr>
        <w:t>γαπάω</w:t>
      </w:r>
      <w:r>
        <w:t>) = give by focusing on the need.</w:t>
      </w:r>
    </w:p>
    <w:p w14:paraId="71DDE366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2.  </w:t>
      </w:r>
      <w:r w:rsidRPr="00BF6A19">
        <w:rPr>
          <w:color w:val="006600"/>
        </w:rPr>
        <w:t>Know</w:t>
      </w:r>
      <w:r>
        <w:t xml:space="preserve"> (</w:t>
      </w:r>
      <w:r w:rsidR="00022F66" w:rsidRPr="00022F66">
        <w:rPr>
          <w:rFonts w:ascii="Gentium" w:hAnsi="Gentium"/>
          <w:lang w:val="el-GR"/>
        </w:rPr>
        <w:t>ο</w:t>
      </w:r>
      <w:r w:rsidR="00022F66" w:rsidRPr="00022F66">
        <w:rPr>
          <w:rFonts w:ascii="Gentium" w:hAnsi="Gentium" w:cs="Arial"/>
          <w:lang w:val="el-GR"/>
        </w:rPr>
        <w:t>ἶ</w:t>
      </w:r>
      <w:r w:rsidR="00022F66" w:rsidRPr="00022F66">
        <w:rPr>
          <w:rFonts w:ascii="Gentium" w:hAnsi="Gentium" w:cs="Arial Narrow"/>
          <w:lang w:val="el-GR"/>
        </w:rPr>
        <w:t>δα</w:t>
      </w:r>
      <w:r>
        <w:t>) = know by observation.</w:t>
      </w:r>
    </w:p>
    <w:p w14:paraId="6869BEE8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3.  </w:t>
      </w:r>
      <w:r w:rsidRPr="00BF6A19">
        <w:rPr>
          <w:color w:val="006600"/>
        </w:rPr>
        <w:t>Love</w:t>
      </w:r>
      <w:r>
        <w:t xml:space="preserve"> (</w:t>
      </w:r>
      <w:r w:rsidR="00022F66" w:rsidRPr="00022F66">
        <w:rPr>
          <w:rFonts w:ascii="Gentium" w:hAnsi="Gentium"/>
          <w:lang w:val="el-GR"/>
        </w:rPr>
        <w:t>φιλέω</w:t>
      </w:r>
      <w:r>
        <w:t>) = give by focusing on the person.</w:t>
      </w:r>
    </w:p>
    <w:p w14:paraId="3BCDB80D" w14:textId="77777777" w:rsidR="00D047D1" w:rsidRDefault="00D047D1" w:rsidP="00727B6E">
      <w:pPr>
        <w:pStyle w:val="Text"/>
        <w:widowControl w:val="0"/>
      </w:pPr>
      <w:r>
        <w:tab/>
      </w:r>
      <w:r>
        <w:tab/>
        <w:t>b.  Therefore:</w:t>
      </w:r>
    </w:p>
    <w:p w14:paraId="5E1AA888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1.  </w:t>
      </w:r>
      <w:r w:rsidRPr="00BF6A19">
        <w:rPr>
          <w:color w:val="006600"/>
        </w:rPr>
        <w:t>Take care</w:t>
      </w:r>
      <w:r>
        <w:t xml:space="preserve"> (</w:t>
      </w:r>
      <w:r w:rsidR="00022F66" w:rsidRPr="00022F66">
        <w:rPr>
          <w:rFonts w:ascii="Gentium" w:hAnsi="Gentium"/>
          <w:lang w:val="el-GR"/>
        </w:rPr>
        <w:t>ποιμαίνω</w:t>
      </w:r>
      <w:r>
        <w:t>) = be a shepherd.</w:t>
      </w:r>
    </w:p>
    <w:p w14:paraId="3FC05321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2.  </w:t>
      </w:r>
      <w:r w:rsidRPr="00BF6A19">
        <w:rPr>
          <w:color w:val="006600"/>
        </w:rPr>
        <w:t>Sheep</w:t>
      </w:r>
      <w:r>
        <w:t xml:space="preserve"> (</w:t>
      </w:r>
      <w:r w:rsidR="00022F66" w:rsidRPr="00022F66">
        <w:rPr>
          <w:rFonts w:ascii="Gentium" w:hAnsi="Gentium"/>
          <w:lang w:val="el-GR"/>
        </w:rPr>
        <w:t>πρόβατον</w:t>
      </w:r>
      <w:r>
        <w:t>) = this is plural, so - the flock of sheep!</w:t>
      </w:r>
    </w:p>
    <w:p w14:paraId="5041FE24" w14:textId="77777777" w:rsidR="00D047D1" w:rsidRDefault="00D047D1" w:rsidP="00727B6E">
      <w:pPr>
        <w:pStyle w:val="Text"/>
        <w:widowControl w:val="0"/>
      </w:pPr>
      <w:r>
        <w:tab/>
        <w:t xml:space="preserve">3.  The 3rd encounter - </w:t>
      </w:r>
      <w:r w:rsidRPr="000838ED">
        <w:rPr>
          <w:color w:val="984806" w:themeColor="accent6" w:themeShade="80"/>
        </w:rPr>
        <w:t>v17</w:t>
      </w:r>
      <w:r>
        <w:t>.</w:t>
      </w:r>
    </w:p>
    <w:p w14:paraId="0EBF8D2A" w14:textId="77777777" w:rsidR="00D047D1" w:rsidRDefault="00D047D1" w:rsidP="00727B6E">
      <w:pPr>
        <w:pStyle w:val="Text"/>
        <w:widowControl w:val="0"/>
      </w:pPr>
      <w:r>
        <w:tab/>
      </w:r>
      <w:r>
        <w:tab/>
        <w:t>a.  The question:</w:t>
      </w:r>
    </w:p>
    <w:p w14:paraId="65972ED1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1.  </w:t>
      </w:r>
      <w:r w:rsidRPr="00BF6A19">
        <w:rPr>
          <w:color w:val="006600"/>
        </w:rPr>
        <w:t>Love</w:t>
      </w:r>
      <w:r>
        <w:t xml:space="preserve"> (</w:t>
      </w:r>
      <w:r w:rsidR="00022F66" w:rsidRPr="00022F66">
        <w:rPr>
          <w:rFonts w:ascii="Gentium" w:hAnsi="Gentium"/>
          <w:lang w:val="el-GR"/>
        </w:rPr>
        <w:t>φιλέω</w:t>
      </w:r>
      <w:r>
        <w:t>) = give by focusing on the person.</w:t>
      </w:r>
    </w:p>
    <w:p w14:paraId="73EBE85B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2.  </w:t>
      </w:r>
      <w:r w:rsidRPr="00BF6A19">
        <w:rPr>
          <w:color w:val="006600"/>
        </w:rPr>
        <w:t>Know</w:t>
      </w:r>
      <w:r>
        <w:t xml:space="preserve"> (</w:t>
      </w:r>
      <w:r w:rsidR="00022F66" w:rsidRPr="00E429D0">
        <w:rPr>
          <w:rFonts w:ascii="Gentium" w:hAnsi="Gentium"/>
          <w:lang w:val="el-GR"/>
        </w:rPr>
        <w:t>γινώσκω</w:t>
      </w:r>
      <w:r>
        <w:t>) = know from personal experience.</w:t>
      </w:r>
    </w:p>
    <w:p w14:paraId="3C3DE27F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3.  </w:t>
      </w:r>
      <w:r w:rsidRPr="00BF6A19">
        <w:rPr>
          <w:color w:val="006600"/>
        </w:rPr>
        <w:t>Love</w:t>
      </w:r>
      <w:r>
        <w:t xml:space="preserve"> (</w:t>
      </w:r>
      <w:r w:rsidR="00E429D0" w:rsidRPr="00E429D0">
        <w:rPr>
          <w:rFonts w:ascii="Gentium" w:hAnsi="Gentium"/>
          <w:lang w:val="el-GR"/>
        </w:rPr>
        <w:t>φιλέω</w:t>
      </w:r>
      <w:r>
        <w:t>) = give by focusing on the person.</w:t>
      </w:r>
    </w:p>
    <w:p w14:paraId="2D26EA4B" w14:textId="77777777" w:rsidR="00D047D1" w:rsidRDefault="00D047D1" w:rsidP="00727B6E">
      <w:pPr>
        <w:pStyle w:val="Text"/>
        <w:widowControl w:val="0"/>
      </w:pPr>
      <w:r>
        <w:tab/>
      </w:r>
      <w:r>
        <w:tab/>
        <w:t>b.  Therefore:</w:t>
      </w:r>
    </w:p>
    <w:p w14:paraId="48F71603" w14:textId="77777777" w:rsidR="00D047D1" w:rsidRDefault="00D047D1" w:rsidP="00727B6E">
      <w:pPr>
        <w:pStyle w:val="Text"/>
        <w:widowControl w:val="0"/>
      </w:pPr>
      <w:r>
        <w:tab/>
      </w:r>
      <w:r>
        <w:tab/>
      </w:r>
      <w:r>
        <w:tab/>
        <w:t xml:space="preserve">1.  </w:t>
      </w:r>
      <w:r w:rsidRPr="00BF6A19">
        <w:rPr>
          <w:color w:val="006600"/>
        </w:rPr>
        <w:t>Feed</w:t>
      </w:r>
      <w:r>
        <w:t xml:space="preserve"> (</w:t>
      </w:r>
      <w:r w:rsidR="00E429D0" w:rsidRPr="00E429D0">
        <w:rPr>
          <w:rFonts w:ascii="Gentium" w:hAnsi="Gentium"/>
          <w:lang w:val="el-GR"/>
        </w:rPr>
        <w:t>βόσκομαι</w:t>
      </w:r>
      <w:r>
        <w:t xml:space="preserve">) = </w:t>
      </w:r>
      <w:r w:rsidR="00AC0D6B">
        <w:t>hand feed with tender care.</w:t>
      </w:r>
    </w:p>
    <w:p w14:paraId="4A1457F7" w14:textId="77777777" w:rsidR="00AC0D6B" w:rsidRDefault="00AC0D6B" w:rsidP="00727B6E">
      <w:pPr>
        <w:pStyle w:val="Text"/>
        <w:widowControl w:val="0"/>
      </w:pPr>
      <w:r>
        <w:tab/>
      </w:r>
      <w:r>
        <w:tab/>
      </w:r>
      <w:r>
        <w:tab/>
        <w:t xml:space="preserve">2.  </w:t>
      </w:r>
      <w:r w:rsidRPr="00BF6A19">
        <w:rPr>
          <w:color w:val="006600"/>
        </w:rPr>
        <w:t>Sheep</w:t>
      </w:r>
      <w:r>
        <w:t xml:space="preserve"> (</w:t>
      </w:r>
      <w:r w:rsidR="00E429D0" w:rsidRPr="00E429D0">
        <w:rPr>
          <w:rFonts w:ascii="Gentium" w:hAnsi="Gentium"/>
          <w:lang w:val="el-GR"/>
        </w:rPr>
        <w:t>πρόβατον</w:t>
      </w:r>
      <w:r>
        <w:t>) = this is plural, so - the flock of sheep.</w:t>
      </w:r>
    </w:p>
    <w:p w14:paraId="097F87A2" w14:textId="77777777" w:rsidR="00C05654" w:rsidRDefault="00C05654" w:rsidP="00C05654">
      <w:pPr>
        <w:pStyle w:val="Text"/>
        <w:widowControl w:val="0"/>
      </w:pPr>
      <w:r>
        <w:tab/>
        <w:t xml:space="preserve">4. How deep do you love the Lord? It is measured by how much you are willing to do for </w:t>
      </w:r>
      <w:r>
        <w:tab/>
      </w:r>
      <w:r>
        <w:tab/>
      </w:r>
      <w:r>
        <w:tab/>
        <w:t>Him!</w:t>
      </w:r>
    </w:p>
    <w:p w14:paraId="7C8310B7" w14:textId="77777777" w:rsidR="00C05654" w:rsidRDefault="00C05654" w:rsidP="00727B6E">
      <w:pPr>
        <w:pStyle w:val="Text"/>
        <w:widowControl w:val="0"/>
      </w:pPr>
    </w:p>
    <w:p w14:paraId="4B252588" w14:textId="77777777" w:rsidR="00C05654" w:rsidRDefault="00C05654" w:rsidP="00727B6E">
      <w:pPr>
        <w:pStyle w:val="Text"/>
        <w:widowControl w:val="0"/>
      </w:pPr>
    </w:p>
    <w:p w14:paraId="6B1D9F5B" w14:textId="77777777" w:rsidR="00C05654" w:rsidRDefault="00C05654" w:rsidP="00727B6E">
      <w:pPr>
        <w:pStyle w:val="Text"/>
        <w:widowControl w:val="0"/>
      </w:pPr>
    </w:p>
    <w:p w14:paraId="6A7754CD" w14:textId="77777777" w:rsidR="00C05654" w:rsidRDefault="00C05654" w:rsidP="00727B6E">
      <w:pPr>
        <w:pStyle w:val="Text"/>
        <w:widowControl w:val="0"/>
      </w:pPr>
    </w:p>
    <w:p w14:paraId="7EFD284A" w14:textId="77777777" w:rsidR="00D972E0" w:rsidRDefault="00AC0D6B" w:rsidP="00727B6E">
      <w:pPr>
        <w:pStyle w:val="Text"/>
        <w:widowControl w:val="0"/>
      </w:pPr>
      <w:r>
        <w:lastRenderedPageBreak/>
        <w:t>B.</w:t>
      </w:r>
      <w:r w:rsidR="00D972E0">
        <w:t xml:space="preserve"> Treating us differently doesn't mean God is unfair.</w:t>
      </w:r>
    </w:p>
    <w:p w14:paraId="50FFADB2" w14:textId="77777777" w:rsidR="00AC0D6B" w:rsidRDefault="00D972E0" w:rsidP="00727B6E">
      <w:pPr>
        <w:pStyle w:val="Text"/>
        <w:widowControl w:val="0"/>
      </w:pPr>
      <w:r>
        <w:tab/>
        <w:t xml:space="preserve">1.  Peter - his death would be violent - </w:t>
      </w:r>
      <w:r w:rsidRPr="000838ED">
        <w:rPr>
          <w:color w:val="984806" w:themeColor="accent6" w:themeShade="80"/>
        </w:rPr>
        <w:t>v18-19</w:t>
      </w:r>
      <w:r>
        <w:t>.</w:t>
      </w:r>
    </w:p>
    <w:p w14:paraId="7BB76798" w14:textId="77777777" w:rsidR="00D972E0" w:rsidRDefault="00D972E0" w:rsidP="00727B6E">
      <w:pPr>
        <w:pStyle w:val="Text"/>
        <w:widowControl w:val="0"/>
      </w:pPr>
      <w:r>
        <w:tab/>
      </w:r>
      <w:r>
        <w:tab/>
        <w:t xml:space="preserve">a.  </w:t>
      </w:r>
      <w:r w:rsidRPr="00BF6A19">
        <w:rPr>
          <w:color w:val="006600"/>
        </w:rPr>
        <w:t>Dress</w:t>
      </w:r>
      <w:r>
        <w:t xml:space="preserve"> (</w:t>
      </w:r>
      <w:r w:rsidR="00E429D0" w:rsidRPr="00E429D0">
        <w:rPr>
          <w:rFonts w:ascii="Gentium" w:hAnsi="Gentium"/>
          <w:lang w:val="el-GR"/>
        </w:rPr>
        <w:t>ζωννύω</w:t>
      </w:r>
      <w:r>
        <w:t>) = to tie a belt around you.</w:t>
      </w:r>
    </w:p>
    <w:p w14:paraId="460E1B91" w14:textId="77777777" w:rsidR="00D972E0" w:rsidRDefault="00D972E0" w:rsidP="00727B6E">
      <w:pPr>
        <w:pStyle w:val="Text"/>
        <w:widowControl w:val="0"/>
      </w:pPr>
      <w:r>
        <w:tab/>
      </w:r>
      <w:r>
        <w:tab/>
        <w:t xml:space="preserve">b.  1st example: he would tie his cloak with a belt around his waist &amp; then go </w:t>
      </w:r>
      <w:r>
        <w:tab/>
      </w:r>
      <w:r>
        <w:tab/>
      </w:r>
      <w:r>
        <w:tab/>
      </w:r>
      <w:r>
        <w:tab/>
        <w:t>wherever he wanted to go.</w:t>
      </w:r>
    </w:p>
    <w:p w14:paraId="26447281" w14:textId="77777777" w:rsidR="00D972E0" w:rsidRDefault="00D972E0" w:rsidP="00727B6E">
      <w:pPr>
        <w:pStyle w:val="Text"/>
        <w:widowControl w:val="0"/>
      </w:pPr>
      <w:r>
        <w:tab/>
      </w:r>
      <w:r>
        <w:tab/>
        <w:t xml:space="preserve">c.  2nd example: someone else would tie a belt around his arms &amp; lead him around </w:t>
      </w:r>
      <w:r>
        <w:tab/>
      </w:r>
      <w:r>
        <w:tab/>
      </w:r>
      <w:r>
        <w:tab/>
      </w:r>
      <w:r>
        <w:tab/>
        <w:t>against his will.</w:t>
      </w:r>
    </w:p>
    <w:p w14:paraId="2AE976C3" w14:textId="77777777" w:rsidR="00D972E0" w:rsidRDefault="00D972E0" w:rsidP="00727B6E">
      <w:pPr>
        <w:pStyle w:val="Text"/>
        <w:widowControl w:val="0"/>
      </w:pPr>
      <w:r>
        <w:tab/>
      </w:r>
      <w:r>
        <w:tab/>
        <w:t xml:space="preserve">b.  Tradition says Peter was arrested by Nero (67 AD), put in prison &amp; then crucified </w:t>
      </w:r>
      <w:r>
        <w:tab/>
      </w:r>
      <w:r>
        <w:tab/>
      </w:r>
      <w:r>
        <w:tab/>
      </w:r>
      <w:r>
        <w:tab/>
        <w:t>upside down in the arena.</w:t>
      </w:r>
    </w:p>
    <w:p w14:paraId="597DDDA5" w14:textId="77777777" w:rsidR="00D972E0" w:rsidRDefault="00D972E0" w:rsidP="00727B6E">
      <w:pPr>
        <w:pStyle w:val="Text"/>
        <w:widowControl w:val="0"/>
      </w:pPr>
      <w:r>
        <w:tab/>
        <w:t xml:space="preserve">2.  </w:t>
      </w:r>
      <w:r w:rsidRPr="000838ED">
        <w:rPr>
          <w:color w:val="984806" w:themeColor="accent6" w:themeShade="80"/>
        </w:rPr>
        <w:t>v21-23</w:t>
      </w:r>
      <w:r>
        <w:t xml:space="preserve"> - Don't ever compare how God deals with you with how God deals with another </w:t>
      </w:r>
      <w:r w:rsidR="000838ED">
        <w:tab/>
      </w:r>
      <w:r w:rsidR="000838ED">
        <w:tab/>
      </w:r>
      <w:r w:rsidR="000838ED">
        <w:tab/>
      </w:r>
      <w:r>
        <w:t>believer!</w:t>
      </w:r>
    </w:p>
    <w:p w14:paraId="4CACF5BB" w14:textId="77777777" w:rsidR="00D972E0" w:rsidRDefault="007D1B62" w:rsidP="00727B6E">
      <w:pPr>
        <w:pStyle w:val="Text"/>
        <w:widowControl w:val="0"/>
      </w:pPr>
      <w:r>
        <w:tab/>
      </w:r>
      <w:r>
        <w:tab/>
        <w:t>a.  John - his life</w:t>
      </w:r>
      <w:r w:rsidR="00D972E0">
        <w:t xml:space="preserve"> would be long. Th</w:t>
      </w:r>
      <w:r>
        <w:t>e</w:t>
      </w:r>
      <w:r w:rsidR="00D972E0">
        <w:t xml:space="preserve"> rumor was he wouldn't die but experience the </w:t>
      </w:r>
      <w:r w:rsidR="000838ED">
        <w:tab/>
      </w:r>
      <w:r w:rsidR="000838ED">
        <w:tab/>
      </w:r>
      <w:r w:rsidR="000838ED">
        <w:tab/>
      </w:r>
      <w:r>
        <w:tab/>
      </w:r>
      <w:r w:rsidR="00D972E0">
        <w:t>Lord's 2nd Coming</w:t>
      </w:r>
      <w:r w:rsidR="000838ED">
        <w:t>.</w:t>
      </w:r>
    </w:p>
    <w:p w14:paraId="225BEB44" w14:textId="77777777" w:rsidR="000838ED" w:rsidRDefault="000838ED" w:rsidP="00727B6E">
      <w:pPr>
        <w:pStyle w:val="Text"/>
        <w:widowControl w:val="0"/>
      </w:pPr>
      <w:r>
        <w:tab/>
      </w:r>
      <w:r>
        <w:tab/>
        <w:t xml:space="preserve">b.  This was a false rumor - </w:t>
      </w:r>
      <w:r w:rsidRPr="000838ED">
        <w:rPr>
          <w:color w:val="984806" w:themeColor="accent6" w:themeShade="80"/>
        </w:rPr>
        <w:t>v23</w:t>
      </w:r>
      <w:r>
        <w:t>.</w:t>
      </w:r>
    </w:p>
    <w:p w14:paraId="3B5D4B7F" w14:textId="77777777" w:rsidR="000838ED" w:rsidRPr="000838ED" w:rsidRDefault="000838ED" w:rsidP="00727B6E">
      <w:pPr>
        <w:pStyle w:val="Text"/>
        <w:widowControl w:val="0"/>
        <w:rPr>
          <w:b w:val="0"/>
          <w:bCs w:val="0"/>
          <w:color w:val="984806" w:themeColor="accent6" w:themeShade="80"/>
        </w:rPr>
      </w:pPr>
      <w:r>
        <w:tab/>
      </w:r>
      <w:r>
        <w:tab/>
        <w:t>c.  The point is that the reason for a b</w:t>
      </w:r>
      <w:r w:rsidR="003D64D4">
        <w:t>eliever's existence is to glorif</w:t>
      </w:r>
      <w:r>
        <w:t xml:space="preserve">y God in their life </w:t>
      </w:r>
      <w:r>
        <w:tab/>
      </w:r>
      <w:r>
        <w:tab/>
      </w:r>
      <w:r>
        <w:tab/>
      </w:r>
      <w:r w:rsidR="003D64D4">
        <w:tab/>
      </w:r>
      <w:r>
        <w:t xml:space="preserve">&amp; in their death! Paul said, </w:t>
      </w:r>
      <w:r w:rsidRPr="000838ED">
        <w:rPr>
          <w:color w:val="984806" w:themeColor="accent6" w:themeShade="80"/>
        </w:rPr>
        <w:t xml:space="preserve">For to me, to live is Christ &amp; to die is gain. - Phil </w:t>
      </w:r>
      <w:r w:rsidRPr="000838ED">
        <w:rPr>
          <w:color w:val="984806" w:themeColor="accent6" w:themeShade="80"/>
        </w:rPr>
        <w:tab/>
      </w:r>
      <w:r w:rsidRPr="000838ED">
        <w:rPr>
          <w:color w:val="984806" w:themeColor="accent6" w:themeShade="80"/>
        </w:rPr>
        <w:tab/>
      </w:r>
      <w:r w:rsidRPr="000838ED">
        <w:rPr>
          <w:color w:val="984806" w:themeColor="accent6" w:themeShade="80"/>
        </w:rPr>
        <w:tab/>
      </w:r>
      <w:r w:rsidRPr="000838ED">
        <w:rPr>
          <w:color w:val="984806" w:themeColor="accent6" w:themeShade="80"/>
        </w:rPr>
        <w:tab/>
        <w:t xml:space="preserve">1:21. </w:t>
      </w:r>
    </w:p>
    <w:p w14:paraId="05261F08" w14:textId="77777777" w:rsidR="009131E0" w:rsidRDefault="009131E0" w:rsidP="009131E0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 </w:t>
      </w:r>
    </w:p>
    <w:p w14:paraId="22812BDB" w14:textId="77777777" w:rsidR="009131E0" w:rsidRDefault="009131E0" w:rsidP="009131E0">
      <w:pPr>
        <w:pStyle w:val="Heading"/>
        <w:widowControl w:val="0"/>
      </w:pPr>
      <w:r>
        <w:t>II.  To Present Lord Jesus as God in Flesh</w:t>
      </w:r>
    </w:p>
    <w:p w14:paraId="507C4201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color w:val="993300"/>
          <w:sz w:val="22"/>
          <w:szCs w:val="22"/>
        </w:rPr>
      </w:pPr>
      <w:r>
        <w:rPr>
          <w:rFonts w:ascii="Arial Narrow" w:hAnsi="Arial Narrow"/>
          <w:b/>
          <w:bCs/>
          <w:sz w:val="24"/>
          <w:szCs w:val="24"/>
        </w:rPr>
        <w:t xml:space="preserve">A.  The Man Born Blind.  </w:t>
      </w:r>
      <w:r>
        <w:rPr>
          <w:rFonts w:ascii="Arial Narrow" w:hAnsi="Arial Narrow"/>
          <w:b/>
          <w:bCs/>
          <w:color w:val="993300"/>
          <w:sz w:val="24"/>
          <w:szCs w:val="24"/>
        </w:rPr>
        <w:t xml:space="preserve">Jn 9:1-5 - </w:t>
      </w:r>
      <w:r>
        <w:rPr>
          <w:rFonts w:ascii="Arial Narrow" w:hAnsi="Arial Narrow"/>
          <w:b/>
          <w:bCs/>
          <w:color w:val="993300"/>
          <w:sz w:val="22"/>
          <w:szCs w:val="22"/>
        </w:rPr>
        <w:t xml:space="preserve">As he went along, he saw a man blind from birth. </w:t>
      </w:r>
      <w:r>
        <w:rPr>
          <w:rFonts w:ascii="Arial Narrow" w:hAnsi="Arial Narrow"/>
          <w:b/>
          <w:bCs/>
          <w:color w:val="993300"/>
          <w:sz w:val="15"/>
          <w:szCs w:val="15"/>
          <w:vertAlign w:val="superscript"/>
        </w:rPr>
        <w:t xml:space="preserve"> </w:t>
      </w:r>
      <w:r>
        <w:rPr>
          <w:rFonts w:ascii="Arial Narrow" w:hAnsi="Arial Narrow" w:cs="Arial Narrow"/>
          <w:b/>
          <w:bCs/>
          <w:color w:val="993300"/>
          <w:sz w:val="15"/>
          <w:szCs w:val="15"/>
          <w:vertAlign w:val="superscript"/>
        </w:rPr>
        <w:t>﻿</w:t>
      </w:r>
      <w:r>
        <w:rPr>
          <w:rFonts w:ascii="Arial Narrow" w:hAnsi="Arial Narrow"/>
          <w:b/>
          <w:bCs/>
          <w:color w:val="993300"/>
          <w:sz w:val="22"/>
          <w:szCs w:val="22"/>
        </w:rPr>
        <w:t xml:space="preserve">His disciples asked </w:t>
      </w:r>
      <w:r w:rsidR="00C86E18">
        <w:rPr>
          <w:rFonts w:ascii="Arial Narrow" w:hAnsi="Arial Narrow"/>
          <w:b/>
          <w:bCs/>
          <w:color w:val="993300"/>
          <w:sz w:val="22"/>
          <w:szCs w:val="22"/>
        </w:rPr>
        <w:tab/>
      </w:r>
      <w:r>
        <w:rPr>
          <w:rFonts w:ascii="Arial Narrow" w:hAnsi="Arial Narrow"/>
          <w:b/>
          <w:bCs/>
          <w:color w:val="993300"/>
          <w:sz w:val="22"/>
          <w:szCs w:val="22"/>
        </w:rPr>
        <w:t xml:space="preserve">him, “Rabbi, who sinned, this man or his parents, that he was born blind?” </w:t>
      </w:r>
      <w:r>
        <w:rPr>
          <w:rFonts w:ascii="Arial Narrow" w:hAnsi="Arial Narrow" w:cs="Arial Narrow"/>
          <w:b/>
          <w:bCs/>
          <w:color w:val="993300"/>
          <w:sz w:val="15"/>
          <w:szCs w:val="15"/>
          <w:vertAlign w:val="superscript"/>
        </w:rPr>
        <w:t>﻿</w:t>
      </w:r>
      <w:r>
        <w:rPr>
          <w:rFonts w:ascii="Arial Narrow" w:hAnsi="Arial Narrow"/>
          <w:b/>
          <w:bCs/>
          <w:color w:val="993300"/>
          <w:sz w:val="15"/>
          <w:szCs w:val="15"/>
          <w:vertAlign w:val="superscript"/>
        </w:rPr>
        <w:t xml:space="preserve"> </w:t>
      </w:r>
      <w:r>
        <w:rPr>
          <w:rFonts w:ascii="Arial Narrow" w:hAnsi="Arial Narrow"/>
          <w:b/>
          <w:bCs/>
          <w:color w:val="993300"/>
          <w:sz w:val="22"/>
          <w:szCs w:val="22"/>
        </w:rPr>
        <w:t xml:space="preserve">“Neither this man nor his </w:t>
      </w:r>
      <w:r w:rsidR="00C86E18">
        <w:rPr>
          <w:rFonts w:ascii="Arial Narrow" w:hAnsi="Arial Narrow"/>
          <w:b/>
          <w:bCs/>
          <w:color w:val="993300"/>
          <w:sz w:val="22"/>
          <w:szCs w:val="22"/>
        </w:rPr>
        <w:tab/>
      </w:r>
      <w:r>
        <w:rPr>
          <w:rFonts w:ascii="Arial Narrow" w:hAnsi="Arial Narrow"/>
          <w:b/>
          <w:bCs/>
          <w:color w:val="993300"/>
          <w:sz w:val="22"/>
          <w:szCs w:val="22"/>
        </w:rPr>
        <w:t xml:space="preserve">parents sinned,” said Jesus, “but this happened so that the work of God might be displayed in his </w:t>
      </w:r>
      <w:r w:rsidR="00C86E18">
        <w:rPr>
          <w:rFonts w:ascii="Arial Narrow" w:hAnsi="Arial Narrow"/>
          <w:b/>
          <w:bCs/>
          <w:color w:val="993300"/>
          <w:sz w:val="22"/>
          <w:szCs w:val="22"/>
        </w:rPr>
        <w:tab/>
      </w:r>
      <w:r>
        <w:rPr>
          <w:rFonts w:ascii="Arial Narrow" w:hAnsi="Arial Narrow"/>
          <w:b/>
          <w:bCs/>
          <w:color w:val="993300"/>
          <w:sz w:val="22"/>
          <w:szCs w:val="22"/>
        </w:rPr>
        <w:t xml:space="preserve">life. </w:t>
      </w:r>
      <w:r>
        <w:rPr>
          <w:rFonts w:ascii="Arial Narrow" w:hAnsi="Arial Narrow"/>
          <w:b/>
          <w:bCs/>
          <w:color w:val="993300"/>
          <w:sz w:val="15"/>
          <w:szCs w:val="15"/>
          <w:vertAlign w:val="superscript"/>
        </w:rPr>
        <w:t xml:space="preserve"> </w:t>
      </w:r>
      <w:r>
        <w:rPr>
          <w:rFonts w:ascii="Arial Narrow" w:hAnsi="Arial Narrow" w:cs="Arial Narrow"/>
          <w:b/>
          <w:bCs/>
          <w:color w:val="993300"/>
          <w:sz w:val="15"/>
          <w:szCs w:val="15"/>
          <w:vertAlign w:val="superscript"/>
        </w:rPr>
        <w:t>﻿</w:t>
      </w:r>
      <w:r>
        <w:rPr>
          <w:rFonts w:ascii="Arial Narrow" w:hAnsi="Arial Narrow"/>
          <w:b/>
          <w:bCs/>
          <w:color w:val="993300"/>
          <w:sz w:val="22"/>
          <w:szCs w:val="22"/>
        </w:rPr>
        <w:t xml:space="preserve">As long as it is day, we must do the work of him who sent me. Night is coming, when no one </w:t>
      </w:r>
      <w:r w:rsidR="00C86E18">
        <w:rPr>
          <w:rFonts w:ascii="Arial Narrow" w:hAnsi="Arial Narrow"/>
          <w:b/>
          <w:bCs/>
          <w:color w:val="993300"/>
          <w:sz w:val="22"/>
          <w:szCs w:val="22"/>
        </w:rPr>
        <w:tab/>
      </w:r>
      <w:r>
        <w:rPr>
          <w:rFonts w:ascii="Arial Narrow" w:hAnsi="Arial Narrow"/>
          <w:b/>
          <w:bCs/>
          <w:color w:val="993300"/>
          <w:sz w:val="22"/>
          <w:szCs w:val="22"/>
        </w:rPr>
        <w:t xml:space="preserve">can work. </w:t>
      </w:r>
      <w:r>
        <w:rPr>
          <w:rFonts w:ascii="Arial Narrow" w:hAnsi="Arial Narrow"/>
          <w:b/>
          <w:bCs/>
          <w:color w:val="993300"/>
          <w:sz w:val="15"/>
          <w:szCs w:val="15"/>
          <w:vertAlign w:val="superscript"/>
        </w:rPr>
        <w:t xml:space="preserve"> </w:t>
      </w:r>
      <w:r>
        <w:rPr>
          <w:rFonts w:ascii="Arial Narrow" w:hAnsi="Arial Narrow" w:cs="Arial Narrow"/>
          <w:b/>
          <w:bCs/>
          <w:color w:val="993300"/>
          <w:sz w:val="15"/>
          <w:szCs w:val="15"/>
          <w:vertAlign w:val="superscript"/>
        </w:rPr>
        <w:t>﻿</w:t>
      </w:r>
      <w:r>
        <w:rPr>
          <w:rFonts w:ascii="Arial Narrow" w:hAnsi="Arial Narrow"/>
          <w:b/>
          <w:bCs/>
          <w:color w:val="993300"/>
          <w:sz w:val="22"/>
          <w:szCs w:val="22"/>
        </w:rPr>
        <w:t xml:space="preserve">While I am in the world, I am the light of the world.” </w:t>
      </w:r>
    </w:p>
    <w:p w14:paraId="49FD0B36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B.  Sickness does not appear to be the natural result of sin.</w:t>
      </w:r>
    </w:p>
    <w:p w14:paraId="0BA3F136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>1.  Some sickness is directly caused by sin - sexually transmitted diseases, substance abuse.</w:t>
      </w:r>
    </w:p>
    <w:p w14:paraId="2B6948E2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>2.  Some sickness is indirectly caused by sin - some cancers.</w:t>
      </w:r>
    </w:p>
    <w:p w14:paraId="011DDCA6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>3.  But not all sickness is related to sin - as they believed at that time.</w:t>
      </w:r>
    </w:p>
    <w:p w14:paraId="71A677E9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C.  He was blind all those years in order to be the recipient of the Lord’s healing.</w:t>
      </w:r>
    </w:p>
    <w:p w14:paraId="1A531AE9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 xml:space="preserve">1.  </w:t>
      </w:r>
      <w:r>
        <w:rPr>
          <w:rFonts w:ascii="Arial Narrow" w:hAnsi="Arial Narrow"/>
          <w:b/>
          <w:bCs/>
          <w:color w:val="993300"/>
          <w:sz w:val="22"/>
          <w:szCs w:val="22"/>
        </w:rPr>
        <w:t>v32</w:t>
      </w:r>
      <w:r>
        <w:rPr>
          <w:rFonts w:ascii="Arial Narrow" w:hAnsi="Arial Narrow"/>
          <w:b/>
          <w:bCs/>
          <w:sz w:val="22"/>
          <w:szCs w:val="22"/>
        </w:rPr>
        <w:t xml:space="preserve"> - This had never happened before - it was a true miracle.</w:t>
      </w:r>
    </w:p>
    <w:p w14:paraId="4801D2C4" w14:textId="77777777" w:rsidR="00BF6A19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 xml:space="preserve">2.  No one could ever explain this away. Same as the healing of the man at the Beautiful Gate </w:t>
      </w:r>
    </w:p>
    <w:p w14:paraId="013C2601" w14:textId="5A7F1E45" w:rsidR="009131E0" w:rsidRDefault="00BF6A19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9131E0">
        <w:rPr>
          <w:rFonts w:ascii="Arial Narrow" w:hAnsi="Arial Narrow"/>
          <w:b/>
          <w:bCs/>
          <w:sz w:val="22"/>
          <w:szCs w:val="22"/>
        </w:rPr>
        <w:t>(</w:t>
      </w:r>
      <w:r w:rsidR="009131E0" w:rsidRPr="000838ED">
        <w:rPr>
          <w:rFonts w:ascii="Arial Narrow" w:hAnsi="Arial Narrow"/>
          <w:b/>
          <w:bCs/>
          <w:color w:val="984806" w:themeColor="accent6" w:themeShade="80"/>
          <w:sz w:val="22"/>
          <w:szCs w:val="22"/>
        </w:rPr>
        <w:t>Act 3</w:t>
      </w:r>
      <w:r w:rsidR="009131E0">
        <w:rPr>
          <w:rFonts w:ascii="Arial Narrow" w:hAnsi="Arial Narrow"/>
          <w:b/>
          <w:bCs/>
          <w:sz w:val="22"/>
          <w:szCs w:val="22"/>
        </w:rPr>
        <w:t>).</w:t>
      </w:r>
    </w:p>
    <w:p w14:paraId="7B8AA12B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>3.  Only God Himself could do something like this!</w:t>
      </w:r>
    </w:p>
    <w:p w14:paraId="1055E04B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 </w:t>
      </w:r>
    </w:p>
    <w:p w14:paraId="498A4B07" w14:textId="77777777" w:rsidR="009131E0" w:rsidRDefault="009131E0" w:rsidP="009131E0">
      <w:pPr>
        <w:pStyle w:val="Heading"/>
        <w:widowControl w:val="0"/>
      </w:pPr>
      <w:r>
        <w:t>III.  To Showcase Your Faith to the Heavenly Hosts</w:t>
      </w:r>
    </w:p>
    <w:p w14:paraId="596D24B5" w14:textId="77777777" w:rsidR="000F2AD9" w:rsidRDefault="009131E0" w:rsidP="0072382E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0F2AD9">
        <w:rPr>
          <w:rFonts w:ascii="Arial Narrow" w:hAnsi="Arial Narrow"/>
          <w:b/>
          <w:bCs/>
          <w:sz w:val="24"/>
          <w:szCs w:val="24"/>
        </w:rPr>
        <w:t xml:space="preserve">A.  </w:t>
      </w:r>
      <w:r w:rsidR="000F2AD9">
        <w:rPr>
          <w:rFonts w:ascii="Arial Narrow" w:hAnsi="Arial Narrow"/>
          <w:b/>
          <w:bCs/>
          <w:color w:val="800000"/>
          <w:sz w:val="24"/>
          <w:szCs w:val="24"/>
        </w:rPr>
        <w:t xml:space="preserve">Eph 2:10 - For we are God’s </w:t>
      </w:r>
      <w:r w:rsidR="000F2AD9">
        <w:rPr>
          <w:rFonts w:ascii="Arial Narrow" w:hAnsi="Arial Narrow"/>
          <w:b/>
          <w:bCs/>
          <w:color w:val="800000"/>
          <w:sz w:val="24"/>
          <w:szCs w:val="24"/>
          <w:u w:val="single"/>
        </w:rPr>
        <w:t>workmanship</w:t>
      </w:r>
      <w:r w:rsidR="000F2AD9">
        <w:rPr>
          <w:rFonts w:ascii="Arial Narrow" w:hAnsi="Arial Narrow"/>
          <w:b/>
          <w:bCs/>
          <w:color w:val="800000"/>
          <w:sz w:val="24"/>
          <w:szCs w:val="24"/>
        </w:rPr>
        <w:t xml:space="preserve">, created in Christ Jesus to do good works, which God </w:t>
      </w:r>
      <w:r w:rsidR="000F2AD9">
        <w:rPr>
          <w:rFonts w:ascii="Arial Narrow" w:hAnsi="Arial Narrow"/>
          <w:b/>
          <w:bCs/>
          <w:color w:val="800000"/>
          <w:sz w:val="24"/>
          <w:szCs w:val="24"/>
        </w:rPr>
        <w:tab/>
        <w:t>prepared in advance for us to do</w:t>
      </w:r>
      <w:r w:rsidR="000F2AD9">
        <w:rPr>
          <w:rFonts w:ascii="Arial Narrow" w:hAnsi="Arial Narrow"/>
          <w:b/>
          <w:bCs/>
          <w:sz w:val="24"/>
          <w:szCs w:val="24"/>
        </w:rPr>
        <w:t>.</w:t>
      </w:r>
    </w:p>
    <w:p w14:paraId="4B261370" w14:textId="77777777" w:rsidR="000F2AD9" w:rsidRPr="00BF6A19" w:rsidRDefault="000F2AD9" w:rsidP="0072382E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1. Workmanship (</w:t>
      </w:r>
      <w:r>
        <w:rPr>
          <w:rFonts w:ascii="Arial Narrow" w:hAnsi="Arial Narrow"/>
          <w:b/>
          <w:bCs/>
          <w:sz w:val="24"/>
          <w:szCs w:val="24"/>
          <w:lang w:val="el-GR"/>
        </w:rPr>
        <w:t>ποίημα</w:t>
      </w:r>
      <w:r w:rsidRPr="00BF6A19">
        <w:rPr>
          <w:rFonts w:ascii="Arial Narrow" w:hAnsi="Arial Narrow"/>
          <w:b/>
          <w:bCs/>
          <w:sz w:val="24"/>
          <w:szCs w:val="24"/>
        </w:rPr>
        <w:t xml:space="preserve">) = </w:t>
      </w:r>
      <w:r>
        <w:rPr>
          <w:rFonts w:ascii="Arial Narrow" w:hAnsi="Arial Narrow"/>
          <w:b/>
          <w:bCs/>
          <w:sz w:val="24"/>
          <w:szCs w:val="24"/>
        </w:rPr>
        <w:t>that which is created, a masterpiece.</w:t>
      </w:r>
    </w:p>
    <w:p w14:paraId="0EC487CE" w14:textId="77777777" w:rsidR="000F2AD9" w:rsidRDefault="000F2AD9" w:rsidP="0072382E">
      <w:pPr>
        <w:widowControl w:val="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>2.  Your purpose is to do good to honor your creator!</w:t>
      </w:r>
    </w:p>
    <w:p w14:paraId="249AB4B1" w14:textId="77777777" w:rsidR="009131E0" w:rsidRDefault="000F2AD9" w:rsidP="0072382E">
      <w:pPr>
        <w:widowControl w:val="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B. </w:t>
      </w:r>
      <w:r w:rsidR="009131E0">
        <w:rPr>
          <w:rFonts w:ascii="Arial Narrow" w:hAnsi="Arial Narrow"/>
          <w:b/>
          <w:bCs/>
          <w:sz w:val="22"/>
          <w:szCs w:val="22"/>
        </w:rPr>
        <w:t>Job.</w:t>
      </w:r>
    </w:p>
    <w:p w14:paraId="5E12AF62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>1.  Job was blessed by God with riches, possessions &amp; a close loving family.</w:t>
      </w:r>
    </w:p>
    <w:p w14:paraId="0DDF2E94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 xml:space="preserve">2.  </w:t>
      </w:r>
      <w:r>
        <w:rPr>
          <w:rFonts w:ascii="Arial Narrow" w:hAnsi="Arial Narrow"/>
          <w:b/>
          <w:bCs/>
          <w:color w:val="993300"/>
          <w:sz w:val="22"/>
          <w:szCs w:val="22"/>
        </w:rPr>
        <w:t>1:1 &amp; 8 - He fears God &amp; shuns evil</w:t>
      </w:r>
      <w:r>
        <w:rPr>
          <w:rFonts w:ascii="Arial Narrow" w:hAnsi="Arial Narrow"/>
          <w:b/>
          <w:bCs/>
          <w:sz w:val="22"/>
          <w:szCs w:val="22"/>
        </w:rPr>
        <w:t>.</w:t>
      </w:r>
    </w:p>
    <w:p w14:paraId="460A8D6D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 xml:space="preserve">3.  </w:t>
      </w:r>
      <w:r>
        <w:rPr>
          <w:rFonts w:ascii="Arial Narrow" w:hAnsi="Arial Narrow"/>
          <w:b/>
          <w:bCs/>
          <w:color w:val="993300"/>
          <w:sz w:val="22"/>
          <w:szCs w:val="22"/>
        </w:rPr>
        <w:t>1:11</w:t>
      </w:r>
      <w:r>
        <w:rPr>
          <w:rFonts w:ascii="Arial Narrow" w:hAnsi="Arial Narrow"/>
          <w:b/>
          <w:bCs/>
          <w:sz w:val="22"/>
          <w:szCs w:val="22"/>
        </w:rPr>
        <w:t xml:space="preserve"> - Satan’s challenge - if God took all his possessions away, Job would curse Him.</w:t>
      </w:r>
    </w:p>
    <w:p w14:paraId="1DE06824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 xml:space="preserve">4.  </w:t>
      </w:r>
      <w:r>
        <w:rPr>
          <w:rFonts w:ascii="Arial Narrow" w:hAnsi="Arial Narrow"/>
          <w:b/>
          <w:bCs/>
          <w:color w:val="993300"/>
          <w:sz w:val="22"/>
          <w:szCs w:val="22"/>
        </w:rPr>
        <w:t>1:12</w:t>
      </w:r>
      <w:r>
        <w:rPr>
          <w:rFonts w:ascii="Arial Narrow" w:hAnsi="Arial Narrow"/>
          <w:b/>
          <w:bCs/>
          <w:sz w:val="22"/>
          <w:szCs w:val="22"/>
        </w:rPr>
        <w:t xml:space="preserve"> - Satan was allowed to take everything, but not to touch Job.</w:t>
      </w:r>
    </w:p>
    <w:p w14:paraId="4507E2E0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 xml:space="preserve">5.  </w:t>
      </w:r>
      <w:r>
        <w:rPr>
          <w:rFonts w:ascii="Arial Narrow" w:hAnsi="Arial Narrow"/>
          <w:b/>
          <w:bCs/>
          <w:color w:val="993300"/>
          <w:sz w:val="22"/>
          <w:szCs w:val="22"/>
        </w:rPr>
        <w:t>2:6</w:t>
      </w:r>
      <w:r>
        <w:rPr>
          <w:rFonts w:ascii="Arial Narrow" w:hAnsi="Arial Narrow"/>
          <w:b/>
          <w:bCs/>
          <w:sz w:val="22"/>
          <w:szCs w:val="22"/>
        </w:rPr>
        <w:t xml:space="preserve"> -  Then - Satan was allowed to do anything to Job, but not kill him.</w:t>
      </w:r>
    </w:p>
    <w:p w14:paraId="5A97953F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>6.  For 37 chapters Job &amp; his friends wrestle with the problem of trials.</w:t>
      </w:r>
    </w:p>
    <w:p w14:paraId="044584FB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  <w:t xml:space="preserve">7.  The final verdict of the Book of Job - God has the right to allow anything He wants to happen to </w:t>
      </w:r>
      <w:r w:rsidR="00C86E18">
        <w:rPr>
          <w:rFonts w:ascii="Arial Narrow" w:hAnsi="Arial Narrow"/>
          <w:b/>
          <w:bCs/>
          <w:sz w:val="22"/>
          <w:szCs w:val="22"/>
        </w:rPr>
        <w:tab/>
      </w:r>
      <w:r w:rsidR="00C86E18">
        <w:rPr>
          <w:rFonts w:ascii="Arial Narrow" w:hAnsi="Arial Narrow"/>
          <w:b/>
          <w:bCs/>
          <w:sz w:val="22"/>
          <w:szCs w:val="22"/>
        </w:rPr>
        <w:tab/>
      </w:r>
      <w:r w:rsidR="00C86E18"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>us without question!</w:t>
      </w:r>
    </w:p>
    <w:p w14:paraId="7A0B44A8" w14:textId="77777777" w:rsidR="00C05654" w:rsidRDefault="008A241B" w:rsidP="0072382E">
      <w:pPr>
        <w:widowControl w:val="0"/>
        <w:ind w:firstLine="180"/>
        <w:jc w:val="both"/>
      </w:pPr>
      <w:r>
        <w:rPr>
          <w:rFonts w:ascii="Arial Narrow" w:hAnsi="Arial Narrow"/>
          <w:b/>
          <w:bCs/>
          <w:sz w:val="22"/>
          <w:szCs w:val="22"/>
        </w:rPr>
        <w:lastRenderedPageBreak/>
        <w:tab/>
        <w:t>8. What is absolutely incredible to me is, in spite of God’s complete sovereignty over us &amp; every-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>thing else, He would be willing to personally</w:t>
      </w:r>
      <w:r w:rsidR="00B17F22">
        <w:rPr>
          <w:rFonts w:ascii="Arial Narrow" w:hAnsi="Arial Narrow"/>
          <w:b/>
          <w:bCs/>
          <w:sz w:val="22"/>
          <w:szCs w:val="22"/>
        </w:rPr>
        <w:t xml:space="preserve"> pay</w:t>
      </w:r>
      <w:r>
        <w:rPr>
          <w:rFonts w:ascii="Arial Narrow" w:hAnsi="Arial Narrow"/>
          <w:b/>
          <w:bCs/>
          <w:sz w:val="22"/>
          <w:szCs w:val="22"/>
        </w:rPr>
        <w:t xml:space="preserve"> the price </w:t>
      </w:r>
      <w:r w:rsidR="00B17F22">
        <w:rPr>
          <w:rFonts w:ascii="Arial Narrow" w:hAnsi="Arial Narrow"/>
          <w:b/>
          <w:bCs/>
          <w:sz w:val="22"/>
          <w:szCs w:val="22"/>
        </w:rPr>
        <w:t xml:space="preserve">for </w:t>
      </w:r>
      <w:r>
        <w:rPr>
          <w:rFonts w:ascii="Arial Narrow" w:hAnsi="Arial Narrow"/>
          <w:b/>
          <w:bCs/>
          <w:sz w:val="22"/>
          <w:szCs w:val="22"/>
        </w:rPr>
        <w:t>your sin on the cross!</w:t>
      </w:r>
    </w:p>
    <w:p w14:paraId="1D55D912" w14:textId="77777777" w:rsidR="009131E0" w:rsidRDefault="008A241B" w:rsidP="0072382E">
      <w:pPr>
        <w:widowControl w:val="0"/>
        <w:jc w:val="both"/>
        <w:rPr>
          <w:rFonts w:ascii="Arial Narrow" w:hAnsi="Arial Narrow"/>
          <w:b/>
          <w:bCs/>
          <w:sz w:val="22"/>
          <w:szCs w:val="22"/>
        </w:rPr>
      </w:pPr>
      <w:r>
        <w:t> </w:t>
      </w:r>
      <w:r w:rsidR="009131E0">
        <w:t> </w:t>
      </w:r>
      <w:r w:rsidR="009131E0">
        <w:rPr>
          <w:rFonts w:ascii="Arial Narrow" w:hAnsi="Arial Narrow"/>
          <w:b/>
          <w:bCs/>
          <w:sz w:val="22"/>
          <w:szCs w:val="22"/>
        </w:rPr>
        <w:t>B.  The lessons we can learn from Job.</w:t>
      </w:r>
    </w:p>
    <w:p w14:paraId="01753AB8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2"/>
          <w:szCs w:val="22"/>
        </w:rPr>
        <w:tab/>
        <w:t xml:space="preserve">1.  </w:t>
      </w:r>
      <w:r>
        <w:rPr>
          <w:rFonts w:ascii="Arial Narrow" w:hAnsi="Arial Narrow"/>
          <w:b/>
          <w:bCs/>
          <w:color w:val="993300"/>
          <w:sz w:val="22"/>
          <w:szCs w:val="22"/>
        </w:rPr>
        <w:t>Heb 12:1 -</w:t>
      </w:r>
      <w:r>
        <w:rPr>
          <w:rFonts w:ascii="Arial Narrow" w:hAnsi="Arial Narrow"/>
          <w:b/>
          <w:bCs/>
          <w:color w:val="993300"/>
          <w:sz w:val="24"/>
          <w:szCs w:val="24"/>
        </w:rPr>
        <w:t xml:space="preserve"> Therefore, since we are surrounded by such a great cloud of witnesses, let us </w:t>
      </w:r>
      <w:r w:rsidR="00C86E18">
        <w:rPr>
          <w:rFonts w:ascii="Arial Narrow" w:hAnsi="Arial Narrow"/>
          <w:b/>
          <w:bCs/>
          <w:color w:val="993300"/>
          <w:sz w:val="24"/>
          <w:szCs w:val="24"/>
        </w:rPr>
        <w:tab/>
      </w:r>
      <w:r w:rsidR="00C86E18">
        <w:rPr>
          <w:rFonts w:ascii="Arial Narrow" w:hAnsi="Arial Narrow"/>
          <w:b/>
          <w:bCs/>
          <w:color w:val="993300"/>
          <w:sz w:val="24"/>
          <w:szCs w:val="24"/>
        </w:rPr>
        <w:tab/>
      </w:r>
      <w:r w:rsidR="00C86E18">
        <w:rPr>
          <w:rFonts w:ascii="Arial Narrow" w:hAnsi="Arial Narrow"/>
          <w:b/>
          <w:bCs/>
          <w:color w:val="993300"/>
          <w:sz w:val="24"/>
          <w:szCs w:val="24"/>
        </w:rPr>
        <w:tab/>
      </w:r>
      <w:r>
        <w:rPr>
          <w:rFonts w:ascii="Arial Narrow" w:hAnsi="Arial Narrow"/>
          <w:b/>
          <w:bCs/>
          <w:color w:val="993300"/>
          <w:sz w:val="24"/>
          <w:szCs w:val="24"/>
        </w:rPr>
        <w:t xml:space="preserve">throw off everything that hinders and the sin that so easily entangles, and let us run </w:t>
      </w:r>
      <w:r w:rsidR="00C86E18">
        <w:rPr>
          <w:rFonts w:ascii="Arial Narrow" w:hAnsi="Arial Narrow"/>
          <w:b/>
          <w:bCs/>
          <w:color w:val="993300"/>
          <w:sz w:val="24"/>
          <w:szCs w:val="24"/>
        </w:rPr>
        <w:tab/>
      </w:r>
      <w:r w:rsidR="00C86E18">
        <w:rPr>
          <w:rFonts w:ascii="Arial Narrow" w:hAnsi="Arial Narrow"/>
          <w:b/>
          <w:bCs/>
          <w:color w:val="993300"/>
          <w:sz w:val="24"/>
          <w:szCs w:val="24"/>
        </w:rPr>
        <w:tab/>
      </w:r>
      <w:r w:rsidR="00C86E18">
        <w:rPr>
          <w:rFonts w:ascii="Arial Narrow" w:hAnsi="Arial Narrow"/>
          <w:b/>
          <w:bCs/>
          <w:color w:val="993300"/>
          <w:sz w:val="24"/>
          <w:szCs w:val="24"/>
        </w:rPr>
        <w:tab/>
      </w:r>
      <w:r>
        <w:rPr>
          <w:rFonts w:ascii="Arial Narrow" w:hAnsi="Arial Narrow"/>
          <w:b/>
          <w:bCs/>
          <w:color w:val="993300"/>
          <w:sz w:val="24"/>
          <w:szCs w:val="24"/>
        </w:rPr>
        <w:t>with perseverance the race marked out for us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14:paraId="095A5AA5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2.  Just like Job, you are on display before the heavenly hosts.</w:t>
      </w:r>
    </w:p>
    <w:p w14:paraId="6A542F73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3.  God takes pride in showing off your faith to them!</w:t>
      </w:r>
    </w:p>
    <w:p w14:paraId="3AAD4D5F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C.  God tailor makes your lives to build your character.</w:t>
      </w:r>
    </w:p>
    <w:p w14:paraId="257DF79A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1.  God is powerful enough to control your experiences in spite of the choices you make.</w:t>
      </w:r>
    </w:p>
    <w:p w14:paraId="6C908A5C" w14:textId="77777777" w:rsidR="009131E0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2.  The theme of the Book of I Peter is that it is expected that the Christian will suffer trials.</w:t>
      </w:r>
    </w:p>
    <w:p w14:paraId="2C3219A5" w14:textId="77777777" w:rsidR="00BF6A19" w:rsidRDefault="009131E0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3. That’s okay - because all these things are designed to work out for your benefit </w:t>
      </w:r>
    </w:p>
    <w:p w14:paraId="0018ED34" w14:textId="7079BE1A" w:rsidR="009131E0" w:rsidRDefault="00BF6A19" w:rsidP="0072382E">
      <w:pPr>
        <w:widowControl w:val="0"/>
        <w:ind w:firstLine="18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9131E0">
        <w:rPr>
          <w:rFonts w:ascii="Arial Narrow" w:hAnsi="Arial Narrow"/>
          <w:b/>
          <w:bCs/>
          <w:sz w:val="24"/>
          <w:szCs w:val="24"/>
        </w:rPr>
        <w:t>(</w:t>
      </w:r>
      <w:r w:rsidR="009131E0" w:rsidRPr="000838ED">
        <w:rPr>
          <w:rFonts w:ascii="Arial Narrow" w:hAnsi="Arial Narrow"/>
          <w:b/>
          <w:bCs/>
          <w:color w:val="984806" w:themeColor="accent6" w:themeShade="80"/>
          <w:sz w:val="24"/>
          <w:szCs w:val="24"/>
        </w:rPr>
        <w:t>Rom 8:28</w:t>
      </w:r>
      <w:r w:rsidR="009131E0">
        <w:rPr>
          <w:rFonts w:ascii="Arial Narrow" w:hAnsi="Arial Narrow"/>
          <w:b/>
          <w:bCs/>
          <w:sz w:val="24"/>
          <w:szCs w:val="24"/>
        </w:rPr>
        <w:t>)</w:t>
      </w:r>
    </w:p>
    <w:p w14:paraId="57508814" w14:textId="77777777" w:rsidR="009131E0" w:rsidRDefault="009131E0" w:rsidP="009131E0">
      <w:pPr>
        <w:widowControl w:val="0"/>
        <w:ind w:firstLine="18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 </w:t>
      </w:r>
    </w:p>
    <w:p w14:paraId="47815D34" w14:textId="77777777" w:rsidR="0003564F" w:rsidRDefault="009131E0" w:rsidP="009131E0">
      <w:pPr>
        <w:widowControl w:val="0"/>
        <w:jc w:val="both"/>
        <w:rPr>
          <w:rFonts w:ascii="Arial" w:hAnsi="Arial" w:cs="Arial"/>
          <w:b/>
          <w:sz w:val="32"/>
          <w:szCs w:val="32"/>
        </w:rPr>
      </w:pPr>
      <w:r w:rsidRPr="009131E0">
        <w:rPr>
          <w:rFonts w:ascii="Arial" w:hAnsi="Arial" w:cs="Arial"/>
          <w:b/>
          <w:sz w:val="32"/>
          <w:szCs w:val="32"/>
        </w:rPr>
        <w:t>So the next time you have a persecution complex because you are going through a trial &amp; another brother or sister is not suffering, don’t question God’s fairness.  Just remember that this life is just a proving ground for developing your faith.  God is molding your character to make you into a lovely vessel for</w:t>
      </w:r>
      <w:r w:rsidR="008A241B">
        <w:rPr>
          <w:rFonts w:ascii="Arial" w:hAnsi="Arial" w:cs="Arial"/>
          <w:b/>
          <w:sz w:val="32"/>
          <w:szCs w:val="32"/>
        </w:rPr>
        <w:t xml:space="preserve"> His purposes.</w:t>
      </w:r>
    </w:p>
    <w:p w14:paraId="7E6433A5" w14:textId="77777777" w:rsidR="00AB3D05" w:rsidRDefault="00AB3D05" w:rsidP="009131E0">
      <w:pPr>
        <w:widowControl w:val="0"/>
        <w:jc w:val="both"/>
        <w:rPr>
          <w:rFonts w:ascii="Arial" w:hAnsi="Arial" w:cs="Arial"/>
          <w:b/>
          <w:sz w:val="32"/>
          <w:szCs w:val="32"/>
        </w:rPr>
      </w:pPr>
    </w:p>
    <w:p w14:paraId="5698E476" w14:textId="77777777" w:rsidR="00AB3D05" w:rsidRDefault="00AB3D05" w:rsidP="009131E0">
      <w:pPr>
        <w:widowControl w:val="0"/>
        <w:jc w:val="both"/>
        <w:rPr>
          <w:rFonts w:ascii="Arial" w:hAnsi="Arial" w:cs="Arial"/>
          <w:b/>
          <w:sz w:val="32"/>
          <w:szCs w:val="32"/>
        </w:rPr>
      </w:pPr>
    </w:p>
    <w:p w14:paraId="78837546" w14:textId="77777777" w:rsidR="00AB3D05" w:rsidRDefault="00AB3D05" w:rsidP="009131E0">
      <w:pPr>
        <w:widowControl w:val="0"/>
        <w:jc w:val="both"/>
        <w:rPr>
          <w:rFonts w:ascii="Arial" w:hAnsi="Arial" w:cs="Arial"/>
          <w:b/>
          <w:sz w:val="32"/>
          <w:szCs w:val="32"/>
        </w:rPr>
      </w:pPr>
    </w:p>
    <w:p w14:paraId="68182FE8" w14:textId="77777777" w:rsidR="00AB3D05" w:rsidRDefault="00AB3D05" w:rsidP="009131E0">
      <w:pPr>
        <w:widowControl w:val="0"/>
        <w:jc w:val="both"/>
        <w:rPr>
          <w:rFonts w:ascii="Arial" w:hAnsi="Arial" w:cs="Arial"/>
          <w:b/>
          <w:sz w:val="32"/>
          <w:szCs w:val="32"/>
        </w:rPr>
      </w:pPr>
    </w:p>
    <w:p w14:paraId="2B89A0D9" w14:textId="77777777" w:rsidR="00AB3D05" w:rsidRDefault="00AB3D05" w:rsidP="00AB3D05">
      <w:pPr>
        <w:jc w:val="center"/>
        <w:rPr>
          <w:color w:val="auto"/>
          <w:kern w:val="0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</w:rPr>
          <w:t>https://www.biblelifemessages.org</w:t>
        </w:r>
      </w:hyperlink>
    </w:p>
    <w:p w14:paraId="38642BAD" w14:textId="77777777" w:rsidR="00AB3D05" w:rsidRPr="009131E0" w:rsidRDefault="00AB3D05" w:rsidP="009131E0">
      <w:pPr>
        <w:widowControl w:val="0"/>
        <w:jc w:val="both"/>
        <w:rPr>
          <w:rFonts w:ascii="Arial" w:hAnsi="Arial" w:cs="Arial"/>
          <w:b/>
          <w:sz w:val="32"/>
          <w:szCs w:val="32"/>
        </w:rPr>
      </w:pPr>
    </w:p>
    <w:sectPr w:rsidR="00AB3D05" w:rsidRPr="009131E0" w:rsidSect="00417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tium">
    <w:altName w:val="Calibri"/>
    <w:charset w:val="00"/>
    <w:family w:val="auto"/>
    <w:pitch w:val="variable"/>
    <w:sig w:usb0="E00000FF" w:usb1="00000003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1E0"/>
    <w:rsid w:val="00022F66"/>
    <w:rsid w:val="0003564F"/>
    <w:rsid w:val="000838ED"/>
    <w:rsid w:val="000F2AD9"/>
    <w:rsid w:val="001874D6"/>
    <w:rsid w:val="001B5A8A"/>
    <w:rsid w:val="001F6DEC"/>
    <w:rsid w:val="002545FB"/>
    <w:rsid w:val="00337C6C"/>
    <w:rsid w:val="003438EB"/>
    <w:rsid w:val="00352EC6"/>
    <w:rsid w:val="0035709C"/>
    <w:rsid w:val="0038342E"/>
    <w:rsid w:val="003C203C"/>
    <w:rsid w:val="003D64D4"/>
    <w:rsid w:val="003E6645"/>
    <w:rsid w:val="00417024"/>
    <w:rsid w:val="004C2A69"/>
    <w:rsid w:val="004D388B"/>
    <w:rsid w:val="00501630"/>
    <w:rsid w:val="005E29C7"/>
    <w:rsid w:val="00610DAE"/>
    <w:rsid w:val="0072382E"/>
    <w:rsid w:val="00727B6E"/>
    <w:rsid w:val="007A5299"/>
    <w:rsid w:val="007D1B62"/>
    <w:rsid w:val="00817998"/>
    <w:rsid w:val="008A241B"/>
    <w:rsid w:val="008B524A"/>
    <w:rsid w:val="009131E0"/>
    <w:rsid w:val="009A47D9"/>
    <w:rsid w:val="00A85F26"/>
    <w:rsid w:val="00AB3D05"/>
    <w:rsid w:val="00AC0D6B"/>
    <w:rsid w:val="00B17F22"/>
    <w:rsid w:val="00B42C87"/>
    <w:rsid w:val="00B72E17"/>
    <w:rsid w:val="00B80516"/>
    <w:rsid w:val="00BB736F"/>
    <w:rsid w:val="00BF6A19"/>
    <w:rsid w:val="00C00110"/>
    <w:rsid w:val="00C05654"/>
    <w:rsid w:val="00C86E18"/>
    <w:rsid w:val="00CF601A"/>
    <w:rsid w:val="00D0071F"/>
    <w:rsid w:val="00D047D1"/>
    <w:rsid w:val="00D353DF"/>
    <w:rsid w:val="00D972E0"/>
    <w:rsid w:val="00DA4CEE"/>
    <w:rsid w:val="00DE7C26"/>
    <w:rsid w:val="00E429D0"/>
    <w:rsid w:val="00E848F7"/>
    <w:rsid w:val="00EA2F26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DF8A"/>
  <w15:docId w15:val="{2B4D5E72-AE19-42FF-A18E-9641E57F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9131E0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131E0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9131E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9131E0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9131E0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3D05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17</cp:revision>
  <dcterms:created xsi:type="dcterms:W3CDTF">2012-04-04T17:51:00Z</dcterms:created>
  <dcterms:modified xsi:type="dcterms:W3CDTF">2024-04-10T20:43:00Z</dcterms:modified>
</cp:coreProperties>
</file>