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0C9" w14:textId="77777777" w:rsidR="00745381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13542C7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40.3pt;margin-top:33pt;width:531pt;height:709pt;z-index:-251659264;mso-wrap-distance-left:0;mso-wrap-distance-right:0;mso-position-horizontal-relative:page;mso-position-vertical-relative:page" filled="f" stroked="f">
            <v:textbox inset="0,0,0,0">
              <w:txbxContent>
                <w:p w14:paraId="75C20D8B" w14:textId="77777777" w:rsidR="0040095D" w:rsidRDefault="0040095D" w:rsidP="0040095D">
                  <w:pPr>
                    <w:pStyle w:val="Title"/>
                    <w:widowControl w:val="0"/>
                  </w:pPr>
                  <w:r>
                    <w:t>The Lord Has Control Over the Scary Things in Life</w:t>
                  </w:r>
                </w:p>
                <w:p w14:paraId="308E883B" w14:textId="77777777" w:rsidR="0040095D" w:rsidRDefault="0040095D" w:rsidP="0040095D">
                  <w:pPr>
                    <w:pStyle w:val="Scripture"/>
                    <w:widowControl w:val="0"/>
                  </w:pPr>
                  <w:r>
                    <w:t>Matt 8:23-9:8</w:t>
                  </w:r>
                </w:p>
                <w:p w14:paraId="670D074A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Intro: </w:t>
                  </w:r>
                  <w:r>
                    <w:rPr>
                      <w:color w:val="008000"/>
                    </w:rPr>
                    <w:t>ILL: The Tightrope Walker &amp; the Wheelbarrow!</w:t>
                  </w:r>
                </w:p>
                <w:p w14:paraId="79DD8323" w14:textId="77777777" w:rsidR="0040095D" w:rsidRDefault="0040095D" w:rsidP="0040095D">
                  <w:pPr>
                    <w:pStyle w:val="Heading"/>
                    <w:widowControl w:val="0"/>
                    <w:jc w:val="both"/>
                  </w:pPr>
                  <w:r>
                    <w:t> </w:t>
                  </w:r>
                </w:p>
                <w:p w14:paraId="41FCCD13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>I.  8:23-27 - The Lord has Control Over the Natural</w:t>
                  </w:r>
                </w:p>
                <w:p w14:paraId="1A54396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 xml:space="preserve">v24-25 </w:t>
                  </w:r>
                  <w:r>
                    <w:t>- What was the Crisis?</w:t>
                  </w:r>
                </w:p>
                <w:p w14:paraId="2C2A122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There was a “furious” storm.</w:t>
                  </w:r>
                </w:p>
                <w:p w14:paraId="65077327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These seasoned fishermen felt helpless.</w:t>
                  </w:r>
                </w:p>
                <w:p w14:paraId="69D98B36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 xml:space="preserve">v25 </w:t>
                  </w:r>
                  <w:r>
                    <w:t>- Faith was expressed.</w:t>
                  </w:r>
                </w:p>
                <w:p w14:paraId="59BE93F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They were desperate realizing they might drown.</w:t>
                  </w:r>
                </w:p>
                <w:p w14:paraId="7F3F8CDF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Although terrified, they at least believed Jesus could do more than they could do.</w:t>
                  </w:r>
                </w:p>
                <w:p w14:paraId="440C49E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C.  </w:t>
                  </w:r>
                  <w:r>
                    <w:rPr>
                      <w:color w:val="800000"/>
                    </w:rPr>
                    <w:t xml:space="preserve">v26 </w:t>
                  </w:r>
                  <w:r>
                    <w:t>- How did the Lord take control?</w:t>
                  </w:r>
                </w:p>
                <w:p w14:paraId="267C5613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He strengthened their faith by standing, rebuking them &amp; then taking charge.</w:t>
                  </w:r>
                </w:p>
                <w:p w14:paraId="0AFED5FF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With a word, He calmed the sea &amp; stopped the storm.</w:t>
                  </w:r>
                </w:p>
                <w:p w14:paraId="6D6448DD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>D.  What does this mean to you?</w:t>
                  </w:r>
                </w:p>
                <w:p w14:paraId="3B4C2D16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Nature shouldn’t stop you from serving the Lord.</w:t>
                  </w:r>
                </w:p>
                <w:p w14:paraId="746A86EC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What would stop you from attending the Lord’s Day worship?</w:t>
                  </w:r>
                </w:p>
                <w:p w14:paraId="35C6F516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Danger? The snow is so deep it would be dangerous to drive in it. That’s understandable!</w:t>
                  </w:r>
                </w:p>
                <w:p w14:paraId="2CB50F75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Inconvenience?  Snow: I’ll have to bundle up, spend 20 minutes shoveling the snow &amp; heat up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the car </w:t>
                  </w:r>
                  <w:r>
                    <w:tab/>
                    <w:t>driving very slow with foggy windows. It’s just not worth the trouble!</w:t>
                  </w:r>
                </w:p>
                <w:p w14:paraId="391EB367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Inconvenience?  Rain - too hot - no transportation!</w:t>
                  </w:r>
                </w:p>
                <w:p w14:paraId="69D53D3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3.  The weather can be scary, but don’t let the weather stop you from doing the Lord’s will!</w:t>
                  </w:r>
                </w:p>
                <w:p w14:paraId="349AA680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2BF23A78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>II.  8:28-34 - The Lord has Control Over the Supernatural</w:t>
                  </w:r>
                </w:p>
                <w:p w14:paraId="06B9C964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 xml:space="preserve">v28 </w:t>
                  </w:r>
                  <w:r>
                    <w:t>- What was the Crisis?</w:t>
                  </w:r>
                </w:p>
                <w:p w14:paraId="206FB2DC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The Lord was confronted by two demon possessed men.</w:t>
                  </w:r>
                </w:p>
                <w:p w14:paraId="782D57DE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They would continually cry out &amp; cut themselves (</w:t>
                  </w:r>
                  <w:r>
                    <w:rPr>
                      <w:color w:val="800000"/>
                    </w:rPr>
                    <w:t>Mk 5:5</w:t>
                  </w:r>
                  <w:r>
                    <w:t>).</w:t>
                  </w:r>
                </w:p>
                <w:p w14:paraId="7E90D775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They lived in a cemetery.</w:t>
                  </w:r>
                </w:p>
                <w:p w14:paraId="15A68E6E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They were naked &amp; mentally deranged (</w:t>
                  </w:r>
                  <w:r>
                    <w:rPr>
                      <w:color w:val="800000"/>
                    </w:rPr>
                    <w:t>Mk 5:15</w:t>
                  </w:r>
                  <w:r>
                    <w:t>).</w:t>
                  </w:r>
                </w:p>
                <w:p w14:paraId="31B2CD3B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They were very strong &amp; would attack anyone they saw - very violent (</w:t>
                  </w:r>
                  <w:r>
                    <w:rPr>
                      <w:color w:val="800000"/>
                    </w:rPr>
                    <w:t>Mk 5:3-4</w:t>
                  </w:r>
                  <w:r>
                    <w:t>).</w:t>
                  </w:r>
                </w:p>
                <w:p w14:paraId="33781DE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3.  People would detour around their location to stay out of danger.</w:t>
                  </w:r>
                </w:p>
                <w:p w14:paraId="22204671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>v29-31</w:t>
                  </w:r>
                  <w:r>
                    <w:t xml:space="preserve"> - Faith was expressed.</w:t>
                  </w:r>
                </w:p>
                <w:p w14:paraId="4B3B2BE0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The attitude of the demons toward Jesus:</w:t>
                  </w:r>
                </w:p>
                <w:p w14:paraId="380F0D83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They recognized who He was &amp; His authority over them.</w:t>
                  </w:r>
                </w:p>
                <w:p w14:paraId="34862BF7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They knew they were destined for hell - but begged not to be tortured ahead of time.</w:t>
                  </w:r>
                </w:p>
                <w:p w14:paraId="1A516040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 xml:space="preserve">v33-34 </w:t>
                  </w:r>
                  <w:r>
                    <w:t xml:space="preserve">- The attitude of the Gentiles of the city. They were more concerned about their economy than </w:t>
                  </w:r>
                  <w:r>
                    <w:tab/>
                  </w:r>
                  <w:r>
                    <w:tab/>
                    <w:t>these men being rescued from this horrible condition!</w:t>
                  </w:r>
                </w:p>
                <w:p w14:paraId="3EE62F9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C.  </w:t>
                  </w:r>
                  <w:r>
                    <w:rPr>
                      <w:color w:val="800000"/>
                    </w:rPr>
                    <w:t xml:space="preserve">v30-32 </w:t>
                  </w:r>
                  <w:r>
                    <w:t>- How did the Lord take control?</w:t>
                  </w:r>
                </w:p>
                <w:p w14:paraId="1FBCCAD7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He commanded the demons to leave the men &amp; indwell the herd of pigs.  They obeyed Him!</w:t>
                  </w:r>
                </w:p>
                <w:p w14:paraId="28BE4DCF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There were 2000 pigs in the herd (</w:t>
                  </w:r>
                  <w:r>
                    <w:rPr>
                      <w:color w:val="800000"/>
                    </w:rPr>
                    <w:t>Mk 5:13</w:t>
                  </w:r>
                  <w:r>
                    <w:t>).</w:t>
                  </w:r>
                </w:p>
                <w:p w14:paraId="27BBBE6A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All the pigs which were demon possessed jumped into the lake &amp; were drowned.</w:t>
                  </w:r>
                </w:p>
                <w:p w14:paraId="6884B588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 xml:space="preserve">Mk 5:18-20 </w:t>
                  </w:r>
                  <w:r>
                    <w:t xml:space="preserve">- The rescued men wanted to be Jesus’ disciples but He told them to be apostles!  They </w:t>
                  </w:r>
                  <w:r>
                    <w:tab/>
                  </w:r>
                  <w:r>
                    <w:tab/>
                    <w:t>had an effective witness to their community.</w:t>
                  </w:r>
                </w:p>
                <w:p w14:paraId="4635181E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>D.  What does this mean to you?</w:t>
                  </w:r>
                </w:p>
                <w:p w14:paraId="7DEB1E7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Demon possession happens when people fully surrender to Satan’s control.</w:t>
                  </w:r>
                </w:p>
                <w:p w14:paraId="3FFBFCAA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Stay away from any involvement in occult practices. The occult is real &amp; scary!</w:t>
                  </w:r>
                </w:p>
                <w:p w14:paraId="4118EC56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Once possessed, you are miserable &amp; helpless to do anything about it.</w:t>
                  </w:r>
                </w:p>
                <w:p w14:paraId="742F6C44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These men were grateful to be rescued (</w:t>
                  </w:r>
                  <w:r>
                    <w:rPr>
                      <w:color w:val="800000"/>
                    </w:rPr>
                    <w:t>Mk 5:18</w:t>
                  </w:r>
                  <w:r>
                    <w:t>).</w:t>
                  </w:r>
                </w:p>
                <w:p w14:paraId="5A59626A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 xml:space="preserve">2.  Are you like the Gentiles here - more concerned about money &amp; your possessions than you are about </w:t>
                  </w:r>
                  <w:r>
                    <w:tab/>
                  </w:r>
                  <w:r>
                    <w:tab/>
                    <w:t>people - or like the rescued men who wanted to be with Jesus?</w:t>
                  </w:r>
                </w:p>
                <w:p w14:paraId="32216423" w14:textId="77777777" w:rsidR="0040095D" w:rsidRDefault="0040095D" w:rsidP="0040095D">
                  <w:pPr>
                    <w:widowControl w:val="0"/>
                  </w:pPr>
                  <w:r>
                    <w:t> </w:t>
                  </w:r>
                </w:p>
                <w:p w14:paraId="460B4E35" w14:textId="77777777" w:rsidR="00745381" w:rsidRPr="0040095D" w:rsidRDefault="00745381" w:rsidP="0040095D"/>
              </w:txbxContent>
            </v:textbox>
            <w10:wrap type="square" anchorx="page" anchory="page"/>
          </v:shape>
        </w:pict>
      </w:r>
    </w:p>
    <w:p w14:paraId="53593A8C" w14:textId="77777777" w:rsidR="00745381" w:rsidRDefault="00745381">
      <w:pPr>
        <w:sectPr w:rsidR="00745381" w:rsidSect="00337031">
          <w:pgSz w:w="12240" w:h="16834"/>
          <w:pgMar w:top="660" w:right="814" w:bottom="324" w:left="806" w:header="720" w:footer="720" w:gutter="0"/>
          <w:cols w:space="720"/>
        </w:sectPr>
      </w:pPr>
    </w:p>
    <w:p w14:paraId="2127EA4C" w14:textId="77777777" w:rsidR="00745381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F3BB12C">
          <v:shape id="_x0000_s1026" type="#_x0000_t202" style="position:absolute;margin-left:37.1pt;margin-top:42pt;width:535pt;height:647.5pt;z-index:-251658240;mso-wrap-distance-left:0;mso-wrap-distance-right:0;mso-position-horizontal-relative:page;mso-position-vertical-relative:page" filled="f" stroked="f">
            <v:textbox inset="0,0,0,0">
              <w:txbxContent>
                <w:p w14:paraId="127E18A7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>III.  9:1-8 - The Lord has Control Over the Moral</w:t>
                  </w:r>
                </w:p>
                <w:p w14:paraId="0A84684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>v2</w:t>
                  </w:r>
                  <w:r>
                    <w:t xml:space="preserve"> - What was the Crisis?</w:t>
                  </w:r>
                </w:p>
                <w:p w14:paraId="14A05830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This man was a hopeless paralytic, so he had to be carried wherever he went (</w:t>
                  </w:r>
                  <w:r>
                    <w:rPr>
                      <w:color w:val="800000"/>
                    </w:rPr>
                    <w:t>Mk 2:3</w:t>
                  </w:r>
                  <w:r>
                    <w:t>).</w:t>
                  </w:r>
                </w:p>
                <w:p w14:paraId="6663E35B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There was no way to get him to Jesus through the crowd (</w:t>
                  </w:r>
                  <w:r>
                    <w:rPr>
                      <w:color w:val="800000"/>
                    </w:rPr>
                    <w:t>Mk 2:2</w:t>
                  </w:r>
                  <w:r>
                    <w:t>).</w:t>
                  </w:r>
                </w:p>
                <w:p w14:paraId="2116038F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>v2</w:t>
                  </w:r>
                  <w:r>
                    <w:t xml:space="preserve"> - Faith was expressed.</w:t>
                  </w:r>
                </w:p>
                <w:p w14:paraId="6493553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 xml:space="preserve">1.  These friends believed Jesus could heal the paralytic &amp; were willing to overcome any obstacles to get </w:t>
                  </w:r>
                  <w:r>
                    <w:tab/>
                  </w:r>
                  <w:r>
                    <w:tab/>
                    <w:t>him to Jesus (</w:t>
                  </w:r>
                  <w:r>
                    <w:rPr>
                      <w:color w:val="800000"/>
                    </w:rPr>
                    <w:t>Mk 2:4</w:t>
                  </w:r>
                  <w:r>
                    <w:t>).</w:t>
                  </w:r>
                </w:p>
                <w:p w14:paraId="03384D9D" w14:textId="4E7BF039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 w:rsidR="004012BF">
                    <w:t xml:space="preserve">2.  </w:t>
                  </w:r>
                  <w:r>
                    <w:t>They climbed to the roof with their patient on a mat.</w:t>
                  </w:r>
                </w:p>
                <w:p w14:paraId="22062979" w14:textId="58E56D1D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 w:rsidR="004012BF">
                    <w:t xml:space="preserve">3.  </w:t>
                  </w:r>
                  <w:r>
                    <w:t>They chiseled a hole in the roof &amp; lowered him down through the ceiling.</w:t>
                  </w:r>
                </w:p>
                <w:p w14:paraId="659C5F6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 xml:space="preserve">C.  </w:t>
                  </w:r>
                  <w:r>
                    <w:rPr>
                      <w:color w:val="800000"/>
                    </w:rPr>
                    <w:t xml:space="preserve">v4-6 </w:t>
                  </w:r>
                  <w:r>
                    <w:t>- How did the Lord take control?</w:t>
                  </w:r>
                </w:p>
                <w:p w14:paraId="3B041249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1.  Of the moral problem.</w:t>
                  </w:r>
                </w:p>
                <w:p w14:paraId="263E52A3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The Jewish belief at the time was that sin caused illness - the greater the sin, the greater the </w:t>
                  </w:r>
                  <w:r>
                    <w:tab/>
                  </w:r>
                  <w:r>
                    <w:tab/>
                  </w:r>
                  <w:r>
                    <w:tab/>
                    <w:t>illness.</w:t>
                  </w:r>
                </w:p>
                <w:p w14:paraId="3FF5021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If he were a paraplegic (all he could move was his head), supposedly he was a great sinner.</w:t>
                  </w:r>
                </w:p>
                <w:p w14:paraId="355D31A0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If he actually had been a great sinner, this paralysis may have been partly psychosomatic.</w:t>
                  </w:r>
                </w:p>
                <w:p w14:paraId="53458CBC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d.  </w:t>
                  </w:r>
                  <w:r>
                    <w:rPr>
                      <w:color w:val="800000"/>
                    </w:rPr>
                    <w:t xml:space="preserve">v2 </w:t>
                  </w:r>
                  <w:r>
                    <w:t>- By forgiving his sin, Jesus released him from this psychological barrier.</w:t>
                  </w:r>
                </w:p>
                <w:p w14:paraId="2E34D852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Of the physical problem.</w:t>
                  </w:r>
                </w:p>
                <w:p w14:paraId="3C5B9B54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Jesus said, “</w:t>
                  </w:r>
                  <w:r>
                    <w:rPr>
                      <w:color w:val="800000"/>
                    </w:rPr>
                    <w:t xml:space="preserve">Get up, take your mat and go home.”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>And the man got up and went home. - v6-7</w:t>
                  </w:r>
                  <w:r>
                    <w:t xml:space="preserve">. </w:t>
                  </w:r>
                </w:p>
                <w:p w14:paraId="2162C1AE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800000"/>
                    </w:rPr>
                    <w:t>v8</w:t>
                  </w:r>
                  <w:r>
                    <w:t xml:space="preserve"> - The crowd was filled with awe &amp; impressed with the Lord’s spiritual authority.</w:t>
                  </w:r>
                </w:p>
                <w:p w14:paraId="7369D8B1" w14:textId="77777777" w:rsidR="004012BF" w:rsidRDefault="004012BF" w:rsidP="004012BF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>v3</w:t>
                  </w:r>
                  <w:r>
                    <w:t xml:space="preserve"> - The scribes believed Jesus was a mere man who was insulting God by claiming to do only what </w:t>
                  </w:r>
                  <w:r>
                    <w:tab/>
                  </w:r>
                  <w:r>
                    <w:tab/>
                    <w:t>God was authorized to do - forgive sin!  (</w:t>
                  </w:r>
                  <w:r>
                    <w:rPr>
                      <w:color w:val="800000"/>
                    </w:rPr>
                    <w:t>Mk 2:7</w:t>
                  </w:r>
                  <w:r>
                    <w:t>)</w:t>
                  </w:r>
                </w:p>
                <w:p w14:paraId="64ACF3B8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>D.  What does this mean to you?</w:t>
                  </w:r>
                </w:p>
                <w:p w14:paraId="5A0ECCEF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 xml:space="preserve">1.  Do you have a critical spirit like the scribes?  Do you jump to conclusions before you know all the </w:t>
                  </w:r>
                  <w:r>
                    <w:tab/>
                  </w:r>
                  <w:r>
                    <w:tab/>
                    <w:t>facts?</w:t>
                  </w:r>
                </w:p>
                <w:p w14:paraId="04D8C6AB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2.  Being lost in a sinful life is scary, but in Christ you can be forgiven!</w:t>
                  </w:r>
                </w:p>
                <w:p w14:paraId="0B4A396F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  <w:t>3.  What the Lord can do in the physical realm demonstrates what He can do in the moral realm!</w:t>
                  </w:r>
                </w:p>
                <w:p w14:paraId="398A0A5A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If you are burdened with a dark past this morning, Jesus can take care of that &amp; wash your life </w:t>
                  </w:r>
                  <w:r>
                    <w:tab/>
                  </w:r>
                  <w:r>
                    <w:tab/>
                  </w:r>
                  <w:r>
                    <w:tab/>
                    <w:t>as white as snow.</w:t>
                  </w:r>
                </w:p>
                <w:p w14:paraId="7FBBECEB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What Jesus did on the cross makes the forgiveness of your sins available to you.</w:t>
                  </w:r>
                </w:p>
                <w:p w14:paraId="677CE57C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 When you are baptized, you are accepting what Jesus did on the cross &amp; applying it to your </w:t>
                  </w:r>
                  <w:r>
                    <w:tab/>
                  </w:r>
                  <w:r>
                    <w:tab/>
                  </w:r>
                  <w:r>
                    <w:tab/>
                    <w:t>own life!</w:t>
                  </w:r>
                </w:p>
                <w:p w14:paraId="3D7CB876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74BD6EB7" w14:textId="77777777" w:rsidR="0040095D" w:rsidRDefault="0040095D" w:rsidP="0040095D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224D593E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 xml:space="preserve">Since no one is so righteous that he cannot be lost, </w:t>
                  </w:r>
                </w:p>
                <w:p w14:paraId="0C65759F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>No one is so sinful that he cannot be forgiven!</w:t>
                  </w:r>
                </w:p>
                <w:p w14:paraId="2B5DFCED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>Take what Jesus did for you on the cross</w:t>
                  </w:r>
                </w:p>
                <w:p w14:paraId="4FBCD15C" w14:textId="77777777" w:rsidR="0040095D" w:rsidRDefault="0040095D" w:rsidP="0040095D">
                  <w:pPr>
                    <w:pStyle w:val="Heading"/>
                    <w:widowControl w:val="0"/>
                  </w:pPr>
                  <w:r>
                    <w:t>By surrendering to Him right now!</w:t>
                  </w:r>
                </w:p>
                <w:p w14:paraId="271B702F" w14:textId="77777777" w:rsidR="00912644" w:rsidRDefault="00912644" w:rsidP="0040095D">
                  <w:pPr>
                    <w:pStyle w:val="Heading"/>
                    <w:widowControl w:val="0"/>
                  </w:pPr>
                </w:p>
                <w:p w14:paraId="6954BF82" w14:textId="77777777" w:rsidR="00912644" w:rsidRDefault="00912644" w:rsidP="0040095D">
                  <w:pPr>
                    <w:pStyle w:val="Heading"/>
                    <w:widowControl w:val="0"/>
                  </w:pPr>
                </w:p>
                <w:p w14:paraId="658D1A41" w14:textId="77777777" w:rsidR="00912644" w:rsidRDefault="00912644" w:rsidP="00912644">
                  <w:pPr>
                    <w:jc w:val="center"/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color w:val="0033CC"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0B7FCD3E" w14:textId="77777777" w:rsidR="00912644" w:rsidRDefault="00912644" w:rsidP="0040095D">
                  <w:pPr>
                    <w:pStyle w:val="Heading"/>
                    <w:widowControl w:val="0"/>
                  </w:pPr>
                </w:p>
                <w:p w14:paraId="19B89848" w14:textId="77777777" w:rsidR="0040095D" w:rsidRDefault="0040095D" w:rsidP="0040095D">
                  <w:pPr>
                    <w:widowControl w:val="0"/>
                  </w:pPr>
                  <w:r>
                    <w:t> </w:t>
                  </w:r>
                </w:p>
                <w:p w14:paraId="59B6BE2C" w14:textId="77777777" w:rsidR="00745381" w:rsidRPr="0040095D" w:rsidRDefault="00745381" w:rsidP="0040095D"/>
              </w:txbxContent>
            </v:textbox>
            <w10:wrap type="square" anchorx="page" anchory="page"/>
          </v:shape>
        </w:pict>
      </w:r>
    </w:p>
    <w:sectPr w:rsidR="00745381" w:rsidSect="00337031">
      <w:pgSz w:w="12240" w:h="16834"/>
      <w:pgMar w:top="840" w:right="798" w:bottom="324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B12"/>
    <w:multiLevelType w:val="multilevel"/>
    <w:tmpl w:val="6F3E28A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D3044"/>
    <w:multiLevelType w:val="multilevel"/>
    <w:tmpl w:val="95960B0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A266A"/>
    <w:multiLevelType w:val="multilevel"/>
    <w:tmpl w:val="B574963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61A1D"/>
    <w:multiLevelType w:val="multilevel"/>
    <w:tmpl w:val="190C4DC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27E7F"/>
    <w:multiLevelType w:val="multilevel"/>
    <w:tmpl w:val="4F44530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F2C0E"/>
    <w:multiLevelType w:val="multilevel"/>
    <w:tmpl w:val="AE3242B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F2E58"/>
    <w:multiLevelType w:val="multilevel"/>
    <w:tmpl w:val="240439C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1F1D95"/>
    <w:multiLevelType w:val="multilevel"/>
    <w:tmpl w:val="34B8EC98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BB5917"/>
    <w:multiLevelType w:val="multilevel"/>
    <w:tmpl w:val="43081E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E1024D"/>
    <w:multiLevelType w:val="multilevel"/>
    <w:tmpl w:val="F2F42254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681E4F"/>
    <w:multiLevelType w:val="multilevel"/>
    <w:tmpl w:val="E67A8C8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DD689C"/>
    <w:multiLevelType w:val="multilevel"/>
    <w:tmpl w:val="C95A010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F363E0"/>
    <w:multiLevelType w:val="multilevel"/>
    <w:tmpl w:val="9028E43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D43F2"/>
    <w:multiLevelType w:val="multilevel"/>
    <w:tmpl w:val="DC1A7FE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3116755">
    <w:abstractNumId w:val="0"/>
  </w:num>
  <w:num w:numId="2" w16cid:durableId="1809325803">
    <w:abstractNumId w:val="5"/>
  </w:num>
  <w:num w:numId="3" w16cid:durableId="301546275">
    <w:abstractNumId w:val="12"/>
  </w:num>
  <w:num w:numId="4" w16cid:durableId="455099676">
    <w:abstractNumId w:val="6"/>
  </w:num>
  <w:num w:numId="5" w16cid:durableId="1839417394">
    <w:abstractNumId w:val="10"/>
  </w:num>
  <w:num w:numId="6" w16cid:durableId="134378688">
    <w:abstractNumId w:val="11"/>
  </w:num>
  <w:num w:numId="7" w16cid:durableId="2065912420">
    <w:abstractNumId w:val="9"/>
  </w:num>
  <w:num w:numId="8" w16cid:durableId="1742479053">
    <w:abstractNumId w:val="4"/>
  </w:num>
  <w:num w:numId="9" w16cid:durableId="595093372">
    <w:abstractNumId w:val="8"/>
  </w:num>
  <w:num w:numId="10" w16cid:durableId="1043091750">
    <w:abstractNumId w:val="2"/>
  </w:num>
  <w:num w:numId="11" w16cid:durableId="1584726752">
    <w:abstractNumId w:val="3"/>
  </w:num>
  <w:num w:numId="12" w16cid:durableId="1790082794">
    <w:abstractNumId w:val="7"/>
  </w:num>
  <w:num w:numId="13" w16cid:durableId="1018509509">
    <w:abstractNumId w:val="1"/>
  </w:num>
  <w:num w:numId="14" w16cid:durableId="457378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381"/>
    <w:rsid w:val="00337031"/>
    <w:rsid w:val="0040095D"/>
    <w:rsid w:val="004012BF"/>
    <w:rsid w:val="00745381"/>
    <w:rsid w:val="00912644"/>
    <w:rsid w:val="00A56D64"/>
    <w:rsid w:val="00C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72AE2D"/>
  <w15:docId w15:val="{D503F125-BCA8-4405-96BE-76250438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40095D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0095D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40095D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40095D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40095D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264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5</cp:revision>
  <dcterms:created xsi:type="dcterms:W3CDTF">2012-04-02T16:49:00Z</dcterms:created>
  <dcterms:modified xsi:type="dcterms:W3CDTF">2024-04-10T19:36:00Z</dcterms:modified>
</cp:coreProperties>
</file>