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CC91" w14:textId="77777777" w:rsidR="003F165E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696D9D4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36.7pt;margin-top:30pt;width:527pt;height:724pt;z-index:-251659776;mso-wrap-distance-left:0;mso-wrap-distance-right:0;mso-position-horizontal-relative:page;mso-position-vertical-relative:page" filled="f" stroked="f">
            <v:textbox inset="0,0,0,0">
              <w:txbxContent>
                <w:p w14:paraId="6377BCAB" w14:textId="77777777" w:rsidR="008741FB" w:rsidRDefault="008741FB" w:rsidP="008741FB">
                  <w:pPr>
                    <w:pStyle w:val="Title"/>
                    <w:widowControl w:val="0"/>
                  </w:pPr>
                  <w:r>
                    <w:t>Who is the Greatest in the Kingdom of God?</w:t>
                  </w:r>
                </w:p>
                <w:p w14:paraId="038DDBEB" w14:textId="77777777" w:rsidR="008741FB" w:rsidRDefault="008741FB" w:rsidP="008741FB">
                  <w:pPr>
                    <w:pStyle w:val="Scripture"/>
                    <w:widowControl w:val="0"/>
                  </w:pPr>
                  <w:r>
                    <w:t>Matthew 18:1-6</w:t>
                  </w:r>
                </w:p>
                <w:p w14:paraId="743A7A25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026CCAFE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Intro:</w:t>
                  </w:r>
                </w:p>
                <w:p w14:paraId="22B414F8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1.  This question was asked 3 times by the Lord’s disciples.</w:t>
                  </w:r>
                </w:p>
                <w:p w14:paraId="71952564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 xml:space="preserve">a.  In </w:t>
                  </w:r>
                  <w:r>
                    <w:rPr>
                      <w:color w:val="800000"/>
                    </w:rPr>
                    <w:t>Lk 9:46-48</w:t>
                  </w:r>
                  <w:r>
                    <w:t>, right after the transfiguration, when Jesus announced His crucifixion.</w:t>
                  </w:r>
                </w:p>
                <w:p w14:paraId="01C8601F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 xml:space="preserve">b.  Here in </w:t>
                  </w:r>
                  <w:r>
                    <w:rPr>
                      <w:color w:val="800000"/>
                    </w:rPr>
                    <w:t>Matt 18</w:t>
                  </w:r>
                  <w:r>
                    <w:t>, after they had arrived in Capernaum from the transfiguration.</w:t>
                  </w:r>
                </w:p>
                <w:p w14:paraId="7F1C4339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 xml:space="preserve">c.  In </w:t>
                  </w:r>
                  <w:r>
                    <w:rPr>
                      <w:color w:val="800000"/>
                    </w:rPr>
                    <w:t xml:space="preserve">Matt 20:20-28 </w:t>
                  </w:r>
                  <w:r>
                    <w:t xml:space="preserve">when James &amp; John’s mom lobbies the Lord for special positions for her sons in His </w:t>
                  </w:r>
                  <w:r>
                    <w:tab/>
                  </w:r>
                  <w:r>
                    <w:tab/>
                    <w:t>kingdom.</w:t>
                  </w:r>
                </w:p>
                <w:p w14:paraId="7A4BEA3A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2.  So - what is the Lord’s answer to this very important question?</w:t>
                  </w:r>
                </w:p>
                <w:p w14:paraId="4D65A20A" w14:textId="77777777" w:rsidR="008741FB" w:rsidRDefault="008741FB" w:rsidP="008741FB">
                  <w:pPr>
                    <w:pStyle w:val="Heading"/>
                    <w:widowControl w:val="0"/>
                    <w:jc w:val="both"/>
                  </w:pPr>
                  <w:r>
                    <w:t> </w:t>
                  </w:r>
                </w:p>
                <w:p w14:paraId="4F0633EC" w14:textId="77777777" w:rsidR="008741FB" w:rsidRDefault="008741FB" w:rsidP="008741FB">
                  <w:pPr>
                    <w:pStyle w:val="Heading"/>
                    <w:widowControl w:val="0"/>
                  </w:pPr>
                  <w:r>
                    <w:t>I. v3 - The One Who is Willing to be Converted</w:t>
                  </w:r>
                </w:p>
                <w:p w14:paraId="3C02B9DA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006600"/>
                    </w:rPr>
                    <w:t>Change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στρέφω</w:t>
                  </w:r>
                  <w:r>
                    <w:t>) = to turn around, to change your life, so - to commit your life to a different Lord.</w:t>
                  </w:r>
                </w:p>
                <w:p w14:paraId="4FA0C739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1.  The lord of the world’s ways is Satan.</w:t>
                  </w:r>
                </w:p>
                <w:p w14:paraId="6607A62E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800000"/>
                    </w:rPr>
                    <w:t xml:space="preserve">Mk 8:33 - But when Jesus turned and looked at his disciples, he rebuked Peter. “Get behind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>me, Satan!” he said. “</w:t>
                  </w:r>
                  <w:r>
                    <w:rPr>
                      <w:color w:val="800000"/>
                      <w:u w:val="single"/>
                    </w:rPr>
                    <w:t>You do not have in mind the things of God, but the things of men</w:t>
                  </w:r>
                  <w:r>
                    <w:rPr>
                      <w:color w:val="800000"/>
                    </w:rPr>
                    <w:t xml:space="preserve">.” </w:t>
                  </w:r>
                </w:p>
                <w:p w14:paraId="4E7F0FB2" w14:textId="77777777" w:rsidR="008741FB" w:rsidRDefault="008741FB" w:rsidP="008741FB">
                  <w:pPr>
                    <w:pStyle w:val="Text"/>
                    <w:widowControl w:val="0"/>
                    <w:rPr>
                      <w:color w:val="800000"/>
                    </w:rPr>
                  </w:pPr>
                  <w:r>
                    <w:tab/>
                  </w:r>
                  <w:r>
                    <w:tab/>
                    <w:t xml:space="preserve">b.  </w:t>
                  </w:r>
                  <w:r>
                    <w:rPr>
                      <w:color w:val="800000"/>
                    </w:rPr>
                    <w:t xml:space="preserve">Lk 4:5-7 - </w:t>
                  </w:r>
                  <w:r>
                    <w:rPr>
                      <w:color w:val="800000"/>
                      <w:kern w:val="24"/>
                    </w:rPr>
                    <w:t xml:space="preserve">The devil led him up to a high place and showed him in an instant all the kingdoms </w:t>
                  </w:r>
                  <w:r>
                    <w:rPr>
                      <w:color w:val="800000"/>
                      <w:kern w:val="24"/>
                    </w:rPr>
                    <w:tab/>
                  </w:r>
                  <w:r>
                    <w:rPr>
                      <w:color w:val="800000"/>
                      <w:kern w:val="24"/>
                    </w:rPr>
                    <w:tab/>
                  </w:r>
                  <w:r>
                    <w:rPr>
                      <w:color w:val="800000"/>
                      <w:kern w:val="24"/>
                    </w:rPr>
                    <w:tab/>
                    <w:t xml:space="preserve">of the world. And he said to him, “I will give you all their authority and splendor, </w:t>
                  </w:r>
                  <w:r>
                    <w:rPr>
                      <w:color w:val="800000"/>
                      <w:kern w:val="24"/>
                      <w:u w:val="single"/>
                    </w:rPr>
                    <w:t xml:space="preserve">for it has </w:t>
                  </w:r>
                  <w:r>
                    <w:rPr>
                      <w:color w:val="800000"/>
                      <w:kern w:val="24"/>
                    </w:rPr>
                    <w:tab/>
                  </w:r>
                  <w:r>
                    <w:rPr>
                      <w:color w:val="800000"/>
                      <w:kern w:val="24"/>
                    </w:rPr>
                    <w:tab/>
                  </w:r>
                  <w:r>
                    <w:rPr>
                      <w:color w:val="800000"/>
                      <w:kern w:val="24"/>
                    </w:rPr>
                    <w:tab/>
                  </w:r>
                  <w:r>
                    <w:rPr>
                      <w:color w:val="800000"/>
                      <w:kern w:val="24"/>
                      <w:u w:val="single"/>
                    </w:rPr>
                    <w:t>been given to me, and I can give it to anyone I want to</w:t>
                  </w:r>
                  <w:r>
                    <w:rPr>
                      <w:color w:val="800000"/>
                      <w:kern w:val="24"/>
                    </w:rPr>
                    <w:t xml:space="preserve">. So if you worship me, it will all be </w:t>
                  </w:r>
                  <w:r>
                    <w:rPr>
                      <w:color w:val="800000"/>
                      <w:kern w:val="24"/>
                    </w:rPr>
                    <w:tab/>
                  </w:r>
                  <w:r>
                    <w:rPr>
                      <w:color w:val="800000"/>
                      <w:kern w:val="24"/>
                    </w:rPr>
                    <w:tab/>
                  </w:r>
                  <w:r>
                    <w:rPr>
                      <w:color w:val="800000"/>
                      <w:kern w:val="24"/>
                    </w:rPr>
                    <w:tab/>
                    <w:t>yours.”</w:t>
                  </w:r>
                  <w:r>
                    <w:rPr>
                      <w:b w:val="0"/>
                      <w:bCs w:val="0"/>
                      <w:color w:val="800000"/>
                    </w:rPr>
                    <w:t xml:space="preserve"> </w:t>
                  </w:r>
                </w:p>
                <w:p w14:paraId="7B8A0976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2.  The way of the world is to seek greatness.</w:t>
                  </w:r>
                </w:p>
                <w:p w14:paraId="7999DFFC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By dominating others. </w:t>
                  </w:r>
                  <w:r>
                    <w:rPr>
                      <w:color w:val="006600"/>
                    </w:rPr>
                    <w:t xml:space="preserve">ILL: Absalom prepared chariots to ride in &amp; 50 men to run in front of </w:t>
                  </w:r>
                  <w:r>
                    <w:rPr>
                      <w:color w:val="006600"/>
                    </w:rPr>
                    <w:tab/>
                  </w:r>
                  <w:r>
                    <w:rPr>
                      <w:color w:val="006600"/>
                    </w:rPr>
                    <w:tab/>
                  </w:r>
                  <w:r>
                    <w:rPr>
                      <w:color w:val="006600"/>
                    </w:rPr>
                    <w:tab/>
                    <w:t>him</w:t>
                  </w:r>
                  <w:r>
                    <w:t xml:space="preserve"> (</w:t>
                  </w:r>
                  <w:r>
                    <w:rPr>
                      <w:color w:val="800000"/>
                    </w:rPr>
                    <w:t>II Sam 15:1</w:t>
                  </w:r>
                  <w:r>
                    <w:t>).</w:t>
                  </w:r>
                </w:p>
                <w:p w14:paraId="1F32CAF3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By seeking power &amp; admiration. </w:t>
                  </w:r>
                  <w:r>
                    <w:rPr>
                      <w:color w:val="006600"/>
                    </w:rPr>
                    <w:t>ILL: The Tower of Babel was built to make a name for them-</w:t>
                  </w:r>
                  <w:r>
                    <w:rPr>
                      <w:color w:val="006600"/>
                    </w:rPr>
                    <w:tab/>
                  </w:r>
                  <w:r>
                    <w:rPr>
                      <w:color w:val="006600"/>
                    </w:rPr>
                    <w:tab/>
                  </w:r>
                  <w:r>
                    <w:rPr>
                      <w:color w:val="006600"/>
                    </w:rPr>
                    <w:tab/>
                    <w:t>selves</w:t>
                  </w:r>
                  <w:r>
                    <w:t xml:space="preserve"> (</w:t>
                  </w:r>
                  <w:r>
                    <w:rPr>
                      <w:color w:val="800000"/>
                    </w:rPr>
                    <w:t>Gen 11:1-9</w:t>
                  </w:r>
                  <w:r>
                    <w:t>).</w:t>
                  </w:r>
                </w:p>
                <w:p w14:paraId="7AA07E40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B.  God’s plan for conversion to Him.</w:t>
                  </w:r>
                </w:p>
                <w:p w14:paraId="7A18635E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1.  Recognize that you are lost.</w:t>
                  </w:r>
                </w:p>
                <w:p w14:paraId="14A912C0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2.  Realize that because of the cross you can be found.</w:t>
                  </w:r>
                </w:p>
                <w:p w14:paraId="3540FE22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3.  Trust Lord Jesus to provide the salvation He promised. That’s faith!</w:t>
                  </w:r>
                </w:p>
                <w:p w14:paraId="1962228A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4.  Desire to commit your life to Him. That’s repentance!</w:t>
                  </w:r>
                </w:p>
                <w:p w14:paraId="64D3C6D9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5.  Make this commitment known publically through your Good Confession &amp; your baptism.</w:t>
                  </w:r>
                </w:p>
                <w:p w14:paraId="2B804DF2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 xml:space="preserve">6.  Through the power of God’s Holy Spirit begin to walk with the Lord daily &amp; grow spiritually. Develop </w:t>
                  </w:r>
                  <w:r>
                    <w:tab/>
                  </w:r>
                  <w:r>
                    <w:tab/>
                    <w:t>the habit of Bible study, fellowship &amp; prayer!</w:t>
                  </w:r>
                </w:p>
                <w:p w14:paraId="743B11F4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192CC411" w14:textId="77777777" w:rsidR="008741FB" w:rsidRDefault="008741FB" w:rsidP="008741FB">
                  <w:pPr>
                    <w:pStyle w:val="Heading"/>
                    <w:widowControl w:val="0"/>
                  </w:pPr>
                  <w:r>
                    <w:t>II.  v4 - The One Who is Willing to Be as Humble as a Child</w:t>
                  </w:r>
                </w:p>
                <w:p w14:paraId="656A6E8E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A.  Lord Jesus said a child should be your example; not childish, but child like!</w:t>
                  </w:r>
                </w:p>
                <w:p w14:paraId="3F202822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1.  Being childish is being:</w:t>
                  </w:r>
                </w:p>
                <w:p w14:paraId="4FB0856E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Gullible &amp; easily deceived.</w:t>
                  </w:r>
                </w:p>
                <w:p w14:paraId="41FBA813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Short sighted by choosing what will bring immediate satisfaction.</w:t>
                  </w:r>
                </w:p>
                <w:p w14:paraId="6E6BB5F2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Selfish &amp; needing continual discipline.</w:t>
                  </w:r>
                </w:p>
                <w:p w14:paraId="352FE4F9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d.  Immature &amp; lacking responsibility.</w:t>
                  </w:r>
                </w:p>
                <w:p w14:paraId="096FF934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>2.  Being child like. Look at a typical 6 year old!</w:t>
                  </w:r>
                </w:p>
                <w:p w14:paraId="27B80414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They are willing servants.</w:t>
                  </w:r>
                </w:p>
                <w:p w14:paraId="598131FB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They recognize their position in the family chain of command.</w:t>
                  </w:r>
                </w:p>
                <w:p w14:paraId="4C67454C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They are humble.</w:t>
                  </w:r>
                </w:p>
                <w:p w14:paraId="30DA49A7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>B.  God’s word tells us how to be humble!</w:t>
                  </w:r>
                </w:p>
                <w:p w14:paraId="41486BBA" w14:textId="77777777" w:rsidR="008741FB" w:rsidRDefault="008741FB" w:rsidP="008741FB">
                  <w:pPr>
                    <w:pStyle w:val="Text"/>
                    <w:widowControl w:val="0"/>
                    <w:rPr>
                      <w:color w:val="800000"/>
                    </w:rPr>
                  </w:pPr>
                  <w:r>
                    <w:tab/>
                    <w:t xml:space="preserve">1.  </w:t>
                  </w:r>
                  <w:r>
                    <w:rPr>
                      <w:color w:val="800000"/>
                    </w:rPr>
                    <w:t xml:space="preserve">Rom 12:3 - </w:t>
                  </w:r>
                  <w:r>
                    <w:rPr>
                      <w:color w:val="800000"/>
                      <w:u w:val="single"/>
                    </w:rPr>
                    <w:t>Do not think of yourself more highly than you ought</w:t>
                  </w:r>
                  <w:r>
                    <w:rPr>
                      <w:color w:val="800000"/>
                    </w:rPr>
                    <w:t xml:space="preserve">,  but rather think of yourself with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  <w:t>sober judgment, in accordance with the measure of faith God has given you.</w:t>
                  </w:r>
                </w:p>
                <w:p w14:paraId="1259932B" w14:textId="77777777" w:rsidR="008741FB" w:rsidRDefault="008741FB" w:rsidP="008741FB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800000"/>
                    </w:rPr>
                    <w:t xml:space="preserve">Gal 6:3 - If anyone thinks </w:t>
                  </w:r>
                  <w:r>
                    <w:rPr>
                      <w:color w:val="800000"/>
                      <w:u w:val="single"/>
                    </w:rPr>
                    <w:t>he is something when he is nothing</w:t>
                  </w:r>
                  <w:r>
                    <w:rPr>
                      <w:color w:val="800000"/>
                    </w:rPr>
                    <w:t xml:space="preserve">, he deceives himself. </w:t>
                  </w:r>
                </w:p>
                <w:p w14:paraId="116F8EDF" w14:textId="77777777" w:rsidR="008741FB" w:rsidRDefault="008741FB" w:rsidP="008741FB">
                  <w:pPr>
                    <w:pStyle w:val="Text"/>
                    <w:widowControl w:val="0"/>
                    <w:rPr>
                      <w:color w:val="800000"/>
                    </w:rPr>
                  </w:pPr>
                  <w:r>
                    <w:tab/>
                    <w:t xml:space="preserve">3.  </w:t>
                  </w:r>
                  <w:r>
                    <w:rPr>
                      <w:color w:val="800000"/>
                    </w:rPr>
                    <w:t xml:space="preserve">Matt 23:12  -  For whoever exalts himself  will be humbled,  and </w:t>
                  </w:r>
                  <w:r>
                    <w:rPr>
                      <w:color w:val="800000"/>
                      <w:u w:val="single"/>
                    </w:rPr>
                    <w:t xml:space="preserve">whoever humbles himself  will be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exalted</w:t>
                  </w:r>
                  <w:r>
                    <w:rPr>
                      <w:color w:val="800000"/>
                    </w:rPr>
                    <w:t>.</w:t>
                  </w:r>
                </w:p>
                <w:p w14:paraId="7FC8C7F7" w14:textId="77777777" w:rsidR="008741FB" w:rsidRDefault="008741FB" w:rsidP="008741FB">
                  <w:pPr>
                    <w:pStyle w:val="Text"/>
                    <w:widowControl w:val="0"/>
                    <w:rPr>
                      <w:color w:val="800000"/>
                    </w:rPr>
                  </w:pPr>
                </w:p>
                <w:p w14:paraId="54AC4F75" w14:textId="77777777" w:rsidR="008741FB" w:rsidRDefault="008741FB" w:rsidP="008741FB">
                  <w:pPr>
                    <w:widowControl w:val="0"/>
                    <w:rPr>
                      <w:color w:val="000000"/>
                    </w:rPr>
                  </w:pPr>
                  <w:r>
                    <w:t> </w:t>
                  </w:r>
                </w:p>
                <w:p w14:paraId="717117BD" w14:textId="77777777" w:rsidR="003F165E" w:rsidRPr="008741FB" w:rsidRDefault="003F165E" w:rsidP="008741FB"/>
              </w:txbxContent>
            </v:textbox>
            <w10:wrap type="square" anchorx="page" anchory="page"/>
          </v:shape>
        </w:pict>
      </w:r>
      <w:r>
        <w:pict w14:anchorId="2D372800">
          <v:line id="_x0000_s1027" style="position:absolute;z-index:251658752;mso-position-horizontal-relative:page;mso-position-vertical-relative:page" from="108.7pt,753.1pt" to="142.6pt,753.1pt" strokeweight="1.1pt">
            <w10:wrap anchorx="page" anchory="page"/>
          </v:line>
        </w:pict>
      </w:r>
    </w:p>
    <w:p w14:paraId="471CA38D" w14:textId="77777777" w:rsidR="003F165E" w:rsidRDefault="003F165E">
      <w:pPr>
        <w:sectPr w:rsidR="003F165E" w:rsidSect="00574A9F">
          <w:pgSz w:w="12240" w:h="16834"/>
          <w:pgMar w:top="600" w:right="966" w:bottom="324" w:left="734" w:header="720" w:footer="720" w:gutter="0"/>
          <w:cols w:space="720"/>
        </w:sectPr>
      </w:pPr>
    </w:p>
    <w:p w14:paraId="30BB4000" w14:textId="77777777" w:rsidR="008741FB" w:rsidRDefault="008741FB" w:rsidP="008741FB">
      <w:pPr>
        <w:pStyle w:val="Heading"/>
        <w:widowControl w:val="0"/>
      </w:pPr>
      <w:r>
        <w:lastRenderedPageBreak/>
        <w:t>III.  v5-6 - The One Who is Willing to Give Himself to Others</w:t>
      </w:r>
    </w:p>
    <w:p w14:paraId="1A93096F" w14:textId="77777777" w:rsidR="008741FB" w:rsidRDefault="008741FB" w:rsidP="008741FB">
      <w:pPr>
        <w:pStyle w:val="Text"/>
        <w:widowControl w:val="0"/>
      </w:pPr>
      <w:r>
        <w:t xml:space="preserve">A.  </w:t>
      </w:r>
      <w:r>
        <w:rPr>
          <w:color w:val="800000"/>
        </w:rPr>
        <w:t>v5</w:t>
      </w:r>
      <w:r>
        <w:t xml:space="preserve"> - Whoever welcomes someone welcomes the Lord.</w:t>
      </w:r>
    </w:p>
    <w:p w14:paraId="15DD9B1A" w14:textId="77777777" w:rsidR="008741FB" w:rsidRDefault="008741FB" w:rsidP="008741FB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ILL: The Sheep &amp; the Goats </w:t>
      </w:r>
      <w:r>
        <w:t>(</w:t>
      </w:r>
      <w:r>
        <w:rPr>
          <w:color w:val="800000"/>
        </w:rPr>
        <w:t>Matt 25:31-46</w:t>
      </w:r>
      <w:r>
        <w:t>).</w:t>
      </w:r>
    </w:p>
    <w:p w14:paraId="7193FBA0" w14:textId="77777777" w:rsidR="008741FB" w:rsidRDefault="008741FB" w:rsidP="008741FB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>Welcome</w:t>
      </w:r>
      <w:r>
        <w:t xml:space="preserve"> (</w:t>
      </w:r>
      <w:r>
        <w:rPr>
          <w:rFonts w:ascii="Gentium" w:hAnsi="Gentium"/>
          <w:lang w:val="el-GR"/>
        </w:rPr>
        <w:t>δέχομαι</w:t>
      </w:r>
      <w:r>
        <w:t>) = receive or show hospitality.</w:t>
      </w:r>
    </w:p>
    <w:p w14:paraId="55291864" w14:textId="77777777" w:rsidR="008741FB" w:rsidRDefault="008741FB" w:rsidP="008741FB">
      <w:pPr>
        <w:pStyle w:val="Text"/>
        <w:widowControl w:val="0"/>
      </w:pPr>
      <w:r>
        <w:tab/>
        <w:t>3.  This implies taking a certain amount of responsibility for them.</w:t>
      </w:r>
    </w:p>
    <w:p w14:paraId="2499AA7E" w14:textId="77777777" w:rsidR="008741FB" w:rsidRDefault="008741FB" w:rsidP="008741FB">
      <w:pPr>
        <w:pStyle w:val="Text"/>
        <w:widowControl w:val="0"/>
      </w:pPr>
      <w:r>
        <w:tab/>
      </w:r>
      <w:r>
        <w:tab/>
        <w:t>a.  When you receive a guest, either a friend or a stranger, it implies responsibility.</w:t>
      </w:r>
    </w:p>
    <w:p w14:paraId="362E6869" w14:textId="77777777" w:rsidR="008741FB" w:rsidRDefault="008741FB" w:rsidP="008741FB">
      <w:pPr>
        <w:pStyle w:val="Text"/>
        <w:widowControl w:val="0"/>
      </w:pPr>
      <w:r>
        <w:tab/>
      </w:r>
      <w:r>
        <w:tab/>
        <w:t>b.  When you bear or adopt a child - you take responsibility for them.</w:t>
      </w:r>
    </w:p>
    <w:p w14:paraId="2D68464F" w14:textId="77777777" w:rsidR="008741FB" w:rsidRDefault="008741FB" w:rsidP="008741FB">
      <w:pPr>
        <w:pStyle w:val="Text"/>
        <w:widowControl w:val="0"/>
      </w:pPr>
      <w:r>
        <w:tab/>
      </w:r>
      <w:r>
        <w:tab/>
        <w:t xml:space="preserve">c.  The greatest earthly example must be caring for a special child. </w:t>
      </w:r>
      <w:r>
        <w:rPr>
          <w:color w:val="006600"/>
        </w:rPr>
        <w:t xml:space="preserve">ILL: “Welcoming a Special </w:t>
      </w:r>
      <w:r>
        <w:rPr>
          <w:color w:val="006600"/>
        </w:rPr>
        <w:tab/>
      </w:r>
      <w:r>
        <w:rPr>
          <w:color w:val="006600"/>
        </w:rPr>
        <w:tab/>
      </w:r>
      <w:r>
        <w:rPr>
          <w:color w:val="006600"/>
        </w:rPr>
        <w:tab/>
        <w:t>Child”</w:t>
      </w:r>
      <w:r>
        <w:t>.</w:t>
      </w:r>
    </w:p>
    <w:p w14:paraId="145E0717" w14:textId="77777777" w:rsidR="008741FB" w:rsidRDefault="008741FB" w:rsidP="008741FB">
      <w:pPr>
        <w:pStyle w:val="Text"/>
        <w:widowControl w:val="0"/>
      </w:pPr>
      <w:r>
        <w:t xml:space="preserve">B.  </w:t>
      </w:r>
      <w:r>
        <w:rPr>
          <w:color w:val="800000"/>
        </w:rPr>
        <w:t>v6</w:t>
      </w:r>
      <w:r>
        <w:t xml:space="preserve"> - Whenever you place a stumbling block in the way of someone seeking a spiritual life &amp; turn them off, </w:t>
      </w:r>
      <w:r>
        <w:tab/>
        <w:t>you’re in big trouble with the Lord!</w:t>
      </w:r>
    </w:p>
    <w:p w14:paraId="7642AE48" w14:textId="77777777" w:rsidR="008741FB" w:rsidRDefault="008741FB" w:rsidP="008741FB">
      <w:pPr>
        <w:pStyle w:val="Text"/>
        <w:widowControl w:val="0"/>
      </w:pPr>
      <w:r>
        <w:tab/>
        <w:t>1.  The millstone/drowning practice was capitol punishment in Syria &amp; Greece during this time.</w:t>
      </w:r>
    </w:p>
    <w:p w14:paraId="7724F172" w14:textId="77777777" w:rsidR="008741FB" w:rsidRDefault="008741FB" w:rsidP="008741FB">
      <w:pPr>
        <w:pStyle w:val="Text"/>
        <w:widowControl w:val="0"/>
      </w:pPr>
      <w:r>
        <w:tab/>
        <w:t>2.  So - the implication here is God’s wrath, spiritual death, eternal punishment.</w:t>
      </w:r>
    </w:p>
    <w:p w14:paraId="5F4F94D4" w14:textId="77777777" w:rsidR="008741FB" w:rsidRDefault="008741FB" w:rsidP="008741FB">
      <w:pPr>
        <w:pStyle w:val="Text"/>
        <w:widowControl w:val="0"/>
        <w:rPr>
          <w:color w:val="006600"/>
        </w:rPr>
      </w:pPr>
      <w:r>
        <w:tab/>
        <w:t xml:space="preserve">3.  </w:t>
      </w:r>
      <w:r>
        <w:rPr>
          <w:color w:val="006600"/>
        </w:rPr>
        <w:t>ILL: The church’s rejection of the prostitute!</w:t>
      </w:r>
    </w:p>
    <w:p w14:paraId="0B0D70F2" w14:textId="77777777" w:rsidR="008741FB" w:rsidRDefault="008741FB" w:rsidP="008741FB">
      <w:pPr>
        <w:pStyle w:val="Text"/>
        <w:widowControl w:val="0"/>
      </w:pPr>
    </w:p>
    <w:p w14:paraId="1DB2A4EB" w14:textId="2BE35F05" w:rsidR="008741FB" w:rsidRDefault="00197343" w:rsidP="00197343">
      <w:pPr>
        <w:pStyle w:val="Text"/>
        <w:widowControl w:val="0"/>
        <w:rPr>
          <w:sz w:val="36"/>
          <w:szCs w:val="36"/>
        </w:rPr>
      </w:pPr>
      <w:r>
        <w:rPr>
          <w:rFonts w:eastAsia="PMingLiU"/>
          <w:color w:val="auto"/>
          <w:sz w:val="22"/>
        </w:rPr>
        <w:pict w14:anchorId="380649DD">
          <v:shape id="_x0000_s1026" type="#_x0000_t202" style="position:absolute;left:0;text-align:left;margin-left:39.95pt;margin-top:338.25pt;width:540pt;height:436.75pt;z-index:-251658752;mso-wrap-distance-left:0;mso-wrap-distance-right:0;mso-position-horizontal-relative:page;mso-position-vertical-relative:page" filled="f" stroked="f">
            <v:textbox inset="0,0,0,0">
              <w:txbxContent>
                <w:p w14:paraId="51D5839E" w14:textId="77777777" w:rsidR="003F165E" w:rsidRDefault="002D612A">
                  <w:pPr>
                    <w:tabs>
                      <w:tab w:val="right" w:pos="7560"/>
                    </w:tabs>
                    <w:spacing w:before="927" w:line="203" w:lineRule="exact"/>
                    <w:ind w:left="2808"/>
                    <w:textAlignment w:val="baseline"/>
                    <w:rPr>
                      <w:rFonts w:ascii="Verdana" w:eastAsia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Read: Matthew 18:1-6</w:t>
                  </w: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ab/>
                    <w:t>May 6—Tuesday</w:t>
                  </w:r>
                </w:p>
                <w:p w14:paraId="07272C8D" w14:textId="77777777" w:rsidR="003F165E" w:rsidRDefault="002D612A">
                  <w:pPr>
                    <w:spacing w:before="14" w:line="260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"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24"/>
                    </w:rPr>
                    <w:t>WELCOMING A "SPECIAL CHILD"</w:t>
                  </w:r>
                </w:p>
                <w:p w14:paraId="04E4E322" w14:textId="77777777" w:rsidR="003F165E" w:rsidRDefault="002D612A">
                  <w:pPr>
                    <w:spacing w:line="176" w:lineRule="exact"/>
                    <w:jc w:val="center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3"/>
                      <w:sz w:val="14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3"/>
                      <w:sz w:val="14"/>
                    </w:rPr>
                    <w:t>And whosoever shall receive one such little child</w:t>
                  </w:r>
                </w:p>
                <w:p w14:paraId="5BEA54E2" w14:textId="77777777" w:rsidR="003F165E" w:rsidRDefault="002D612A">
                  <w:pPr>
                    <w:tabs>
                      <w:tab w:val="right" w:pos="7560"/>
                    </w:tabs>
                    <w:spacing w:line="191" w:lineRule="exact"/>
                    <w:ind w:left="4176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z w:val="14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4"/>
                    </w:rPr>
                    <w:t>in my name receiveth me.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4"/>
                    </w:rPr>
                    <w:tab/>
                  </w: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Matthew 18:5</w:t>
                  </w:r>
                </w:p>
                <w:p w14:paraId="47C75185" w14:textId="77777777" w:rsidR="003F165E" w:rsidRDefault="002D612A">
                  <w:pPr>
                    <w:spacing w:before="41" w:line="203" w:lineRule="exact"/>
                    <w:ind w:left="2808" w:right="3168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pacing w:val="4"/>
                      <w:w w:val="85"/>
                      <w:sz w:val="16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4"/>
                      <w:w w:val="85"/>
                      <w:sz w:val="16"/>
                    </w:rPr>
                    <w:t>S</w:t>
                  </w:r>
                  <w:r>
                    <w:rPr>
                      <w:rFonts w:ascii="Verdana" w:eastAsia="Verdana" w:hAnsi="Verdana"/>
                      <w:color w:val="000000"/>
                      <w:spacing w:val="4"/>
                      <w:sz w:val="16"/>
                    </w:rPr>
                    <w:t>OMETIMES the Lord sees fit to allow babies to enter this world who will always remain mentally imma</w:t>
                  </w:r>
                  <w:r>
                    <w:rPr>
                      <w:rFonts w:ascii="Verdana" w:eastAsia="Verdana" w:hAnsi="Verdana"/>
                      <w:color w:val="000000"/>
                      <w:spacing w:val="4"/>
                      <w:sz w:val="16"/>
                    </w:rPr>
                    <w:softHyphen/>
                    <w:t>ture or be physically handicapped. Although these little ones pose many problems, they must still be wel</w:t>
                  </w:r>
                  <w:r>
                    <w:rPr>
                      <w:rFonts w:ascii="Verdana" w:eastAsia="Verdana" w:hAnsi="Verdana"/>
                      <w:color w:val="000000"/>
                      <w:spacing w:val="4"/>
                      <w:sz w:val="16"/>
                    </w:rPr>
                    <w:softHyphen/>
                    <w:t>comed with thanksgiving. God will richly reward Chris</w:t>
                  </w:r>
                  <w:r>
                    <w:rPr>
                      <w:rFonts w:ascii="Verdana" w:eastAsia="Verdana" w:hAnsi="Verdana"/>
                      <w:color w:val="000000"/>
                      <w:spacing w:val="4"/>
                      <w:sz w:val="16"/>
                    </w:rPr>
                    <w:softHyphen/>
                    <w:t>tian parents for meeting such a challenge with grace and sympathetic devotion.</w:t>
                  </w:r>
                </w:p>
                <w:p w14:paraId="448F38FA" w14:textId="77777777" w:rsidR="003F165E" w:rsidRDefault="002D612A">
                  <w:pPr>
                    <w:spacing w:before="18" w:line="200" w:lineRule="exact"/>
                    <w:ind w:left="2808" w:right="3168" w:firstLine="144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pacing w:val="3"/>
                      <w:sz w:val="16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</w:rPr>
                    <w:t xml:space="preserve">An anonymous author, exercising his imagination and poetic license, has written a touching verse entitled 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  <w:u w:val="single"/>
                    </w:rPr>
                    <w:t xml:space="preserve">"Heaven's Very Special Child." "A meeting was held quite far from earth./ 'It's time again for another birth;/  The angels said to the Lord above,/ 'This dear little child  will need much Ιove7FTis progress on earth may be quite  slow,/ Accomplishments great he may not show/ A_nd he will require some extra care/ From the folks he meets on earth down there./ He may never run or laugh or play;/ 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</w:rPr>
                    <w:t xml:space="preserve">His thou ghtsmaasseem odd 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  <w:u w:val="single"/>
                    </w:rPr>
                    <w:t xml:space="preserve">and far away./ In 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</w:rPr>
                    <w:t xml:space="preserve">various 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  <w:u w:val="single"/>
                    </w:rPr>
                    <w:t>ways he won't adapt,/ ΑndTie will be known as handi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  <w:u w:val="single"/>
                    </w:rPr>
                    <w:softHyphen/>
                    <w:t>capped./ Please, Lord, find some parents for this child/ Who'ILdo this good work as unto You./ They'll not un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  <w:u w:val="single"/>
                    </w:rPr>
                    <w:softHyphen/>
                    <w:t xml:space="preserve">derstand it right away—/ The difficult role You'd have them ρlaγ7 But with this dear child sent from above/ Comes strength and new faith and richer love./ And soon  they will know the 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  <w:u w:val="single"/>
                      <w:vertAlign w:val="subscript"/>
                    </w:rPr>
                    <w:t xml:space="preserve">priv'kge </w:t>
                  </w:r>
                  <w:r>
                    <w:rPr>
                      <w:rFonts w:ascii="Verdana" w:eastAsia="Verdana" w:hAnsi="Verdana"/>
                      <w:color w:val="000000"/>
                      <w:spacing w:val="3"/>
                      <w:sz w:val="16"/>
                      <w:u w:val="single"/>
                    </w:rPr>
                    <w:t>giv'n/ To care for this gift that's straight from Heav'n./ This precious young charge</w:t>
                  </w:r>
                </w:p>
                <w:p w14:paraId="4589AA9C" w14:textId="77777777" w:rsidR="003F165E" w:rsidRDefault="002D612A">
                  <w:pPr>
                    <w:tabs>
                      <w:tab w:val="right" w:pos="7560"/>
                    </w:tabs>
                    <w:spacing w:line="199" w:lineRule="exact"/>
                    <w:ind w:left="2808" w:right="3168"/>
                    <w:textAlignment w:val="baseline"/>
                    <w:rPr>
                      <w:rFonts w:ascii="Verdana" w:eastAsia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so meek and mild! Will alwa s rem '</w:t>
                  </w: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ab/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  <w:t xml:space="preserve">child!'" 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  <w:br/>
                  </w: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 xml:space="preserve">Christian, if God in His wisdom has counted you worthy of such a trust, receive that little one 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  <w:t>the way you would</w:t>
                  </w:r>
                </w:p>
                <w:p w14:paraId="4D62E9B4" w14:textId="77777777" w:rsidR="003F165E" w:rsidRDefault="002D612A">
                  <w:pPr>
                    <w:tabs>
                      <w:tab w:val="right" w:pos="7560"/>
                    </w:tabs>
                    <w:spacing w:line="205" w:lineRule="exact"/>
                    <w:ind w:left="3816" w:right="3168" w:hanging="1008"/>
                    <w:jc w:val="both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  <w:t>personally welcome the Savior!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9"/>
                    </w:rPr>
                    <w:t>—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  <w:t xml:space="preserve">Η. </w:t>
                  </w: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 xml:space="preserve">G. B. </w:t>
                  </w: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br/>
                  </w:r>
                  <w:r>
                    <w:rPr>
                      <w:rFonts w:ascii="Verdana" w:eastAsia="Verdana" w:hAnsi="Verdana"/>
                      <w:color w:val="000000"/>
                      <w:sz w:val="16"/>
                      <w:u w:val="single"/>
                    </w:rPr>
                    <w:t xml:space="preserve">If there has come into your home </w:t>
                  </w:r>
                </w:p>
                <w:p w14:paraId="66AC7FB8" w14:textId="77777777" w:rsidR="003F165E" w:rsidRDefault="002D612A">
                  <w:pPr>
                    <w:spacing w:line="181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6"/>
                      <w:sz w:val="16"/>
                      <w:u w:val="single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6"/>
                      <w:sz w:val="16"/>
                      <w:u w:val="single"/>
                    </w:rPr>
                    <w:t xml:space="preserve">A babe that needs much special care, </w:t>
                  </w:r>
                </w:p>
                <w:p w14:paraId="02ACB42D" w14:textId="77777777" w:rsidR="003F165E" w:rsidRDefault="002D612A">
                  <w:pPr>
                    <w:spacing w:line="182" w:lineRule="exact"/>
                    <w:ind w:left="3816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6"/>
                      <w:u w:val="single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6"/>
                      <w:u w:val="single"/>
                    </w:rPr>
                    <w:t xml:space="preserve">Receive with love thatlitt!e one </w:t>
                  </w:r>
                </w:p>
                <w:p w14:paraId="3688DF44" w14:textId="77777777" w:rsidR="003F165E" w:rsidRDefault="002D612A">
                  <w:pPr>
                    <w:tabs>
                      <w:tab w:val="right" w:pos="7560"/>
                    </w:tabs>
                    <w:spacing w:line="192" w:lineRule="exact"/>
                    <w:ind w:left="3960"/>
                    <w:textAlignment w:val="baseline"/>
                    <w:rPr>
                      <w:rFonts w:ascii="Verdana" w:eastAsia="Verdana" w:hAnsi="Verdana"/>
                      <w:color w:val="000000"/>
                      <w:sz w:val="16"/>
                      <w:u w:val="single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  <w:u w:val="single"/>
                    </w:rPr>
                    <w:t>As if God sent the Christ-child there.</w:t>
                  </w:r>
                  <w:r>
                    <w:rPr>
                      <w:rFonts w:ascii="Verdana" w:eastAsia="Verdana" w:hAnsi="Verdana"/>
                      <w:color w:val="000000"/>
                      <w:sz w:val="16"/>
                      <w:u w:val="single"/>
                    </w:rPr>
                    <w:tab/>
                  </w: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—Bosch</w:t>
                  </w:r>
                </w:p>
                <w:p w14:paraId="3BEA0108" w14:textId="77777777" w:rsidR="003F165E" w:rsidRDefault="002D612A">
                  <w:pPr>
                    <w:spacing w:before="23" w:line="181" w:lineRule="exact"/>
                    <w:ind w:left="3456" w:right="3168" w:hanging="648"/>
                    <w:jc w:val="both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z w:val="14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4"/>
                    </w:rPr>
                    <w:t xml:space="preserve">THOT: 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4"/>
                      <w:u w:val="single"/>
                    </w:rPr>
                    <w:t>Real love is helping  someone for Jesus' sake who can never return the favor!</w:t>
                  </w:r>
                </w:p>
              </w:txbxContent>
            </v:textbox>
            <w10:wrap type="square" anchorx="page" anchory="page"/>
          </v:shape>
        </w:pict>
      </w:r>
      <w:r w:rsidR="008741FB" w:rsidRPr="008741FB">
        <w:rPr>
          <w:sz w:val="36"/>
          <w:szCs w:val="36"/>
        </w:rPr>
        <w:t> “The King will reply, ‘I tell you the truth, whatever you did for one of the least of these brothers of mine, you did for me.’  - Matthew 25:40!</w:t>
      </w:r>
    </w:p>
    <w:p w14:paraId="2707EF9F" w14:textId="77777777" w:rsidR="00197343" w:rsidRDefault="00197343" w:rsidP="00197343">
      <w:pPr>
        <w:pStyle w:val="Text"/>
        <w:widowControl w:val="0"/>
        <w:rPr>
          <w:sz w:val="36"/>
          <w:szCs w:val="36"/>
        </w:rPr>
      </w:pPr>
    </w:p>
    <w:p w14:paraId="357A232D" w14:textId="2223FD8E" w:rsidR="00197343" w:rsidRPr="00197343" w:rsidRDefault="00197343" w:rsidP="00197343">
      <w:pPr>
        <w:widowControl w:val="0"/>
        <w:jc w:val="center"/>
        <w:rPr>
          <w:sz w:val="36"/>
          <w:szCs w:val="36"/>
        </w:rPr>
      </w:pPr>
      <w:hyperlink r:id="rId5" w:history="1">
        <w:r>
          <w:rPr>
            <w:rStyle w:val="Hyperlink"/>
            <w:rFonts w:ascii="Arial Narrow" w:hAnsi="Arial Narrow"/>
            <w:b/>
            <w:bCs/>
            <w:sz w:val="24"/>
            <w:szCs w:val="24"/>
          </w:rPr>
          <w:t>https://www.biblelifemessages.org</w:t>
        </w:r>
      </w:hyperlink>
    </w:p>
    <w:sectPr w:rsidR="00197343" w:rsidRPr="00197343" w:rsidSect="00574A9F">
      <w:pgSz w:w="12240" w:h="16834"/>
      <w:pgMar w:top="772" w:right="641" w:bottom="163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3A60"/>
    <w:multiLevelType w:val="multilevel"/>
    <w:tmpl w:val="8B3858A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strike w:val="0"/>
        <w:color w:val="000000"/>
        <w:spacing w:val="-1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01A65"/>
    <w:multiLevelType w:val="multilevel"/>
    <w:tmpl w:val="70FAA25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eastAsia="Arial" w:hAnsi="Arial"/>
        <w:b/>
        <w:strike w:val="0"/>
        <w:color w:val="000000"/>
        <w:spacing w:val="-2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C03759"/>
    <w:multiLevelType w:val="multilevel"/>
    <w:tmpl w:val="0490693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eastAsia="Arial" w:hAnsi="Arial"/>
        <w:b/>
        <w:strike w:val="0"/>
        <w:color w:val="000000"/>
        <w:spacing w:val="-1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C448B"/>
    <w:multiLevelType w:val="multilevel"/>
    <w:tmpl w:val="77D6BD3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1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024EC"/>
    <w:multiLevelType w:val="multilevel"/>
    <w:tmpl w:val="5D84257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E37541"/>
    <w:multiLevelType w:val="multilevel"/>
    <w:tmpl w:val="FF3AFC6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16AB9"/>
    <w:multiLevelType w:val="multilevel"/>
    <w:tmpl w:val="099E3C88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2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5C0FB0"/>
    <w:multiLevelType w:val="multilevel"/>
    <w:tmpl w:val="2E86151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3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187A12"/>
    <w:multiLevelType w:val="multilevel"/>
    <w:tmpl w:val="A5203A9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eastAsia="Arial" w:hAnsi="Arial"/>
        <w:b/>
        <w:strike w:val="0"/>
        <w:color w:val="000000"/>
        <w:spacing w:val="-1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CC6FDF"/>
    <w:multiLevelType w:val="multilevel"/>
    <w:tmpl w:val="27D6B68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b/>
        <w:strike w:val="0"/>
        <w:color w:val="000000"/>
        <w:spacing w:val="-3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3836165">
    <w:abstractNumId w:val="9"/>
  </w:num>
  <w:num w:numId="2" w16cid:durableId="8415379">
    <w:abstractNumId w:val="3"/>
  </w:num>
  <w:num w:numId="3" w16cid:durableId="1120951520">
    <w:abstractNumId w:val="6"/>
  </w:num>
  <w:num w:numId="4" w16cid:durableId="688138387">
    <w:abstractNumId w:val="4"/>
  </w:num>
  <w:num w:numId="5" w16cid:durableId="1103458206">
    <w:abstractNumId w:val="5"/>
  </w:num>
  <w:num w:numId="6" w16cid:durableId="1182235942">
    <w:abstractNumId w:val="7"/>
  </w:num>
  <w:num w:numId="7" w16cid:durableId="728109603">
    <w:abstractNumId w:val="0"/>
  </w:num>
  <w:num w:numId="8" w16cid:durableId="708262664">
    <w:abstractNumId w:val="2"/>
  </w:num>
  <w:num w:numId="9" w16cid:durableId="1613517138">
    <w:abstractNumId w:val="8"/>
  </w:num>
  <w:num w:numId="10" w16cid:durableId="1712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65E"/>
    <w:rsid w:val="00197343"/>
    <w:rsid w:val="002D612A"/>
    <w:rsid w:val="003F165E"/>
    <w:rsid w:val="00574A9F"/>
    <w:rsid w:val="0087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53F9CE"/>
  <w15:docId w15:val="{FC6655B0-C54B-44F3-912E-A5C0131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8741FB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741FB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8741FB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8741FB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8741FB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7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4</cp:revision>
  <dcterms:created xsi:type="dcterms:W3CDTF">2012-04-02T17:13:00Z</dcterms:created>
  <dcterms:modified xsi:type="dcterms:W3CDTF">2024-04-10T18:30:00Z</dcterms:modified>
</cp:coreProperties>
</file>