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BE11B" w14:textId="77777777" w:rsidR="00192CE9" w:rsidRDefault="00192CE9" w:rsidP="00192CE9">
      <w:pPr>
        <w:pStyle w:val="Title"/>
        <w:widowControl w:val="0"/>
      </w:pPr>
      <w:r>
        <w:t>What Makes the Good Confession Good?</w:t>
      </w:r>
    </w:p>
    <w:p w14:paraId="05E799CF" w14:textId="77777777" w:rsidR="00192CE9" w:rsidRDefault="00192CE9" w:rsidP="00192CE9">
      <w:pPr>
        <w:pStyle w:val="Scripture"/>
        <w:widowControl w:val="0"/>
      </w:pPr>
      <w:r>
        <w:t>Matthew 16:13-16</w:t>
      </w:r>
    </w:p>
    <w:p w14:paraId="21045B3D" w14:textId="77777777" w:rsidR="00192CE9" w:rsidRDefault="00192CE9" w:rsidP="00192CE9">
      <w:pPr>
        <w:pStyle w:val="Heading"/>
        <w:widowControl w:val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 </w:t>
      </w:r>
    </w:p>
    <w:p w14:paraId="3F2D001D" w14:textId="77777777" w:rsidR="00192CE9" w:rsidRDefault="00192CE9" w:rsidP="00192CE9">
      <w:pPr>
        <w:pStyle w:val="Text"/>
        <w:widowControl w:val="0"/>
      </w:pPr>
      <w:r>
        <w:t>Intro:</w:t>
      </w:r>
    </w:p>
    <w:p w14:paraId="3C6A20EB" w14:textId="77777777" w:rsidR="00192CE9" w:rsidRDefault="00192CE9" w:rsidP="00192CE9">
      <w:pPr>
        <w:pStyle w:val="Text"/>
        <w:widowControl w:val="0"/>
      </w:pPr>
      <w:r>
        <w:t xml:space="preserve">1. The verbal expression of your faith is called “The Good Confession” in the New </w:t>
      </w:r>
      <w:r>
        <w:tab/>
        <w:t>Testament.</w:t>
      </w:r>
    </w:p>
    <w:p w14:paraId="4E7D9CAE" w14:textId="77777777" w:rsidR="00192CE9" w:rsidRDefault="00192CE9" w:rsidP="00192CE9">
      <w:pPr>
        <w:pStyle w:val="Text"/>
        <w:widowControl w:val="0"/>
      </w:pPr>
      <w:r>
        <w:tab/>
        <w:t>a.  This is why I ask you to make it before you are baptized.</w:t>
      </w:r>
    </w:p>
    <w:p w14:paraId="43F099B9" w14:textId="77777777" w:rsidR="00192CE9" w:rsidRDefault="00192CE9" w:rsidP="00192CE9">
      <w:pPr>
        <w:pStyle w:val="Text"/>
        <w:widowControl w:val="0"/>
        <w:rPr>
          <w:color w:val="800000"/>
        </w:rPr>
      </w:pPr>
      <w:r>
        <w:tab/>
        <w:t xml:space="preserve">b.  It was confessed by the Ethiopian as a condition for his baptism.  </w:t>
      </w:r>
      <w:r>
        <w:rPr>
          <w:color w:val="800000"/>
        </w:rPr>
        <w:t xml:space="preserve">Act </w:t>
      </w:r>
      <w:r w:rsidR="001A00A6">
        <w:rPr>
          <w:color w:val="800000"/>
        </w:rPr>
        <w:tab/>
      </w:r>
      <w:r w:rsidR="001A00A6">
        <w:rPr>
          <w:color w:val="800000"/>
        </w:rPr>
        <w:tab/>
      </w:r>
      <w:r w:rsidR="001A00A6">
        <w:rPr>
          <w:color w:val="800000"/>
        </w:rPr>
        <w:tab/>
      </w:r>
      <w:r>
        <w:rPr>
          <w:color w:val="800000"/>
        </w:rPr>
        <w:t xml:space="preserve">8:36-37 - As </w:t>
      </w:r>
      <w:r>
        <w:rPr>
          <w:color w:val="800000"/>
        </w:rPr>
        <w:tab/>
        <w:t xml:space="preserve">they traveled along the road, they came to some water </w:t>
      </w:r>
      <w:r w:rsidR="001A00A6">
        <w:rPr>
          <w:color w:val="800000"/>
        </w:rPr>
        <w:tab/>
      </w:r>
      <w:r w:rsidR="001A00A6">
        <w:rPr>
          <w:color w:val="800000"/>
        </w:rPr>
        <w:tab/>
      </w:r>
      <w:r w:rsidR="001A00A6">
        <w:rPr>
          <w:color w:val="800000"/>
        </w:rPr>
        <w:tab/>
      </w:r>
      <w:r>
        <w:rPr>
          <w:color w:val="800000"/>
        </w:rPr>
        <w:t xml:space="preserve">and the eunuch said, “Look, here is water. Why shouldn’t I be </w:t>
      </w:r>
      <w:r w:rsidR="001A00A6">
        <w:rPr>
          <w:color w:val="800000"/>
        </w:rPr>
        <w:tab/>
      </w:r>
      <w:r w:rsidR="001A00A6">
        <w:rPr>
          <w:color w:val="800000"/>
        </w:rPr>
        <w:tab/>
      </w:r>
      <w:r w:rsidR="001A00A6">
        <w:rPr>
          <w:color w:val="800000"/>
        </w:rPr>
        <w:tab/>
      </w:r>
      <w:r w:rsidR="001A00A6">
        <w:rPr>
          <w:color w:val="800000"/>
        </w:rPr>
        <w:tab/>
      </w:r>
      <w:r>
        <w:rPr>
          <w:color w:val="800000"/>
        </w:rPr>
        <w:t xml:space="preserve">baptized?” Philip said, “if you believe with all your heart, you may.” </w:t>
      </w:r>
      <w:r w:rsidR="001A00A6">
        <w:rPr>
          <w:color w:val="800000"/>
        </w:rPr>
        <w:tab/>
      </w:r>
      <w:r w:rsidR="001A00A6">
        <w:rPr>
          <w:color w:val="800000"/>
        </w:rPr>
        <w:tab/>
      </w:r>
      <w:r w:rsidR="001A00A6">
        <w:rPr>
          <w:color w:val="800000"/>
        </w:rPr>
        <w:tab/>
      </w:r>
      <w:r>
        <w:rPr>
          <w:color w:val="800000"/>
        </w:rPr>
        <w:t xml:space="preserve">The eunuch answered, “I believe that </w:t>
      </w:r>
      <w:r>
        <w:rPr>
          <w:color w:val="800000"/>
          <w:u w:val="single"/>
        </w:rPr>
        <w:t xml:space="preserve">Jesus Christ is the Son of </w:t>
      </w:r>
      <w:r w:rsidR="001A00A6" w:rsidRPr="001A00A6">
        <w:rPr>
          <w:color w:val="800000"/>
        </w:rPr>
        <w:tab/>
      </w:r>
      <w:r w:rsidR="001A00A6" w:rsidRPr="001A00A6">
        <w:rPr>
          <w:color w:val="800000"/>
        </w:rPr>
        <w:tab/>
      </w:r>
      <w:r w:rsidR="001A00A6" w:rsidRPr="001A00A6">
        <w:rPr>
          <w:color w:val="800000"/>
        </w:rPr>
        <w:tab/>
      </w:r>
      <w:r>
        <w:rPr>
          <w:color w:val="800000"/>
          <w:u w:val="single"/>
        </w:rPr>
        <w:t>God</w:t>
      </w:r>
      <w:r>
        <w:rPr>
          <w:color w:val="800000"/>
        </w:rPr>
        <w:t>.”</w:t>
      </w:r>
    </w:p>
    <w:p w14:paraId="0046383C" w14:textId="77777777" w:rsidR="00192CE9" w:rsidRDefault="00192CE9" w:rsidP="00192CE9">
      <w:pPr>
        <w:pStyle w:val="Text"/>
        <w:widowControl w:val="0"/>
      </w:pPr>
      <w:r>
        <w:t>2. The context:</w:t>
      </w:r>
    </w:p>
    <w:p w14:paraId="20E80A19" w14:textId="77777777" w:rsidR="00192CE9" w:rsidRDefault="00192CE9" w:rsidP="00192CE9">
      <w:pPr>
        <w:pStyle w:val="Text"/>
        <w:widowControl w:val="0"/>
      </w:pPr>
      <w:r>
        <w:tab/>
        <w:t xml:space="preserve">a.  </w:t>
      </w:r>
      <w:r>
        <w:rPr>
          <w:color w:val="800000"/>
        </w:rPr>
        <w:t>v1 &amp; 4</w:t>
      </w:r>
      <w:r>
        <w:t xml:space="preserve"> - The Jewish leaders demand a sign. Jesus tells them they will </w:t>
      </w:r>
      <w:r w:rsidR="001A00A6">
        <w:tab/>
      </w:r>
      <w:r w:rsidR="001A00A6">
        <w:tab/>
      </w:r>
      <w:r w:rsidR="001A00A6">
        <w:tab/>
      </w:r>
      <w:r>
        <w:t>see the sign of Jonah &amp; then walks out on them.</w:t>
      </w:r>
    </w:p>
    <w:p w14:paraId="00D832AF" w14:textId="77777777" w:rsidR="00192CE9" w:rsidRDefault="00192CE9" w:rsidP="00192CE9">
      <w:pPr>
        <w:pStyle w:val="Text"/>
        <w:widowControl w:val="0"/>
      </w:pPr>
      <w:r>
        <w:tab/>
        <w:t xml:space="preserve">b.  </w:t>
      </w:r>
      <w:r>
        <w:rPr>
          <w:color w:val="800000"/>
        </w:rPr>
        <w:t>v6 &amp; 12</w:t>
      </w:r>
      <w:r>
        <w:t xml:space="preserve"> - Jesus teaches to beware of the leaven of the Jewish leaders </w:t>
      </w:r>
      <w:r w:rsidR="001A00A6">
        <w:tab/>
      </w:r>
      <w:r w:rsidR="001A00A6">
        <w:tab/>
      </w:r>
      <w:r w:rsidR="001A00A6">
        <w:tab/>
      </w:r>
      <w:r>
        <w:t xml:space="preserve">(their teachings) but doubt begins to arise because of the </w:t>
      </w:r>
      <w:r w:rsidR="001A00A6">
        <w:tab/>
      </w:r>
      <w:r w:rsidR="001A00A6">
        <w:tab/>
      </w:r>
      <w:r w:rsidR="001A00A6">
        <w:tab/>
      </w:r>
      <w:r w:rsidR="001A00A6">
        <w:tab/>
      </w:r>
      <w:r>
        <w:t>disappointment of not seeing a sign.</w:t>
      </w:r>
    </w:p>
    <w:p w14:paraId="011D1E06" w14:textId="77777777" w:rsidR="00192CE9" w:rsidRDefault="00192CE9" w:rsidP="00192CE9">
      <w:pPr>
        <w:pStyle w:val="Text"/>
        <w:widowControl w:val="0"/>
      </w:pPr>
      <w:r>
        <w:tab/>
        <w:t xml:space="preserve">c.  Then, the Lord takes His disciples to Caesarea-Philippi to show them the </w:t>
      </w:r>
      <w:r w:rsidR="001A00A6">
        <w:tab/>
      </w:r>
      <w:r w:rsidR="001A00A6">
        <w:tab/>
      </w:r>
      <w:r>
        <w:t xml:space="preserve">transfiguration. Along the way He gives them the opportunity to </w:t>
      </w:r>
      <w:r w:rsidR="001A00A6">
        <w:tab/>
      </w:r>
      <w:r w:rsidR="001A00A6">
        <w:tab/>
      </w:r>
      <w:r w:rsidR="001A00A6">
        <w:tab/>
      </w:r>
      <w:r>
        <w:t>express their doubts &amp; convictions.</w:t>
      </w:r>
    </w:p>
    <w:p w14:paraId="5515735E" w14:textId="77777777" w:rsidR="00192CE9" w:rsidRDefault="00192CE9" w:rsidP="00192CE9">
      <w:pPr>
        <w:pStyle w:val="Text"/>
        <w:widowControl w:val="0"/>
      </w:pPr>
      <w:r>
        <w:tab/>
        <w:t xml:space="preserve">d.  Although they don’t understand the implications, the Good Confession </w:t>
      </w:r>
      <w:r w:rsidR="001A00A6">
        <w:tab/>
      </w:r>
      <w:r w:rsidR="001A00A6">
        <w:tab/>
      </w:r>
      <w:r w:rsidR="001A00A6">
        <w:tab/>
      </w:r>
      <w:r>
        <w:t>becomes the turning point in their spiritual development.</w:t>
      </w:r>
    </w:p>
    <w:p w14:paraId="32F7C26A" w14:textId="77777777" w:rsidR="00192CE9" w:rsidRDefault="00192CE9" w:rsidP="00192CE9">
      <w:pPr>
        <w:pStyle w:val="Text"/>
        <w:widowControl w:val="0"/>
      </w:pPr>
      <w:r>
        <w:t>3.  So - what makes The Good Confession good?</w:t>
      </w:r>
    </w:p>
    <w:p w14:paraId="65EA1EE4" w14:textId="77777777" w:rsidR="00192CE9" w:rsidRDefault="00192CE9" w:rsidP="00192CE9">
      <w:pPr>
        <w:widowControl w:val="0"/>
        <w:jc w:val="both"/>
      </w:pPr>
      <w:r>
        <w:t> </w:t>
      </w:r>
    </w:p>
    <w:p w14:paraId="61B00E7B" w14:textId="77777777" w:rsidR="00192CE9" w:rsidRDefault="00192CE9" w:rsidP="00192CE9">
      <w:pPr>
        <w:pStyle w:val="Heading"/>
        <w:widowControl w:val="0"/>
      </w:pPr>
      <w:r>
        <w:t>I.  It is a Definite Confession</w:t>
      </w:r>
    </w:p>
    <w:p w14:paraId="3A2875FA" w14:textId="77777777" w:rsidR="00192CE9" w:rsidRDefault="00192CE9" w:rsidP="00192CE9">
      <w:pPr>
        <w:pStyle w:val="Text"/>
        <w:widowControl w:val="0"/>
      </w:pPr>
      <w:r>
        <w:t xml:space="preserve">A.  </w:t>
      </w:r>
      <w:r>
        <w:rPr>
          <w:color w:val="800000"/>
        </w:rPr>
        <w:t xml:space="preserve">I Tim 6:12 - Fight the good fight of the faith. Take hold of the eternal life to </w:t>
      </w:r>
      <w:r w:rsidR="001A00A6">
        <w:rPr>
          <w:color w:val="800000"/>
        </w:rPr>
        <w:tab/>
      </w:r>
      <w:r>
        <w:rPr>
          <w:color w:val="800000"/>
        </w:rPr>
        <w:t xml:space="preserve">which you were called when you made your </w:t>
      </w:r>
      <w:r>
        <w:rPr>
          <w:color w:val="800000"/>
          <w:u w:val="single"/>
        </w:rPr>
        <w:t>good confession</w:t>
      </w:r>
      <w:r>
        <w:rPr>
          <w:color w:val="800000"/>
        </w:rPr>
        <w:t xml:space="preserve"> in the </w:t>
      </w:r>
      <w:r w:rsidR="001A00A6">
        <w:rPr>
          <w:color w:val="800000"/>
        </w:rPr>
        <w:tab/>
      </w:r>
      <w:r>
        <w:rPr>
          <w:color w:val="800000"/>
        </w:rPr>
        <w:t>presence of many witnesses</w:t>
      </w:r>
      <w:r>
        <w:t>.</w:t>
      </w:r>
    </w:p>
    <w:p w14:paraId="3D42C3DF" w14:textId="77777777" w:rsidR="00192CE9" w:rsidRDefault="00192CE9" w:rsidP="00192CE9">
      <w:pPr>
        <w:pStyle w:val="Text"/>
        <w:widowControl w:val="0"/>
      </w:pPr>
      <w:r>
        <w:tab/>
        <w:t>1.  The definite article is in the original language: “</w:t>
      </w:r>
      <w:r>
        <w:rPr>
          <w:color w:val="006600"/>
        </w:rPr>
        <w:t>the</w:t>
      </w:r>
      <w:r>
        <w:t xml:space="preserve"> good confession”.</w:t>
      </w:r>
    </w:p>
    <w:p w14:paraId="456129DD" w14:textId="77777777" w:rsidR="00192CE9" w:rsidRDefault="00192CE9" w:rsidP="00192CE9">
      <w:pPr>
        <w:pStyle w:val="Text"/>
        <w:widowControl w:val="0"/>
      </w:pPr>
      <w:r>
        <w:tab/>
        <w:t>2.  This good confession is to be made before many witnesses!</w:t>
      </w:r>
    </w:p>
    <w:p w14:paraId="3B8FD3AF" w14:textId="77777777" w:rsidR="00192CE9" w:rsidRDefault="00192CE9" w:rsidP="00192CE9">
      <w:pPr>
        <w:pStyle w:val="Text"/>
        <w:widowControl w:val="0"/>
        <w:rPr>
          <w:color w:val="800000"/>
        </w:rPr>
      </w:pPr>
      <w:r>
        <w:t xml:space="preserve">B.  </w:t>
      </w:r>
      <w:r>
        <w:rPr>
          <w:color w:val="800000"/>
        </w:rPr>
        <w:t xml:space="preserve">I Tim 6:13-14 - In the sight of God, who gives life to everything, and of Christ </w:t>
      </w:r>
      <w:r w:rsidR="001A00A6">
        <w:rPr>
          <w:color w:val="800000"/>
        </w:rPr>
        <w:tab/>
      </w:r>
      <w:r>
        <w:rPr>
          <w:color w:val="800000"/>
        </w:rPr>
        <w:t xml:space="preserve">Jesus, who </w:t>
      </w:r>
      <w:r>
        <w:rPr>
          <w:color w:val="800000"/>
        </w:rPr>
        <w:tab/>
        <w:t xml:space="preserve">while testifying before Pontius Pilate made </w:t>
      </w:r>
      <w:r>
        <w:rPr>
          <w:color w:val="800000"/>
          <w:u w:val="single"/>
        </w:rPr>
        <w:t xml:space="preserve">the good </w:t>
      </w:r>
      <w:r w:rsidR="001A00A6" w:rsidRPr="001A00A6">
        <w:rPr>
          <w:color w:val="800000"/>
        </w:rPr>
        <w:tab/>
      </w:r>
      <w:r>
        <w:rPr>
          <w:color w:val="800000"/>
          <w:u w:val="single"/>
        </w:rPr>
        <w:t>confession</w:t>
      </w:r>
      <w:r>
        <w:rPr>
          <w:color w:val="800000"/>
        </w:rPr>
        <w:t xml:space="preserve">, I charge you </w:t>
      </w:r>
      <w:r>
        <w:rPr>
          <w:color w:val="800000"/>
          <w:vertAlign w:val="superscript"/>
        </w:rPr>
        <w:t>﻿</w:t>
      </w:r>
      <w:r>
        <w:rPr>
          <w:color w:val="800000"/>
        </w:rPr>
        <w:t xml:space="preserve">to keep this command without spot or blame until </w:t>
      </w:r>
      <w:r w:rsidR="001A00A6">
        <w:rPr>
          <w:color w:val="800000"/>
        </w:rPr>
        <w:tab/>
      </w:r>
      <w:r>
        <w:rPr>
          <w:color w:val="800000"/>
        </w:rPr>
        <w:t>the appearing of our Lord Jesus Christ.</w:t>
      </w:r>
    </w:p>
    <w:p w14:paraId="17B8B698" w14:textId="77777777" w:rsidR="00192CE9" w:rsidRDefault="00192CE9" w:rsidP="00192CE9">
      <w:pPr>
        <w:pStyle w:val="Text"/>
        <w:widowControl w:val="0"/>
      </w:pPr>
      <w:r>
        <w:tab/>
        <w:t>1.  Again - we have the definite article: “</w:t>
      </w:r>
      <w:r>
        <w:rPr>
          <w:color w:val="006600"/>
        </w:rPr>
        <w:t>the</w:t>
      </w:r>
      <w:r>
        <w:t xml:space="preserve"> good confession”.</w:t>
      </w:r>
    </w:p>
    <w:p w14:paraId="2441ACC7" w14:textId="77777777" w:rsidR="00192CE9" w:rsidRDefault="00192CE9" w:rsidP="00192CE9">
      <w:pPr>
        <w:pStyle w:val="Text"/>
        <w:widowControl w:val="0"/>
      </w:pPr>
      <w:r>
        <w:tab/>
        <w:t xml:space="preserve">2.  This refers to when Pontius Pilate asked Jesus if he were the king of the </w:t>
      </w:r>
      <w:r w:rsidR="001A00A6">
        <w:tab/>
      </w:r>
      <w:r w:rsidR="001A00A6">
        <w:tab/>
      </w:r>
      <w:r w:rsidR="001A00A6">
        <w:tab/>
      </w:r>
      <w:r>
        <w:t xml:space="preserve">Jews. The Lord’s answer was </w:t>
      </w:r>
      <w:r>
        <w:rPr>
          <w:color w:val="800000"/>
        </w:rPr>
        <w:t xml:space="preserve">Yes, it is as you say, </w:t>
      </w:r>
      <w:r>
        <w:t>(</w:t>
      </w:r>
      <w:r>
        <w:rPr>
          <w:color w:val="800000"/>
        </w:rPr>
        <w:t>Mk 15:2</w:t>
      </w:r>
      <w:r>
        <w:t>).</w:t>
      </w:r>
    </w:p>
    <w:p w14:paraId="068E13AE" w14:textId="77777777" w:rsidR="00192CE9" w:rsidRDefault="00192CE9" w:rsidP="00192CE9">
      <w:pPr>
        <w:pStyle w:val="Text"/>
        <w:widowControl w:val="0"/>
      </w:pPr>
      <w:r>
        <w:tab/>
        <w:t>3.  This is a command you are to keep!</w:t>
      </w:r>
    </w:p>
    <w:p w14:paraId="1395B555" w14:textId="77777777" w:rsidR="00192CE9" w:rsidRDefault="00192CE9" w:rsidP="00192CE9">
      <w:pPr>
        <w:pStyle w:val="Text"/>
        <w:widowControl w:val="0"/>
      </w:pPr>
      <w:r>
        <w:t xml:space="preserve">C.  This confession is to be held firmly, without </w:t>
      </w:r>
      <w:r>
        <w:rPr>
          <w:color w:val="006600"/>
        </w:rPr>
        <w:t>wavering</w:t>
      </w:r>
      <w:r>
        <w:t>!</w:t>
      </w:r>
    </w:p>
    <w:p w14:paraId="715A3D6A" w14:textId="77777777" w:rsidR="00192CE9" w:rsidRDefault="00192CE9" w:rsidP="00192CE9">
      <w:pPr>
        <w:pStyle w:val="Text"/>
        <w:widowControl w:val="0"/>
        <w:rPr>
          <w:color w:val="800000"/>
        </w:rPr>
      </w:pPr>
      <w:r>
        <w:tab/>
        <w:t xml:space="preserve">1.  </w:t>
      </w:r>
      <w:r>
        <w:rPr>
          <w:color w:val="800000"/>
        </w:rPr>
        <w:t xml:space="preserve">Heb 4:14 - Therefore, since we have a great high priest who has gone </w:t>
      </w:r>
      <w:r w:rsidR="001A00A6">
        <w:rPr>
          <w:color w:val="800000"/>
        </w:rPr>
        <w:tab/>
      </w:r>
      <w:r w:rsidR="001A00A6">
        <w:rPr>
          <w:color w:val="800000"/>
        </w:rPr>
        <w:tab/>
      </w:r>
      <w:r w:rsidR="001A00A6">
        <w:rPr>
          <w:color w:val="800000"/>
        </w:rPr>
        <w:tab/>
      </w:r>
      <w:r>
        <w:rPr>
          <w:color w:val="800000"/>
        </w:rPr>
        <w:t xml:space="preserve">through the heavens, Jesus the Son of God, let us </w:t>
      </w:r>
      <w:r>
        <w:rPr>
          <w:color w:val="800000"/>
          <w:u w:val="single"/>
        </w:rPr>
        <w:t>hold firmly</w:t>
      </w:r>
      <w:r>
        <w:rPr>
          <w:color w:val="800000"/>
        </w:rPr>
        <w:t xml:space="preserve"> to the </w:t>
      </w:r>
      <w:r w:rsidR="001A00A6">
        <w:rPr>
          <w:color w:val="800000"/>
        </w:rPr>
        <w:tab/>
      </w:r>
      <w:r w:rsidR="001A00A6">
        <w:rPr>
          <w:color w:val="800000"/>
        </w:rPr>
        <w:tab/>
      </w:r>
      <w:r w:rsidR="001A00A6">
        <w:rPr>
          <w:color w:val="800000"/>
        </w:rPr>
        <w:tab/>
      </w:r>
      <w:r>
        <w:rPr>
          <w:color w:val="800000"/>
        </w:rPr>
        <w:t xml:space="preserve">faith </w:t>
      </w:r>
      <w:r>
        <w:rPr>
          <w:color w:val="800000"/>
          <w:u w:val="single"/>
        </w:rPr>
        <w:t>we profess</w:t>
      </w:r>
      <w:r>
        <w:rPr>
          <w:color w:val="800000"/>
        </w:rPr>
        <w:t>.</w:t>
      </w:r>
    </w:p>
    <w:p w14:paraId="2DF30CE9" w14:textId="77777777" w:rsidR="00192CE9" w:rsidRDefault="00192CE9" w:rsidP="00192CE9">
      <w:pPr>
        <w:pStyle w:val="Text"/>
        <w:widowControl w:val="0"/>
      </w:pPr>
      <w:r>
        <w:tab/>
      </w:r>
      <w:r>
        <w:tab/>
        <w:t xml:space="preserve">a.  In the original language </w:t>
      </w:r>
      <w:r>
        <w:rPr>
          <w:color w:val="006600"/>
        </w:rPr>
        <w:t>we profess</w:t>
      </w:r>
      <w:r>
        <w:t xml:space="preserve"> = “the confession of ours”.</w:t>
      </w:r>
    </w:p>
    <w:p w14:paraId="604314CB" w14:textId="77777777" w:rsidR="00192CE9" w:rsidRDefault="00192CE9" w:rsidP="00192CE9">
      <w:pPr>
        <w:pStyle w:val="Text"/>
        <w:widowControl w:val="0"/>
      </w:pPr>
      <w:r>
        <w:tab/>
      </w:r>
      <w:r>
        <w:tab/>
        <w:t>b.  You must grasp this confession firmly!</w:t>
      </w:r>
    </w:p>
    <w:p w14:paraId="08819AE6" w14:textId="77777777" w:rsidR="00192CE9" w:rsidRDefault="00192CE9" w:rsidP="00192CE9">
      <w:pPr>
        <w:pStyle w:val="Text"/>
        <w:widowControl w:val="0"/>
      </w:pPr>
      <w:r>
        <w:lastRenderedPageBreak/>
        <w:tab/>
        <w:t xml:space="preserve">2.  </w:t>
      </w:r>
      <w:r>
        <w:rPr>
          <w:color w:val="800000"/>
        </w:rPr>
        <w:t xml:space="preserve">Heb 10:23 - Let us hold unswervingly to the hope </w:t>
      </w:r>
      <w:r>
        <w:rPr>
          <w:color w:val="800000"/>
          <w:u w:val="single"/>
        </w:rPr>
        <w:t>we profess</w:t>
      </w:r>
      <w:r>
        <w:rPr>
          <w:color w:val="800000"/>
        </w:rPr>
        <w:t xml:space="preserve">, for he who </w:t>
      </w:r>
      <w:r w:rsidR="001A00A6">
        <w:rPr>
          <w:color w:val="800000"/>
        </w:rPr>
        <w:tab/>
      </w:r>
      <w:r w:rsidR="001A00A6">
        <w:rPr>
          <w:color w:val="800000"/>
        </w:rPr>
        <w:tab/>
      </w:r>
      <w:r>
        <w:rPr>
          <w:color w:val="800000"/>
        </w:rPr>
        <w:t>promised is faithful</w:t>
      </w:r>
      <w:r>
        <w:t>.</w:t>
      </w:r>
    </w:p>
    <w:p w14:paraId="6F20134A" w14:textId="77777777" w:rsidR="00192CE9" w:rsidRDefault="00192CE9" w:rsidP="00192CE9">
      <w:pPr>
        <w:pStyle w:val="Text"/>
        <w:widowControl w:val="0"/>
      </w:pPr>
      <w:r>
        <w:tab/>
      </w:r>
      <w:r>
        <w:tab/>
        <w:t xml:space="preserve">a.  Again - </w:t>
      </w:r>
      <w:r>
        <w:rPr>
          <w:color w:val="006600"/>
        </w:rPr>
        <w:t xml:space="preserve">we profess </w:t>
      </w:r>
      <w:r>
        <w:t>= “the confession of our faith”.</w:t>
      </w:r>
    </w:p>
    <w:p w14:paraId="3C90DE64" w14:textId="77777777" w:rsidR="00192CE9" w:rsidRDefault="00192CE9" w:rsidP="00192CE9">
      <w:pPr>
        <w:pStyle w:val="Text"/>
        <w:widowControl w:val="0"/>
      </w:pPr>
      <w:r>
        <w:tab/>
      </w:r>
      <w:r>
        <w:tab/>
        <w:t xml:space="preserve">b.  Since the Lord is so faithful to you, you need to be faithful to Him </w:t>
      </w:r>
      <w:r w:rsidR="001A00A6">
        <w:tab/>
      </w:r>
      <w:r w:rsidR="001A00A6">
        <w:tab/>
      </w:r>
      <w:r w:rsidR="001A00A6">
        <w:tab/>
      </w:r>
      <w:r w:rsidR="001A00A6">
        <w:tab/>
      </w:r>
      <w:r>
        <w:t>through this confession!</w:t>
      </w:r>
    </w:p>
    <w:p w14:paraId="1CB07A5F" w14:textId="77777777" w:rsidR="00192CE9" w:rsidRDefault="00192CE9" w:rsidP="00192CE9">
      <w:pPr>
        <w:pStyle w:val="Text"/>
        <w:widowControl w:val="0"/>
        <w:rPr>
          <w:color w:val="800000"/>
        </w:rPr>
      </w:pPr>
      <w:r>
        <w:t xml:space="preserve">D.  The Good Confession will eventually be made by everyone.  </w:t>
      </w:r>
      <w:r>
        <w:rPr>
          <w:color w:val="800000"/>
        </w:rPr>
        <w:t xml:space="preserve">Phil 2:9-11 - </w:t>
      </w:r>
      <w:r w:rsidR="001A00A6">
        <w:rPr>
          <w:color w:val="800000"/>
        </w:rPr>
        <w:tab/>
      </w:r>
      <w:r>
        <w:rPr>
          <w:color w:val="800000"/>
        </w:rPr>
        <w:t xml:space="preserve">Therefore God exalted him to the highest place and gave him the name that </w:t>
      </w:r>
      <w:r w:rsidR="001A00A6">
        <w:rPr>
          <w:color w:val="800000"/>
        </w:rPr>
        <w:tab/>
      </w:r>
      <w:r>
        <w:rPr>
          <w:color w:val="800000"/>
        </w:rPr>
        <w:t xml:space="preserve">is above every name, that at the name of Jesus every knee should bow, in </w:t>
      </w:r>
      <w:r w:rsidR="001A00A6">
        <w:rPr>
          <w:color w:val="800000"/>
        </w:rPr>
        <w:tab/>
      </w:r>
      <w:r>
        <w:rPr>
          <w:color w:val="800000"/>
        </w:rPr>
        <w:t xml:space="preserve">heaven and on earth and under the earth, and </w:t>
      </w:r>
      <w:r>
        <w:rPr>
          <w:color w:val="800000"/>
          <w:u w:val="single"/>
        </w:rPr>
        <w:t xml:space="preserve">every tongue confess that </w:t>
      </w:r>
      <w:r w:rsidR="001A00A6" w:rsidRPr="001A00A6">
        <w:rPr>
          <w:color w:val="800000"/>
        </w:rPr>
        <w:tab/>
      </w:r>
      <w:r>
        <w:rPr>
          <w:color w:val="800000"/>
          <w:u w:val="single"/>
        </w:rPr>
        <w:t>Jesus Christ is Lord</w:t>
      </w:r>
      <w:r>
        <w:rPr>
          <w:color w:val="800000"/>
        </w:rPr>
        <w:t>, to the glory of God the Father.</w:t>
      </w:r>
    </w:p>
    <w:p w14:paraId="39535266" w14:textId="77777777" w:rsidR="00192CE9" w:rsidRDefault="00192CE9" w:rsidP="00192CE9">
      <w:pPr>
        <w:widowControl w:val="0"/>
      </w:pPr>
      <w:r>
        <w:t> </w:t>
      </w:r>
    </w:p>
    <w:p w14:paraId="4C8CDC42" w14:textId="77777777" w:rsidR="00192CE9" w:rsidRDefault="00192CE9" w:rsidP="00192CE9">
      <w:pPr>
        <w:pStyle w:val="Heading"/>
        <w:widowControl w:val="0"/>
      </w:pPr>
      <w:r>
        <w:t>II. It Has Special Content</w:t>
      </w:r>
    </w:p>
    <w:p w14:paraId="52EABB93" w14:textId="77777777" w:rsidR="00192CE9" w:rsidRDefault="00192CE9" w:rsidP="00192CE9">
      <w:pPr>
        <w:pStyle w:val="Text"/>
        <w:widowControl w:val="0"/>
      </w:pPr>
      <w:r>
        <w:t xml:space="preserve">A.  The Good Confession for the Jew = </w:t>
      </w:r>
      <w:r>
        <w:rPr>
          <w:color w:val="006600"/>
        </w:rPr>
        <w:t>Jesus is the Christ</w:t>
      </w:r>
      <w:r>
        <w:t>.</w:t>
      </w:r>
    </w:p>
    <w:p w14:paraId="122AC9F3" w14:textId="77777777" w:rsidR="00192CE9" w:rsidRDefault="00192CE9" w:rsidP="00192CE9">
      <w:pPr>
        <w:pStyle w:val="Text"/>
        <w:widowControl w:val="0"/>
      </w:pPr>
      <w:r>
        <w:tab/>
        <w:t xml:space="preserve">1.  </w:t>
      </w:r>
      <w:r>
        <w:rPr>
          <w:color w:val="006600"/>
        </w:rPr>
        <w:t xml:space="preserve">Christ </w:t>
      </w:r>
      <w:r>
        <w:t>= Messiah, the one anointed by the Father to set up His kingdom.</w:t>
      </w:r>
    </w:p>
    <w:p w14:paraId="0E923710" w14:textId="77777777" w:rsidR="00192CE9" w:rsidRDefault="00192CE9" w:rsidP="00192CE9">
      <w:pPr>
        <w:pStyle w:val="Text"/>
        <w:widowControl w:val="0"/>
      </w:pPr>
      <w:r>
        <w:tab/>
        <w:t xml:space="preserve">2.  The Good Confession was confirmed by the Lord when He was </w:t>
      </w:r>
      <w:r w:rsidR="001A00A6">
        <w:tab/>
      </w:r>
      <w:r w:rsidR="001A00A6">
        <w:tab/>
      </w:r>
      <w:r w:rsidR="001A00A6">
        <w:tab/>
      </w:r>
      <w:r w:rsidR="001A00A6">
        <w:tab/>
      </w:r>
      <w:r>
        <w:t>questioned by the high priest (</w:t>
      </w:r>
      <w:r>
        <w:rPr>
          <w:color w:val="800000"/>
        </w:rPr>
        <w:t>Matt 26:63-64</w:t>
      </w:r>
      <w:r>
        <w:t xml:space="preserve">). This was a completely </w:t>
      </w:r>
      <w:r w:rsidR="001A00A6">
        <w:tab/>
      </w:r>
      <w:r w:rsidR="001A00A6">
        <w:tab/>
      </w:r>
      <w:r w:rsidR="001A00A6">
        <w:tab/>
      </w:r>
      <w:r>
        <w:t>Jewish context!</w:t>
      </w:r>
    </w:p>
    <w:p w14:paraId="1A5714BE" w14:textId="77777777" w:rsidR="00192CE9" w:rsidRDefault="00192CE9" w:rsidP="00192CE9">
      <w:pPr>
        <w:pStyle w:val="Text"/>
        <w:widowControl w:val="0"/>
      </w:pPr>
      <w:r>
        <w:tab/>
        <w:t>3.  The Good Confession was proclaimed by Peter (</w:t>
      </w:r>
      <w:r>
        <w:rPr>
          <w:color w:val="800000"/>
        </w:rPr>
        <w:t>Matt 16:15-16</w:t>
      </w:r>
      <w:r>
        <w:t xml:space="preserve">).  Peter </w:t>
      </w:r>
      <w:r w:rsidR="001A00A6">
        <w:tab/>
      </w:r>
      <w:r w:rsidR="001A00A6">
        <w:tab/>
      </w:r>
      <w:r w:rsidR="001A00A6">
        <w:tab/>
      </w:r>
      <w:r>
        <w:t>was a Jew!</w:t>
      </w:r>
    </w:p>
    <w:p w14:paraId="19C36BC8" w14:textId="77777777" w:rsidR="00192CE9" w:rsidRDefault="00192CE9" w:rsidP="00192CE9">
      <w:pPr>
        <w:pStyle w:val="Text"/>
        <w:widowControl w:val="0"/>
      </w:pPr>
      <w:r>
        <w:tab/>
        <w:t xml:space="preserve">4.  The Good Confession was not proclaimed by the parents of the man </w:t>
      </w:r>
      <w:r w:rsidR="001A00A6">
        <w:tab/>
      </w:r>
      <w:r w:rsidR="001A00A6">
        <w:tab/>
      </w:r>
      <w:r w:rsidR="001A00A6">
        <w:tab/>
      </w:r>
      <w:r>
        <w:t xml:space="preserve">born blind because they feared being excommunicated from the </w:t>
      </w:r>
      <w:r w:rsidR="001A00A6">
        <w:tab/>
      </w:r>
      <w:r w:rsidR="001A00A6">
        <w:tab/>
      </w:r>
      <w:r w:rsidR="001A00A6">
        <w:tab/>
      </w:r>
      <w:r>
        <w:t>synagogue (</w:t>
      </w:r>
      <w:r>
        <w:rPr>
          <w:color w:val="800000"/>
        </w:rPr>
        <w:t>Jn 9:22</w:t>
      </w:r>
      <w:r>
        <w:t>).</w:t>
      </w:r>
    </w:p>
    <w:p w14:paraId="790A9851" w14:textId="77777777" w:rsidR="00192CE9" w:rsidRDefault="00192CE9" w:rsidP="00192CE9">
      <w:pPr>
        <w:pStyle w:val="Text"/>
        <w:widowControl w:val="0"/>
      </w:pPr>
      <w:r>
        <w:t xml:space="preserve">B.  The Good Confession for the Gentile (the non-Jew) = </w:t>
      </w:r>
      <w:r>
        <w:rPr>
          <w:color w:val="006600"/>
        </w:rPr>
        <w:t>Jesus is the Son of God</w:t>
      </w:r>
      <w:r>
        <w:t>.</w:t>
      </w:r>
    </w:p>
    <w:p w14:paraId="26825244" w14:textId="77777777" w:rsidR="00192CE9" w:rsidRDefault="00192CE9" w:rsidP="00192CE9">
      <w:pPr>
        <w:pStyle w:val="Text"/>
        <w:widowControl w:val="0"/>
        <w:rPr>
          <w:color w:val="800000"/>
        </w:rPr>
      </w:pPr>
      <w:r>
        <w:tab/>
        <w:t xml:space="preserve">1.  This is an expression of the Lord’s deity, His divine nature! </w:t>
      </w:r>
      <w:r>
        <w:rPr>
          <w:color w:val="800000"/>
        </w:rPr>
        <w:t xml:space="preserve">Col 2:9 - For </w:t>
      </w:r>
      <w:r w:rsidR="001A00A6">
        <w:rPr>
          <w:color w:val="800000"/>
        </w:rPr>
        <w:tab/>
      </w:r>
      <w:r w:rsidR="001A00A6">
        <w:rPr>
          <w:color w:val="800000"/>
        </w:rPr>
        <w:tab/>
      </w:r>
      <w:r w:rsidR="001A00A6">
        <w:rPr>
          <w:color w:val="800000"/>
        </w:rPr>
        <w:tab/>
      </w:r>
      <w:r>
        <w:rPr>
          <w:color w:val="800000"/>
        </w:rPr>
        <w:t>in Christ all the fullness of the Deity lives in bodily form.</w:t>
      </w:r>
    </w:p>
    <w:p w14:paraId="709AB179" w14:textId="77777777" w:rsidR="00192CE9" w:rsidRDefault="00192CE9" w:rsidP="00192CE9">
      <w:pPr>
        <w:pStyle w:val="Text"/>
        <w:widowControl w:val="0"/>
        <w:rPr>
          <w:color w:val="800000"/>
        </w:rPr>
      </w:pPr>
      <w:r>
        <w:rPr>
          <w:color w:val="800000"/>
        </w:rPr>
        <w:tab/>
      </w:r>
      <w:r>
        <w:t xml:space="preserve">2.  When Philip asked Jesus in </w:t>
      </w:r>
      <w:r>
        <w:rPr>
          <w:color w:val="800000"/>
        </w:rPr>
        <w:t xml:space="preserve">John 14:9 </w:t>
      </w:r>
      <w:r>
        <w:t xml:space="preserve">to show them the Father, He </w:t>
      </w:r>
      <w:r w:rsidR="001A00A6">
        <w:tab/>
      </w:r>
      <w:r w:rsidR="001A00A6">
        <w:tab/>
      </w:r>
      <w:r w:rsidR="001A00A6">
        <w:tab/>
      </w:r>
      <w:r>
        <w:t xml:space="preserve">replied, </w:t>
      </w:r>
      <w:r>
        <w:rPr>
          <w:color w:val="800000"/>
          <w:u w:val="single"/>
        </w:rPr>
        <w:t>Don’t you know me</w:t>
      </w:r>
      <w:r>
        <w:rPr>
          <w:color w:val="800000"/>
        </w:rPr>
        <w:t xml:space="preserve">, Philip, even after I have been among you </w:t>
      </w:r>
      <w:r w:rsidR="001A00A6">
        <w:rPr>
          <w:color w:val="800000"/>
        </w:rPr>
        <w:tab/>
      </w:r>
      <w:r w:rsidR="001A00A6">
        <w:rPr>
          <w:color w:val="800000"/>
        </w:rPr>
        <w:tab/>
      </w:r>
      <w:r>
        <w:rPr>
          <w:color w:val="800000"/>
        </w:rPr>
        <w:t xml:space="preserve">such a long time? </w:t>
      </w:r>
      <w:r>
        <w:rPr>
          <w:color w:val="800000"/>
          <w:u w:val="single"/>
        </w:rPr>
        <w:t>Anyone who has seen me has seen the Father</w:t>
      </w:r>
      <w:r>
        <w:rPr>
          <w:color w:val="800000"/>
        </w:rPr>
        <w:t>.</w:t>
      </w:r>
    </w:p>
    <w:p w14:paraId="799766B0" w14:textId="77777777" w:rsidR="00192CE9" w:rsidRDefault="00192CE9" w:rsidP="00192CE9">
      <w:pPr>
        <w:pStyle w:val="Text"/>
        <w:widowControl w:val="0"/>
      </w:pPr>
      <w:r>
        <w:rPr>
          <w:color w:val="800000"/>
        </w:rPr>
        <w:tab/>
      </w:r>
      <w:r>
        <w:t xml:space="preserve">3.  </w:t>
      </w:r>
      <w:r>
        <w:rPr>
          <w:color w:val="800000"/>
        </w:rPr>
        <w:t xml:space="preserve">I Jn 4:2-3 - This is how you can recognize the Spirit of God: Every spirit </w:t>
      </w:r>
      <w:r w:rsidR="001A00A6">
        <w:rPr>
          <w:color w:val="800000"/>
        </w:rPr>
        <w:tab/>
      </w:r>
      <w:r w:rsidR="001A00A6">
        <w:rPr>
          <w:color w:val="800000"/>
        </w:rPr>
        <w:tab/>
      </w:r>
      <w:r w:rsidR="001A00A6">
        <w:rPr>
          <w:color w:val="800000"/>
        </w:rPr>
        <w:tab/>
      </w:r>
      <w:r>
        <w:rPr>
          <w:color w:val="800000"/>
        </w:rPr>
        <w:t xml:space="preserve">that acknowledges that </w:t>
      </w:r>
      <w:r>
        <w:rPr>
          <w:color w:val="800000"/>
          <w:u w:val="single"/>
        </w:rPr>
        <w:t>Jesus Christ has come in the flesh</w:t>
      </w:r>
      <w:r>
        <w:rPr>
          <w:color w:val="800000"/>
        </w:rPr>
        <w:t xml:space="preserve"> is from </w:t>
      </w:r>
      <w:r w:rsidR="001A00A6">
        <w:rPr>
          <w:color w:val="800000"/>
        </w:rPr>
        <w:tab/>
      </w:r>
      <w:r w:rsidR="001A00A6">
        <w:rPr>
          <w:color w:val="800000"/>
        </w:rPr>
        <w:tab/>
      </w:r>
      <w:r w:rsidR="001A00A6">
        <w:rPr>
          <w:color w:val="800000"/>
        </w:rPr>
        <w:tab/>
      </w:r>
      <w:r>
        <w:rPr>
          <w:color w:val="800000"/>
        </w:rPr>
        <w:t xml:space="preserve">God, </w:t>
      </w:r>
      <w:r>
        <w:rPr>
          <w:color w:val="800000"/>
          <w:vertAlign w:val="superscript"/>
        </w:rPr>
        <w:t xml:space="preserve">﻿ </w:t>
      </w:r>
      <w:r>
        <w:rPr>
          <w:color w:val="800000"/>
        </w:rPr>
        <w:t xml:space="preserve">but every spirit that does not acknowledge Jesus is not from </w:t>
      </w:r>
      <w:r w:rsidR="001A00A6">
        <w:rPr>
          <w:color w:val="800000"/>
        </w:rPr>
        <w:tab/>
      </w:r>
      <w:r w:rsidR="001A00A6">
        <w:rPr>
          <w:color w:val="800000"/>
        </w:rPr>
        <w:tab/>
      </w:r>
      <w:r w:rsidR="001A00A6">
        <w:rPr>
          <w:color w:val="800000"/>
        </w:rPr>
        <w:tab/>
      </w:r>
      <w:r>
        <w:rPr>
          <w:color w:val="800000"/>
        </w:rPr>
        <w:t>God.</w:t>
      </w:r>
    </w:p>
    <w:p w14:paraId="404B7855" w14:textId="77777777" w:rsidR="00192CE9" w:rsidRDefault="00192CE9" w:rsidP="00192CE9">
      <w:pPr>
        <w:pStyle w:val="Text"/>
        <w:widowControl w:val="0"/>
        <w:rPr>
          <w:color w:val="800000"/>
        </w:rPr>
      </w:pPr>
      <w:r>
        <w:tab/>
        <w:t xml:space="preserve">4.  This confession was attributed to the Lord when He was hanging on the </w:t>
      </w:r>
      <w:r w:rsidR="001A00A6">
        <w:tab/>
      </w:r>
      <w:r w:rsidR="001A00A6">
        <w:tab/>
      </w:r>
      <w:r w:rsidR="001A00A6">
        <w:tab/>
      </w:r>
      <w:r>
        <w:t xml:space="preserve">cross. </w:t>
      </w:r>
      <w:r>
        <w:rPr>
          <w:color w:val="800000"/>
        </w:rPr>
        <w:t xml:space="preserve">Matt 27:43 - </w:t>
      </w:r>
      <w:r>
        <w:rPr>
          <w:color w:val="800000"/>
          <w:vertAlign w:val="superscript"/>
        </w:rPr>
        <w:t xml:space="preserve">﻿ </w:t>
      </w:r>
      <w:r>
        <w:rPr>
          <w:color w:val="800000"/>
        </w:rPr>
        <w:t xml:space="preserve">He trusts in God. Let God rescue him now if he </w:t>
      </w:r>
      <w:r w:rsidR="001A00A6">
        <w:rPr>
          <w:color w:val="800000"/>
        </w:rPr>
        <w:tab/>
      </w:r>
      <w:r w:rsidR="001A00A6">
        <w:rPr>
          <w:color w:val="800000"/>
        </w:rPr>
        <w:tab/>
      </w:r>
      <w:r w:rsidR="001A00A6">
        <w:rPr>
          <w:color w:val="800000"/>
        </w:rPr>
        <w:tab/>
      </w:r>
      <w:r>
        <w:rPr>
          <w:color w:val="800000"/>
        </w:rPr>
        <w:t>wants him, for he said, ‘</w:t>
      </w:r>
      <w:r>
        <w:rPr>
          <w:color w:val="800000"/>
          <w:u w:val="single"/>
        </w:rPr>
        <w:t>I am the Son of God</w:t>
      </w:r>
      <w:r>
        <w:rPr>
          <w:color w:val="800000"/>
        </w:rPr>
        <w:t>.</w:t>
      </w:r>
    </w:p>
    <w:p w14:paraId="2A541B3D" w14:textId="77777777" w:rsidR="00192CE9" w:rsidRDefault="00192CE9" w:rsidP="00192CE9">
      <w:pPr>
        <w:pStyle w:val="Text"/>
        <w:widowControl w:val="0"/>
        <w:rPr>
          <w:color w:val="800000"/>
        </w:rPr>
      </w:pPr>
      <w:r>
        <w:tab/>
        <w:t xml:space="preserve">5.  Commitment to this confession is a condition for overcoming the world.  </w:t>
      </w:r>
      <w:r w:rsidR="001A00A6">
        <w:tab/>
      </w:r>
      <w:r w:rsidR="001A00A6">
        <w:tab/>
      </w:r>
      <w:r>
        <w:rPr>
          <w:color w:val="800000"/>
        </w:rPr>
        <w:t xml:space="preserve">I Jn 5:5 - Who is it that overcomes the world? Only he who believes </w:t>
      </w:r>
      <w:r w:rsidR="001A00A6">
        <w:rPr>
          <w:color w:val="800000"/>
        </w:rPr>
        <w:tab/>
      </w:r>
      <w:r w:rsidR="001A00A6">
        <w:rPr>
          <w:color w:val="800000"/>
        </w:rPr>
        <w:tab/>
      </w:r>
      <w:r w:rsidR="001A00A6">
        <w:rPr>
          <w:color w:val="800000"/>
        </w:rPr>
        <w:tab/>
      </w:r>
      <w:r>
        <w:rPr>
          <w:color w:val="800000"/>
        </w:rPr>
        <w:t xml:space="preserve">that </w:t>
      </w:r>
      <w:r>
        <w:rPr>
          <w:color w:val="800000"/>
          <w:u w:val="single"/>
        </w:rPr>
        <w:t>Jesus is the Son of God</w:t>
      </w:r>
      <w:r>
        <w:rPr>
          <w:color w:val="800000"/>
        </w:rPr>
        <w:t>.</w:t>
      </w:r>
    </w:p>
    <w:p w14:paraId="77A5BC23" w14:textId="77777777" w:rsidR="00192CE9" w:rsidRDefault="00192CE9" w:rsidP="00192CE9">
      <w:pPr>
        <w:pStyle w:val="Text"/>
        <w:widowControl w:val="0"/>
      </w:pPr>
      <w:r>
        <w:t xml:space="preserve">C.  The Good Confession for everybody = </w:t>
      </w:r>
      <w:r>
        <w:rPr>
          <w:color w:val="006600"/>
        </w:rPr>
        <w:t>Jesus is Lord</w:t>
      </w:r>
      <w:r>
        <w:t>!</w:t>
      </w:r>
    </w:p>
    <w:p w14:paraId="2C2F87C6" w14:textId="77777777" w:rsidR="00192CE9" w:rsidRDefault="00192CE9" w:rsidP="00192CE9">
      <w:pPr>
        <w:pStyle w:val="Text"/>
        <w:widowControl w:val="0"/>
        <w:rPr>
          <w:color w:val="800000"/>
        </w:rPr>
      </w:pPr>
      <w:r>
        <w:tab/>
        <w:t xml:space="preserve">1.  </w:t>
      </w:r>
      <w:r>
        <w:rPr>
          <w:color w:val="800000"/>
        </w:rPr>
        <w:t>Rom 10:9 - That if you confess with your mouth, “</w:t>
      </w:r>
      <w:r>
        <w:rPr>
          <w:color w:val="800000"/>
          <w:u w:val="single"/>
        </w:rPr>
        <w:t>Jesus is Lord</w:t>
      </w:r>
      <w:r>
        <w:rPr>
          <w:color w:val="800000"/>
        </w:rPr>
        <w:t xml:space="preserve">,” and </w:t>
      </w:r>
      <w:r w:rsidR="001A00A6">
        <w:rPr>
          <w:color w:val="800000"/>
        </w:rPr>
        <w:tab/>
      </w:r>
      <w:r w:rsidR="001A00A6">
        <w:rPr>
          <w:color w:val="800000"/>
        </w:rPr>
        <w:tab/>
      </w:r>
      <w:r w:rsidR="001A00A6">
        <w:rPr>
          <w:color w:val="800000"/>
        </w:rPr>
        <w:tab/>
      </w:r>
      <w:r>
        <w:rPr>
          <w:color w:val="800000"/>
        </w:rPr>
        <w:t xml:space="preserve">believe in your heart that God raised him from the dead, </w:t>
      </w:r>
      <w:r>
        <w:rPr>
          <w:color w:val="800000"/>
          <w:u w:val="single"/>
        </w:rPr>
        <w:t>you will be</w:t>
      </w:r>
      <w:r w:rsidRPr="001A00A6">
        <w:rPr>
          <w:color w:val="800000"/>
        </w:rPr>
        <w:t xml:space="preserve"> </w:t>
      </w:r>
      <w:r w:rsidR="001A00A6" w:rsidRPr="001A00A6">
        <w:rPr>
          <w:color w:val="800000"/>
        </w:rPr>
        <w:tab/>
      </w:r>
      <w:r w:rsidR="001A00A6" w:rsidRPr="001A00A6">
        <w:rPr>
          <w:color w:val="800000"/>
        </w:rPr>
        <w:tab/>
      </w:r>
      <w:r w:rsidR="001A00A6" w:rsidRPr="001A00A6">
        <w:rPr>
          <w:color w:val="800000"/>
        </w:rPr>
        <w:tab/>
      </w:r>
      <w:r>
        <w:rPr>
          <w:color w:val="800000"/>
          <w:u w:val="single"/>
        </w:rPr>
        <w:t>saved</w:t>
      </w:r>
      <w:r>
        <w:rPr>
          <w:color w:val="800000"/>
        </w:rPr>
        <w:t>.</w:t>
      </w:r>
    </w:p>
    <w:p w14:paraId="3678708D" w14:textId="77777777" w:rsidR="00192CE9" w:rsidRDefault="00192CE9" w:rsidP="00192CE9">
      <w:pPr>
        <w:pStyle w:val="Text"/>
        <w:widowControl w:val="0"/>
      </w:pPr>
      <w:r>
        <w:tab/>
        <w:t>2.  If Jesus is Lord - He has the authority to rule your life.</w:t>
      </w:r>
    </w:p>
    <w:p w14:paraId="45829ED9" w14:textId="77777777" w:rsidR="001A00A6" w:rsidRDefault="001A00A6" w:rsidP="00192CE9">
      <w:pPr>
        <w:pStyle w:val="Text"/>
        <w:widowControl w:val="0"/>
      </w:pPr>
    </w:p>
    <w:p w14:paraId="3F14CB91" w14:textId="77777777" w:rsidR="001A00A6" w:rsidRDefault="001A00A6" w:rsidP="00192CE9">
      <w:pPr>
        <w:pStyle w:val="Text"/>
        <w:widowControl w:val="0"/>
      </w:pPr>
    </w:p>
    <w:p w14:paraId="1BD24043" w14:textId="77777777" w:rsidR="00192CE9" w:rsidRDefault="00192CE9" w:rsidP="00192CE9">
      <w:pPr>
        <w:widowControl w:val="0"/>
      </w:pPr>
      <w:r>
        <w:t> </w:t>
      </w:r>
    </w:p>
    <w:p w14:paraId="6BF801DC" w14:textId="77777777" w:rsidR="00192CE9" w:rsidRDefault="00192CE9" w:rsidP="00192CE9">
      <w:pPr>
        <w:pStyle w:val="Heading"/>
        <w:widowControl w:val="0"/>
      </w:pPr>
      <w:r>
        <w:lastRenderedPageBreak/>
        <w:t>III.  It is Necessary for Salvation</w:t>
      </w:r>
    </w:p>
    <w:p w14:paraId="246C459E" w14:textId="77777777" w:rsidR="00192CE9" w:rsidRDefault="00192CE9" w:rsidP="00192CE9">
      <w:pPr>
        <w:pStyle w:val="Text"/>
        <w:widowControl w:val="0"/>
        <w:rPr>
          <w:color w:val="800000"/>
        </w:rPr>
      </w:pPr>
      <w:r>
        <w:t xml:space="preserve">A.  Confession with the mouth brings salvation.  </w:t>
      </w:r>
      <w:r>
        <w:rPr>
          <w:color w:val="800000"/>
        </w:rPr>
        <w:t xml:space="preserve">Rom 10:9-10 - That </w:t>
      </w:r>
      <w:r>
        <w:rPr>
          <w:color w:val="800000"/>
          <w:u w:val="single"/>
        </w:rPr>
        <w:t xml:space="preserve">if you </w:t>
      </w:r>
      <w:r w:rsidR="001A00A6" w:rsidRPr="001A00A6">
        <w:rPr>
          <w:color w:val="800000"/>
        </w:rPr>
        <w:tab/>
      </w:r>
      <w:r>
        <w:rPr>
          <w:color w:val="800000"/>
          <w:u w:val="single"/>
        </w:rPr>
        <w:t xml:space="preserve">confess with your </w:t>
      </w:r>
      <w:r>
        <w:rPr>
          <w:color w:val="800000"/>
        </w:rPr>
        <w:tab/>
      </w:r>
      <w:r>
        <w:rPr>
          <w:color w:val="800000"/>
          <w:u w:val="single"/>
        </w:rPr>
        <w:t>mouth</w:t>
      </w:r>
      <w:r>
        <w:rPr>
          <w:color w:val="800000"/>
        </w:rPr>
        <w:t xml:space="preserve">, “Jesus is Lord,” and believe in your heart that </w:t>
      </w:r>
      <w:r w:rsidR="001A00A6">
        <w:rPr>
          <w:color w:val="800000"/>
        </w:rPr>
        <w:tab/>
      </w:r>
      <w:r>
        <w:rPr>
          <w:color w:val="800000"/>
        </w:rPr>
        <w:t xml:space="preserve">God raised him from the dead, </w:t>
      </w:r>
      <w:r>
        <w:rPr>
          <w:color w:val="800000"/>
          <w:u w:val="single"/>
        </w:rPr>
        <w:t>you will be saved</w:t>
      </w:r>
      <w:r>
        <w:rPr>
          <w:color w:val="800000"/>
        </w:rPr>
        <w:t xml:space="preserve">. </w:t>
      </w:r>
      <w:r>
        <w:rPr>
          <w:color w:val="800000"/>
          <w:vertAlign w:val="superscript"/>
        </w:rPr>
        <w:t>﻿</w:t>
      </w:r>
      <w:r>
        <w:rPr>
          <w:color w:val="800000"/>
        </w:rPr>
        <w:t xml:space="preserve">For it is with your heart </w:t>
      </w:r>
      <w:r w:rsidR="001A00A6">
        <w:rPr>
          <w:color w:val="800000"/>
        </w:rPr>
        <w:tab/>
      </w:r>
      <w:r>
        <w:rPr>
          <w:color w:val="800000"/>
        </w:rPr>
        <w:t xml:space="preserve">that you believe and are justified, and it is </w:t>
      </w:r>
      <w:r>
        <w:rPr>
          <w:color w:val="800000"/>
          <w:u w:val="single"/>
        </w:rPr>
        <w:t xml:space="preserve">with your mouth that you </w:t>
      </w:r>
      <w:r w:rsidR="001A00A6" w:rsidRPr="001A00A6">
        <w:rPr>
          <w:color w:val="800000"/>
        </w:rPr>
        <w:tab/>
      </w:r>
      <w:r>
        <w:rPr>
          <w:color w:val="800000"/>
          <w:u w:val="single"/>
        </w:rPr>
        <w:t>confess and are saved</w:t>
      </w:r>
      <w:r>
        <w:rPr>
          <w:color w:val="800000"/>
        </w:rPr>
        <w:t>.</w:t>
      </w:r>
    </w:p>
    <w:p w14:paraId="68B77911" w14:textId="77777777" w:rsidR="00192CE9" w:rsidRDefault="00192CE9" w:rsidP="00192CE9">
      <w:pPr>
        <w:pStyle w:val="Text"/>
        <w:widowControl w:val="0"/>
        <w:rPr>
          <w:color w:val="800000"/>
        </w:rPr>
      </w:pPr>
      <w:r>
        <w:t xml:space="preserve">B.  For the Lord to confess you before the Father.  </w:t>
      </w:r>
      <w:r>
        <w:rPr>
          <w:color w:val="800000"/>
        </w:rPr>
        <w:t xml:space="preserve">Matt 10:32 - Whoever </w:t>
      </w:r>
      <w:r w:rsidR="001A00A6">
        <w:rPr>
          <w:color w:val="800000"/>
        </w:rPr>
        <w:tab/>
      </w:r>
      <w:r>
        <w:rPr>
          <w:color w:val="800000"/>
        </w:rPr>
        <w:t xml:space="preserve">acknowledges me </w:t>
      </w:r>
      <w:r>
        <w:rPr>
          <w:color w:val="800000"/>
        </w:rPr>
        <w:tab/>
        <w:t xml:space="preserve">before men, </w:t>
      </w:r>
      <w:r>
        <w:rPr>
          <w:color w:val="800000"/>
          <w:u w:val="single"/>
        </w:rPr>
        <w:t xml:space="preserve">I will also acknowledge him before my </w:t>
      </w:r>
      <w:r w:rsidR="001A00A6" w:rsidRPr="001A00A6">
        <w:rPr>
          <w:color w:val="800000"/>
        </w:rPr>
        <w:tab/>
      </w:r>
      <w:r>
        <w:rPr>
          <w:color w:val="800000"/>
          <w:u w:val="single"/>
        </w:rPr>
        <w:t>Father</w:t>
      </w:r>
      <w:r>
        <w:rPr>
          <w:color w:val="800000"/>
        </w:rPr>
        <w:t xml:space="preserve"> in heaven.</w:t>
      </w:r>
    </w:p>
    <w:p w14:paraId="61AC63A1" w14:textId="77777777" w:rsidR="00192CE9" w:rsidRDefault="00192CE9" w:rsidP="00192CE9">
      <w:pPr>
        <w:pStyle w:val="Text"/>
        <w:widowControl w:val="0"/>
      </w:pPr>
      <w:r>
        <w:t>C.  The Good Confession is a condition for the Holy Spirit to dwell in your life.</w:t>
      </w:r>
    </w:p>
    <w:p w14:paraId="2D770B41" w14:textId="77777777" w:rsidR="00192CE9" w:rsidRDefault="00192CE9" w:rsidP="00192CE9">
      <w:pPr>
        <w:pStyle w:val="Text"/>
        <w:widowControl w:val="0"/>
      </w:pPr>
      <w:r>
        <w:tab/>
        <w:t xml:space="preserve">1. </w:t>
      </w:r>
      <w:r>
        <w:rPr>
          <w:color w:val="800000"/>
        </w:rPr>
        <w:t>I Jn 4:15 -</w:t>
      </w:r>
      <w:r>
        <w:t xml:space="preserve"> </w:t>
      </w:r>
      <w:r>
        <w:rPr>
          <w:color w:val="800000"/>
        </w:rPr>
        <w:t xml:space="preserve">If anyone acknowledges that Jesus is the Son of God, </w:t>
      </w:r>
      <w:r>
        <w:rPr>
          <w:color w:val="800000"/>
          <w:u w:val="single"/>
        </w:rPr>
        <w:t>God</w:t>
      </w:r>
      <w:r w:rsidRPr="001A00A6">
        <w:rPr>
          <w:color w:val="800000"/>
        </w:rPr>
        <w:t xml:space="preserve"> </w:t>
      </w:r>
      <w:r w:rsidR="001A00A6" w:rsidRPr="001A00A6">
        <w:rPr>
          <w:color w:val="800000"/>
        </w:rPr>
        <w:tab/>
      </w:r>
      <w:r w:rsidR="001A00A6" w:rsidRPr="001A00A6">
        <w:rPr>
          <w:color w:val="800000"/>
        </w:rPr>
        <w:tab/>
      </w:r>
      <w:r w:rsidR="001A00A6" w:rsidRPr="001A00A6">
        <w:rPr>
          <w:color w:val="800000"/>
        </w:rPr>
        <w:tab/>
      </w:r>
      <w:r>
        <w:rPr>
          <w:color w:val="800000"/>
          <w:u w:val="single"/>
        </w:rPr>
        <w:t>lives in him</w:t>
      </w:r>
      <w:r>
        <w:rPr>
          <w:color w:val="800000"/>
        </w:rPr>
        <w:t xml:space="preserve"> and he in God</w:t>
      </w:r>
      <w:r>
        <w:t>.</w:t>
      </w:r>
    </w:p>
    <w:p w14:paraId="4AF78871" w14:textId="77777777" w:rsidR="00192CE9" w:rsidRDefault="00192CE9" w:rsidP="00192CE9">
      <w:pPr>
        <w:pStyle w:val="Text"/>
        <w:widowControl w:val="0"/>
      </w:pPr>
      <w:r>
        <w:tab/>
        <w:t xml:space="preserve">2.  </w:t>
      </w:r>
      <w:r>
        <w:rPr>
          <w:color w:val="800000"/>
        </w:rPr>
        <w:t>I Cor 12:3 - . . . No one can say, “</w:t>
      </w:r>
      <w:r>
        <w:rPr>
          <w:color w:val="800000"/>
          <w:u w:val="single"/>
        </w:rPr>
        <w:t>Jesus is Lord</w:t>
      </w:r>
      <w:r>
        <w:rPr>
          <w:color w:val="800000"/>
        </w:rPr>
        <w:t xml:space="preserve">,” except by the Holy </w:t>
      </w:r>
      <w:r w:rsidR="001A00A6">
        <w:rPr>
          <w:color w:val="800000"/>
        </w:rPr>
        <w:tab/>
      </w:r>
      <w:r w:rsidR="001A00A6">
        <w:rPr>
          <w:color w:val="800000"/>
        </w:rPr>
        <w:tab/>
      </w:r>
      <w:r w:rsidR="001A00A6">
        <w:rPr>
          <w:color w:val="800000"/>
        </w:rPr>
        <w:tab/>
      </w:r>
      <w:r>
        <w:rPr>
          <w:color w:val="800000"/>
        </w:rPr>
        <w:t>Spirit.</w:t>
      </w:r>
    </w:p>
    <w:p w14:paraId="153A2A00" w14:textId="77777777" w:rsidR="00192CE9" w:rsidRDefault="00192CE9" w:rsidP="00192CE9">
      <w:pPr>
        <w:pStyle w:val="Text"/>
        <w:widowControl w:val="0"/>
      </w:pPr>
      <w:r>
        <w:t>D.  What does The Good Confession imply?</w:t>
      </w:r>
    </w:p>
    <w:p w14:paraId="7369F865" w14:textId="77777777" w:rsidR="00192CE9" w:rsidRDefault="00192CE9" w:rsidP="00192CE9">
      <w:pPr>
        <w:pStyle w:val="Text"/>
        <w:widowControl w:val="0"/>
        <w:rPr>
          <w:color w:val="800000"/>
        </w:rPr>
      </w:pPr>
      <w:r>
        <w:tab/>
        <w:t xml:space="preserve">1. Obedience!  </w:t>
      </w:r>
      <w:r>
        <w:rPr>
          <w:color w:val="800000"/>
        </w:rPr>
        <w:t xml:space="preserve">Matt 7:21 - Not everyone who says to me, ‘Lord, Lord,’ will </w:t>
      </w:r>
      <w:r w:rsidR="001A00A6">
        <w:rPr>
          <w:color w:val="800000"/>
        </w:rPr>
        <w:tab/>
      </w:r>
      <w:r w:rsidR="001A00A6">
        <w:rPr>
          <w:color w:val="800000"/>
        </w:rPr>
        <w:tab/>
      </w:r>
      <w:r w:rsidR="001A00A6">
        <w:rPr>
          <w:color w:val="800000"/>
        </w:rPr>
        <w:tab/>
      </w:r>
      <w:r>
        <w:rPr>
          <w:color w:val="800000"/>
        </w:rPr>
        <w:t xml:space="preserve">enter the kingdom of heaven, but only he </w:t>
      </w:r>
      <w:r>
        <w:rPr>
          <w:color w:val="800000"/>
          <w:u w:val="single"/>
        </w:rPr>
        <w:t>who does the will of my</w:t>
      </w:r>
      <w:r w:rsidRPr="001A00A6">
        <w:rPr>
          <w:color w:val="800000"/>
        </w:rPr>
        <w:t xml:space="preserve"> </w:t>
      </w:r>
      <w:r w:rsidR="001A00A6" w:rsidRPr="001A00A6">
        <w:rPr>
          <w:color w:val="800000"/>
        </w:rPr>
        <w:tab/>
      </w:r>
      <w:r w:rsidR="001A00A6" w:rsidRPr="001A00A6">
        <w:rPr>
          <w:color w:val="800000"/>
        </w:rPr>
        <w:tab/>
      </w:r>
      <w:r w:rsidR="001A00A6" w:rsidRPr="001A00A6">
        <w:rPr>
          <w:color w:val="800000"/>
        </w:rPr>
        <w:tab/>
      </w:r>
      <w:r>
        <w:rPr>
          <w:color w:val="800000"/>
          <w:u w:val="single"/>
        </w:rPr>
        <w:t>Father</w:t>
      </w:r>
      <w:r>
        <w:rPr>
          <w:color w:val="800000"/>
        </w:rPr>
        <w:t xml:space="preserve"> who is in heaven.</w:t>
      </w:r>
    </w:p>
    <w:p w14:paraId="436B35F3" w14:textId="77777777" w:rsidR="00192CE9" w:rsidRDefault="00192CE9" w:rsidP="00192CE9">
      <w:pPr>
        <w:pStyle w:val="Text"/>
        <w:widowControl w:val="0"/>
      </w:pPr>
      <w:r>
        <w:tab/>
        <w:t xml:space="preserve">2.  </w:t>
      </w:r>
      <w:r>
        <w:rPr>
          <w:color w:val="800000"/>
        </w:rPr>
        <w:t xml:space="preserve">Jn 12:42-43 </w:t>
      </w:r>
      <w:r>
        <w:t>tells us that the praise of men may keep you from making it!</w:t>
      </w:r>
    </w:p>
    <w:p w14:paraId="03017D7A" w14:textId="77777777" w:rsidR="00192CE9" w:rsidRDefault="00192CE9" w:rsidP="00192CE9">
      <w:pPr>
        <w:widowControl w:val="0"/>
      </w:pPr>
      <w:r>
        <w:t> </w:t>
      </w:r>
    </w:p>
    <w:p w14:paraId="6B376EC2" w14:textId="77777777" w:rsidR="00192CE9" w:rsidRDefault="00192CE9" w:rsidP="00192CE9">
      <w:pPr>
        <w:pStyle w:val="Heading"/>
        <w:widowControl w:val="0"/>
      </w:pPr>
      <w:r>
        <w:t>The Good Confession becomes not only the condition</w:t>
      </w:r>
    </w:p>
    <w:p w14:paraId="48A10695" w14:textId="77777777" w:rsidR="00192CE9" w:rsidRDefault="00192CE9" w:rsidP="00192CE9">
      <w:pPr>
        <w:pStyle w:val="Heading"/>
        <w:widowControl w:val="0"/>
      </w:pPr>
      <w:r>
        <w:t>for baptism &amp; fellowship in the church</w:t>
      </w:r>
    </w:p>
    <w:p w14:paraId="64866781" w14:textId="77777777" w:rsidR="00192CE9" w:rsidRDefault="00192CE9" w:rsidP="00192CE9">
      <w:pPr>
        <w:pStyle w:val="Heading"/>
        <w:widowControl w:val="0"/>
      </w:pPr>
      <w:r>
        <w:t>it is also the main content of your witness.</w:t>
      </w:r>
    </w:p>
    <w:p w14:paraId="133DB6DA" w14:textId="77777777" w:rsidR="00192CE9" w:rsidRDefault="00192CE9" w:rsidP="00192CE9">
      <w:pPr>
        <w:pStyle w:val="Heading"/>
        <w:widowControl w:val="0"/>
      </w:pPr>
      <w:r>
        <w:t>It is the concept you would rather die for than forsake!</w:t>
      </w:r>
    </w:p>
    <w:p w14:paraId="419C8DC1" w14:textId="77777777" w:rsidR="00192CE9" w:rsidRDefault="00192CE9" w:rsidP="00192CE9">
      <w:pPr>
        <w:pStyle w:val="Heading"/>
        <w:widowControl w:val="0"/>
      </w:pPr>
      <w:r>
        <w:t>Are you ready to make the Good Confession?</w:t>
      </w:r>
    </w:p>
    <w:p w14:paraId="2DF706AC" w14:textId="77777777" w:rsidR="00192CE9" w:rsidRDefault="00192CE9" w:rsidP="00192CE9">
      <w:pPr>
        <w:widowControl w:val="0"/>
      </w:pPr>
      <w:r>
        <w:t> </w:t>
      </w:r>
    </w:p>
    <w:p w14:paraId="78C7BAFD" w14:textId="77777777" w:rsidR="0003564F" w:rsidRDefault="0003564F"/>
    <w:p w14:paraId="375146FD" w14:textId="77777777" w:rsidR="001D2B7C" w:rsidRDefault="001D2B7C"/>
    <w:p w14:paraId="2C5E4334" w14:textId="77777777" w:rsidR="001D2B7C" w:rsidRDefault="001D2B7C"/>
    <w:p w14:paraId="69EAA417" w14:textId="77777777" w:rsidR="001D2B7C" w:rsidRDefault="001D2B7C"/>
    <w:p w14:paraId="1E59D006" w14:textId="77777777" w:rsidR="001D2B7C" w:rsidRDefault="001D2B7C"/>
    <w:p w14:paraId="4A1CBE75" w14:textId="77777777" w:rsidR="001D2B7C" w:rsidRDefault="001D2B7C"/>
    <w:p w14:paraId="22D74606" w14:textId="77777777" w:rsidR="001D2B7C" w:rsidRDefault="001D2B7C"/>
    <w:p w14:paraId="7763CAFE" w14:textId="77777777" w:rsidR="001D2B7C" w:rsidRDefault="001D2B7C"/>
    <w:p w14:paraId="13A2F331" w14:textId="77777777" w:rsidR="001D2B7C" w:rsidRDefault="001D2B7C" w:rsidP="001D2B7C">
      <w:pPr>
        <w:widowControl w:val="0"/>
        <w:jc w:val="center"/>
        <w:rPr>
          <w:b/>
          <w:bCs/>
        </w:rPr>
      </w:pPr>
      <w:hyperlink r:id="rId4" w:history="1">
        <w:r>
          <w:rPr>
            <w:rStyle w:val="Hyperlink"/>
            <w:rFonts w:ascii="Arial Narrow" w:hAnsi="Arial Narrow"/>
            <w:b/>
            <w:bCs/>
            <w:sz w:val="24"/>
            <w:szCs w:val="24"/>
          </w:rPr>
          <w:t>https://www.biblelifemessages.org</w:t>
        </w:r>
      </w:hyperlink>
    </w:p>
    <w:p w14:paraId="30E37FEE" w14:textId="77777777" w:rsidR="001D2B7C" w:rsidRDefault="001D2B7C"/>
    <w:sectPr w:rsidR="001D2B7C" w:rsidSect="00EC12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2CE9"/>
    <w:rsid w:val="0003564F"/>
    <w:rsid w:val="001874D6"/>
    <w:rsid w:val="00192CE9"/>
    <w:rsid w:val="001A00A6"/>
    <w:rsid w:val="001B5A8A"/>
    <w:rsid w:val="001D2B7C"/>
    <w:rsid w:val="00337C6C"/>
    <w:rsid w:val="003438EB"/>
    <w:rsid w:val="00352EC6"/>
    <w:rsid w:val="0035709C"/>
    <w:rsid w:val="0036240C"/>
    <w:rsid w:val="0038342E"/>
    <w:rsid w:val="003C203C"/>
    <w:rsid w:val="004C2A69"/>
    <w:rsid w:val="00501630"/>
    <w:rsid w:val="005E29C7"/>
    <w:rsid w:val="00610DAE"/>
    <w:rsid w:val="007A5299"/>
    <w:rsid w:val="008B524A"/>
    <w:rsid w:val="00A85F26"/>
    <w:rsid w:val="00B72E17"/>
    <w:rsid w:val="00B80516"/>
    <w:rsid w:val="00C00110"/>
    <w:rsid w:val="00CB008C"/>
    <w:rsid w:val="00CF601A"/>
    <w:rsid w:val="00D0071F"/>
    <w:rsid w:val="00D353DF"/>
    <w:rsid w:val="00DE7C26"/>
    <w:rsid w:val="00E848F7"/>
    <w:rsid w:val="00EC1223"/>
    <w:rsid w:val="00F7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546E8"/>
  <w15:docId w15:val="{305975DB-267A-4CDE-9A28-41D9E984A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CE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link w:val="TitleChar"/>
    <w:uiPriority w:val="10"/>
    <w:qFormat/>
    <w:rsid w:val="00192CE9"/>
    <w:pPr>
      <w:spacing w:after="0" w:line="240" w:lineRule="auto"/>
      <w:jc w:val="center"/>
    </w:pPr>
    <w:rPr>
      <w:rFonts w:ascii="Arial" w:eastAsia="Times New Roman" w:hAnsi="Arial" w:cs="Arial"/>
      <w:b/>
      <w:bCs/>
      <w:color w:val="00000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192CE9"/>
    <w:rPr>
      <w:rFonts w:ascii="Arial" w:eastAsia="Times New Roman" w:hAnsi="Arial" w:cs="Arial"/>
      <w:b/>
      <w:bCs/>
      <w:color w:val="000000"/>
      <w:kern w:val="28"/>
      <w:sz w:val="40"/>
      <w:szCs w:val="40"/>
    </w:rPr>
  </w:style>
  <w:style w:type="paragraph" w:customStyle="1" w:styleId="Heading">
    <w:name w:val="Heading"/>
    <w:rsid w:val="00192CE9"/>
    <w:pPr>
      <w:spacing w:after="0" w:line="240" w:lineRule="auto"/>
      <w:jc w:val="center"/>
    </w:pPr>
    <w:rPr>
      <w:rFonts w:ascii="Arial" w:eastAsia="Times New Roman" w:hAnsi="Arial" w:cs="Arial"/>
      <w:b/>
      <w:bCs/>
      <w:color w:val="000000"/>
      <w:kern w:val="28"/>
      <w:sz w:val="32"/>
      <w:szCs w:val="32"/>
    </w:rPr>
  </w:style>
  <w:style w:type="paragraph" w:customStyle="1" w:styleId="Text">
    <w:name w:val="Text"/>
    <w:basedOn w:val="Normal"/>
    <w:rsid w:val="00192CE9"/>
    <w:pPr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Scripture">
    <w:name w:val="Scripture"/>
    <w:rsid w:val="00192CE9"/>
    <w:pPr>
      <w:spacing w:after="0" w:line="240" w:lineRule="auto"/>
      <w:jc w:val="center"/>
    </w:pPr>
    <w:rPr>
      <w:rFonts w:ascii="Arial" w:eastAsia="Times New Roman" w:hAnsi="Arial" w:cs="Arial"/>
      <w:i/>
      <w:iCs/>
      <w:color w:val="000000"/>
      <w:kern w:val="28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D2B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8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iblelifemessag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954</Words>
  <Characters>5438</Characters>
  <Application>Microsoft Office Word</Application>
  <DocSecurity>0</DocSecurity>
  <Lines>45</Lines>
  <Paragraphs>12</Paragraphs>
  <ScaleCrop>false</ScaleCrop>
  <Company/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Thomason</dc:creator>
  <cp:lastModifiedBy>Stephen Thomason</cp:lastModifiedBy>
  <cp:revision>3</cp:revision>
  <dcterms:created xsi:type="dcterms:W3CDTF">2012-04-02T16:58:00Z</dcterms:created>
  <dcterms:modified xsi:type="dcterms:W3CDTF">2024-04-10T18:25:00Z</dcterms:modified>
</cp:coreProperties>
</file>